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35CAC" w14:textId="58825019" w:rsidR="00E36B78" w:rsidRPr="002A6B70" w:rsidRDefault="007E1DC2">
      <w:pPr>
        <w:spacing w:line="340" w:lineRule="exact"/>
        <w:rPr>
          <w:rFonts w:ascii="仿宋" w:eastAsia="仿宋" w:hAnsi="仿宋"/>
          <w:sz w:val="28"/>
          <w:szCs w:val="28"/>
        </w:rPr>
      </w:pPr>
      <w:r w:rsidRPr="002A6B70">
        <w:rPr>
          <w:rFonts w:ascii="黑体" w:hAnsi="黑体" w:cs="黑体"/>
          <w:szCs w:val="21"/>
        </w:rPr>
        <w:t>ICS</w:t>
      </w:r>
      <w:r w:rsidR="00D179CA">
        <w:rPr>
          <w:rFonts w:ascii="黑体" w:hAnsi="黑体" w:cs="黑体" w:hint="eastAsia"/>
          <w:szCs w:val="21"/>
        </w:rPr>
        <w:t xml:space="preserve"> </w:t>
      </w:r>
      <w:r w:rsidR="0070747D" w:rsidRPr="002A6B70">
        <w:rPr>
          <w:rFonts w:ascii="黑体" w:hAnsi="黑体" w:cs="黑体" w:hint="eastAsia"/>
          <w:szCs w:val="21"/>
        </w:rPr>
        <w:t>****</w:t>
      </w:r>
    </w:p>
    <w:p w14:paraId="4976FD56" w14:textId="72C29788" w:rsidR="00E36B78" w:rsidRPr="002A6B70" w:rsidRDefault="00D179CA">
      <w:pPr>
        <w:spacing w:line="340" w:lineRule="exact"/>
        <w:rPr>
          <w:rFonts w:ascii="黑体" w:hAnsi="黑体" w:cs="黑体"/>
          <w:szCs w:val="21"/>
        </w:rPr>
      </w:pPr>
      <w:r>
        <w:rPr>
          <w:rFonts w:ascii="黑体" w:hAnsi="黑体" w:cs="黑体" w:hint="eastAsia"/>
          <w:szCs w:val="21"/>
        </w:rPr>
        <w:t xml:space="preserve">CCS </w:t>
      </w:r>
      <w:r w:rsidR="007E1DC2" w:rsidRPr="002A6B70">
        <w:rPr>
          <w:rFonts w:ascii="黑体" w:hAnsi="黑体" w:cs="黑体"/>
          <w:szCs w:val="21"/>
        </w:rPr>
        <w:t>J</w:t>
      </w:r>
      <w:r w:rsidR="000975DB">
        <w:rPr>
          <w:rFonts w:ascii="黑体" w:hAnsi="黑体" w:cs="黑体" w:hint="eastAsia"/>
          <w:szCs w:val="21"/>
        </w:rPr>
        <w:t>31</w:t>
      </w:r>
    </w:p>
    <w:p w14:paraId="74E1B7B0" w14:textId="77777777" w:rsidR="00E36B78" w:rsidRPr="002A6B70" w:rsidRDefault="00E36B78">
      <w:pPr>
        <w:spacing w:line="340" w:lineRule="exact"/>
        <w:rPr>
          <w:rFonts w:ascii="黑体" w:hAnsi="黑体" w:cs="黑体"/>
          <w:szCs w:val="21"/>
        </w:rPr>
      </w:pPr>
    </w:p>
    <w:p w14:paraId="1250C6EA" w14:textId="77777777" w:rsidR="00573916" w:rsidRPr="002A6B70" w:rsidRDefault="00573916">
      <w:pPr>
        <w:spacing w:line="340" w:lineRule="exact"/>
        <w:rPr>
          <w:rFonts w:ascii="黑体" w:hAnsi="黑体" w:cs="黑体"/>
          <w:szCs w:val="21"/>
        </w:rPr>
      </w:pPr>
    </w:p>
    <w:p w14:paraId="3FEBA8BE" w14:textId="77777777" w:rsidR="00573916" w:rsidRPr="002A6B70" w:rsidRDefault="00573916" w:rsidP="00573916">
      <w:pPr>
        <w:jc w:val="distribute"/>
        <w:rPr>
          <w:rFonts w:ascii="黑体" w:eastAsia="黑体"/>
          <w:sz w:val="48"/>
          <w:szCs w:val="48"/>
        </w:rPr>
      </w:pPr>
      <w:r w:rsidRPr="002A6B70">
        <w:rPr>
          <w:rFonts w:ascii="黑体" w:eastAsia="黑体" w:hint="eastAsia"/>
          <w:sz w:val="72"/>
          <w:szCs w:val="72"/>
        </w:rPr>
        <w:t>团体标准</w:t>
      </w:r>
    </w:p>
    <w:p w14:paraId="4EB56188" w14:textId="77777777" w:rsidR="00573916" w:rsidRPr="002A6B70" w:rsidRDefault="00573916" w:rsidP="00121536">
      <w:pPr>
        <w:spacing w:line="240" w:lineRule="exact"/>
        <w:ind w:firstLineChars="2250" w:firstLine="6303"/>
        <w:rPr>
          <w:b/>
          <w:sz w:val="28"/>
          <w:szCs w:val="28"/>
        </w:rPr>
      </w:pPr>
    </w:p>
    <w:p w14:paraId="1F6B7673" w14:textId="48238A85" w:rsidR="00573916" w:rsidRPr="002A6B70" w:rsidRDefault="00B1150A" w:rsidP="00B1150A">
      <w:pPr>
        <w:wordWrap w:val="0"/>
        <w:ind w:firstLineChars="1500" w:firstLine="4200"/>
        <w:jc w:val="right"/>
        <w:rPr>
          <w:rFonts w:ascii="黑体" w:eastAsia="黑体" w:hAnsi="黑体"/>
          <w:sz w:val="28"/>
          <w:szCs w:val="28"/>
        </w:rPr>
      </w:pPr>
      <w:r w:rsidRPr="002A6B70">
        <w:rPr>
          <w:rFonts w:ascii="黑体" w:eastAsia="黑体" w:hAnsi="黑体"/>
          <w:sz w:val="28"/>
          <w:szCs w:val="28"/>
        </w:rPr>
        <w:t>T/CFA</w:t>
      </w:r>
      <w:r w:rsidR="005C76DA">
        <w:rPr>
          <w:rFonts w:ascii="黑体" w:eastAsia="黑体" w:hAnsi="黑体" w:hint="eastAsia"/>
          <w:sz w:val="28"/>
          <w:szCs w:val="28"/>
        </w:rPr>
        <w:t xml:space="preserve"> </w:t>
      </w:r>
      <w:r w:rsidRPr="002A6B70">
        <w:rPr>
          <w:rFonts w:ascii="黑体" w:eastAsia="黑体" w:hAnsi="黑体" w:hint="eastAsia"/>
          <w:sz w:val="28"/>
          <w:szCs w:val="28"/>
        </w:rPr>
        <w:t>2022010</w:t>
      </w:r>
      <w:r w:rsidR="00573916" w:rsidRPr="002A6B70">
        <w:rPr>
          <w:rFonts w:ascii="黑体" w:eastAsia="黑体" w:hAnsi="黑体"/>
          <w:sz w:val="28"/>
          <w:szCs w:val="28"/>
        </w:rPr>
        <w:t>--20</w:t>
      </w:r>
      <w:r w:rsidR="00573916" w:rsidRPr="002A6B70">
        <w:rPr>
          <w:rFonts w:ascii="黑体" w:eastAsia="黑体" w:hAnsi="黑体" w:hint="eastAsia"/>
          <w:sz w:val="28"/>
          <w:szCs w:val="28"/>
        </w:rPr>
        <w:t>2</w:t>
      </w:r>
      <w:r w:rsidR="00573916" w:rsidRPr="002A6B70">
        <w:rPr>
          <w:rFonts w:ascii="黑体" w:eastAsia="黑体" w:hAnsi="黑体"/>
          <w:sz w:val="28"/>
          <w:szCs w:val="28"/>
        </w:rPr>
        <w:t>×</w:t>
      </w:r>
      <w:r w:rsidRPr="002A6B70">
        <w:rPr>
          <w:rFonts w:ascii="黑体" w:eastAsia="黑体" w:hAnsi="黑体" w:hint="eastAsia"/>
          <w:sz w:val="28"/>
          <w:szCs w:val="28"/>
        </w:rPr>
        <w:t xml:space="preserve"> </w:t>
      </w:r>
    </w:p>
    <w:p w14:paraId="78ABDDA9" w14:textId="680CA6D7" w:rsidR="00573916" w:rsidRPr="002A6B70" w:rsidRDefault="00ED1350" w:rsidP="00573916">
      <w:pPr>
        <w:spacing w:beforeLines="50" w:before="156" w:line="340" w:lineRule="exact"/>
        <w:contextualSpacing/>
        <w:rPr>
          <w:b/>
          <w:szCs w:val="21"/>
        </w:rPr>
      </w:pPr>
      <w:r w:rsidRPr="002A6B70">
        <w:rPr>
          <w:b/>
          <w:noProof/>
          <w:szCs w:val="21"/>
        </w:rPr>
        <mc:AlternateContent>
          <mc:Choice Requires="wps">
            <w:drawing>
              <wp:anchor distT="0" distB="0" distL="114300" distR="114300" simplePos="0" relativeHeight="251657728" behindDoc="0" locked="0" layoutInCell="1" allowOverlap="1" wp14:anchorId="20E74798" wp14:editId="19BC4E18">
                <wp:simplePos x="0" y="0"/>
                <wp:positionH relativeFrom="column">
                  <wp:posOffset>-8890</wp:posOffset>
                </wp:positionH>
                <wp:positionV relativeFrom="paragraph">
                  <wp:posOffset>128905</wp:posOffset>
                </wp:positionV>
                <wp:extent cx="6147435" cy="0"/>
                <wp:effectExtent l="15240" t="9525" r="9525" b="9525"/>
                <wp:wrapNone/>
                <wp:docPr id="5" name="自选图形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74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1A24484" id="_x0000_t32" coordsize="21600,21600" o:spt="32" o:oned="t" path="m,l21600,21600e" filled="f">
                <v:path arrowok="t" fillok="f" o:connecttype="none"/>
                <o:lock v:ext="edit" shapetype="t"/>
              </v:shapetype>
              <v:shape id="自选图形 12" o:spid="_x0000_s1026" type="#_x0000_t32" style="position:absolute;left:0;text-align:left;margin-left:-.7pt;margin-top:10.15pt;width:484.0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" strokeweight="1pt"/>
            </w:pict>
          </mc:Fallback>
        </mc:AlternateContent>
      </w:r>
    </w:p>
    <w:p w14:paraId="74638BF6" w14:textId="77777777" w:rsidR="00E36B78" w:rsidRPr="002A6B70" w:rsidRDefault="00E36B78">
      <w:pPr>
        <w:spacing w:line="340" w:lineRule="exact"/>
        <w:rPr>
          <w:rFonts w:ascii="黑体" w:eastAsia="黑体" w:hAnsi="黑体"/>
          <w:sz w:val="52"/>
          <w:szCs w:val="52"/>
        </w:rPr>
      </w:pPr>
    </w:p>
    <w:p w14:paraId="29FD480A" w14:textId="77777777" w:rsidR="00E36B78" w:rsidRPr="002A6B70" w:rsidRDefault="00E36B78">
      <w:pPr>
        <w:spacing w:line="340" w:lineRule="exact"/>
        <w:rPr>
          <w:rFonts w:ascii="黑体" w:eastAsia="黑体" w:hAnsi="黑体"/>
          <w:sz w:val="52"/>
          <w:szCs w:val="52"/>
        </w:rPr>
      </w:pPr>
    </w:p>
    <w:p w14:paraId="74C18238" w14:textId="77777777" w:rsidR="00E36B78" w:rsidRPr="002A6B70" w:rsidRDefault="00E36B78">
      <w:pPr>
        <w:spacing w:line="340" w:lineRule="exact"/>
        <w:rPr>
          <w:rFonts w:ascii="黑体" w:eastAsia="黑体" w:hAnsi="黑体"/>
          <w:sz w:val="52"/>
          <w:szCs w:val="52"/>
        </w:rPr>
      </w:pPr>
    </w:p>
    <w:p w14:paraId="3EAD8F56" w14:textId="77777777" w:rsidR="00573916" w:rsidRPr="002A6B70" w:rsidRDefault="00573916">
      <w:pPr>
        <w:spacing w:line="640" w:lineRule="exact"/>
        <w:jc w:val="center"/>
        <w:rPr>
          <w:rFonts w:ascii="黑体" w:eastAsia="黑体" w:hAnsi="黑体" w:cs="黑体"/>
          <w:sz w:val="52"/>
          <w:szCs w:val="52"/>
        </w:rPr>
      </w:pPr>
    </w:p>
    <w:p w14:paraId="2360ACC9" w14:textId="77777777" w:rsidR="00573916" w:rsidRPr="002A6B70" w:rsidRDefault="00573916">
      <w:pPr>
        <w:spacing w:line="640" w:lineRule="exact"/>
        <w:jc w:val="center"/>
        <w:rPr>
          <w:rFonts w:ascii="黑体" w:eastAsia="黑体" w:hAnsi="黑体" w:cs="黑体"/>
          <w:sz w:val="52"/>
          <w:szCs w:val="52"/>
        </w:rPr>
      </w:pPr>
    </w:p>
    <w:p w14:paraId="4ED16CFE" w14:textId="77777777" w:rsidR="00E36B78" w:rsidRPr="002A6B70" w:rsidRDefault="007E1DC2">
      <w:pPr>
        <w:spacing w:line="640" w:lineRule="exact"/>
        <w:jc w:val="center"/>
        <w:rPr>
          <w:rFonts w:ascii="黑体" w:eastAsia="黑体" w:hAnsi="黑体" w:cs="黑体"/>
          <w:sz w:val="52"/>
          <w:szCs w:val="52"/>
        </w:rPr>
      </w:pPr>
      <w:r w:rsidRPr="002A6B70">
        <w:rPr>
          <w:rFonts w:ascii="黑体" w:eastAsia="黑体" w:hAnsi="黑体" w:cs="黑体" w:hint="eastAsia"/>
          <w:sz w:val="52"/>
          <w:szCs w:val="52"/>
        </w:rPr>
        <w:t>非开挖施工用球墨铸铁拖拉管</w:t>
      </w:r>
    </w:p>
    <w:p w14:paraId="534F1B2C" w14:textId="77777777" w:rsidR="00E36B78" w:rsidRPr="002A6B70" w:rsidRDefault="007E1DC2" w:rsidP="00573916">
      <w:pPr>
        <w:spacing w:beforeLines="50" w:before="156" w:line="340" w:lineRule="exact"/>
        <w:jc w:val="center"/>
        <w:rPr>
          <w:rFonts w:ascii="黑体" w:eastAsia="黑体" w:hAnsi="黑体" w:cs="黑体"/>
          <w:sz w:val="28"/>
          <w:szCs w:val="28"/>
        </w:rPr>
      </w:pPr>
      <w:r w:rsidRPr="002A6B70">
        <w:rPr>
          <w:rFonts w:ascii="黑体" w:eastAsia="黑体" w:hAnsi="黑体" w:cs="黑体" w:hint="eastAsia"/>
          <w:sz w:val="28"/>
          <w:szCs w:val="28"/>
        </w:rPr>
        <w:t>Ductile iron drag pipes for trenchless construction</w:t>
      </w:r>
    </w:p>
    <w:p w14:paraId="1CD24B17" w14:textId="77777777" w:rsidR="00E36B78" w:rsidRPr="002A6B70" w:rsidRDefault="00E36B78">
      <w:pPr>
        <w:spacing w:line="340" w:lineRule="exact"/>
        <w:rPr>
          <w:rFonts w:ascii="仿宋" w:eastAsia="仿宋" w:hAnsi="仿宋"/>
          <w:sz w:val="28"/>
          <w:szCs w:val="28"/>
        </w:rPr>
      </w:pPr>
    </w:p>
    <w:p w14:paraId="4A977E9B" w14:textId="77777777" w:rsidR="00573916" w:rsidRPr="002A6B70" w:rsidRDefault="00573916">
      <w:pPr>
        <w:spacing w:before="500" w:line="340" w:lineRule="exact"/>
        <w:jc w:val="center"/>
        <w:rPr>
          <w:rFonts w:ascii="宋体" w:eastAsia="宋体" w:hAnsi="宋体" w:cs="华文细黑"/>
          <w:sz w:val="28"/>
          <w:szCs w:val="28"/>
        </w:rPr>
      </w:pPr>
    </w:p>
    <w:p w14:paraId="30E0E490" w14:textId="77777777" w:rsidR="00E36B78" w:rsidRPr="002A6B70" w:rsidRDefault="007E1DC2">
      <w:pPr>
        <w:spacing w:before="500" w:line="340" w:lineRule="exact"/>
        <w:jc w:val="center"/>
        <w:rPr>
          <w:rFonts w:ascii="宋体" w:eastAsia="宋体" w:hAnsi="宋体" w:cs="Times New Roman"/>
        </w:rPr>
      </w:pPr>
      <w:r w:rsidRPr="002A6B70">
        <w:rPr>
          <w:rFonts w:ascii="宋体" w:eastAsia="宋体" w:hAnsi="宋体" w:cs="华文细黑"/>
          <w:sz w:val="28"/>
          <w:szCs w:val="28"/>
        </w:rPr>
        <w:t>(</w:t>
      </w:r>
      <w:r w:rsidR="0065052F" w:rsidRPr="002A6B70">
        <w:rPr>
          <w:rFonts w:ascii="宋体" w:eastAsia="宋体" w:hAnsi="宋体" w:cs="华文细黑" w:hint="eastAsia"/>
          <w:sz w:val="28"/>
          <w:szCs w:val="28"/>
        </w:rPr>
        <w:t>征求意见</w:t>
      </w:r>
      <w:r w:rsidRPr="002A6B70">
        <w:rPr>
          <w:rFonts w:ascii="宋体" w:eastAsia="宋体" w:hAnsi="宋体" w:cs="华文细黑" w:hint="eastAsia"/>
          <w:sz w:val="28"/>
          <w:szCs w:val="28"/>
        </w:rPr>
        <w:t>稿</w:t>
      </w:r>
      <w:r w:rsidRPr="002A6B70">
        <w:rPr>
          <w:rFonts w:ascii="宋体" w:eastAsia="宋体" w:hAnsi="宋体" w:cs="华文细黑"/>
          <w:spacing w:val="-3"/>
          <w:sz w:val="28"/>
          <w:szCs w:val="28"/>
        </w:rPr>
        <w:t>）</w:t>
      </w:r>
    </w:p>
    <w:p w14:paraId="3EAD4380" w14:textId="77777777" w:rsidR="00E36B78" w:rsidRPr="002A6B70" w:rsidRDefault="00E36B78">
      <w:pPr>
        <w:spacing w:line="340" w:lineRule="exact"/>
        <w:rPr>
          <w:rFonts w:ascii="仿宋" w:eastAsia="仿宋" w:hAnsi="仿宋"/>
          <w:b/>
          <w:bCs/>
          <w:sz w:val="44"/>
          <w:szCs w:val="44"/>
        </w:rPr>
      </w:pPr>
    </w:p>
    <w:p w14:paraId="18036184" w14:textId="77777777" w:rsidR="008471E7" w:rsidRPr="002A6B70" w:rsidRDefault="008471E7">
      <w:pPr>
        <w:spacing w:line="340" w:lineRule="exact"/>
        <w:rPr>
          <w:rFonts w:ascii="仿宋" w:eastAsia="仿宋" w:hAnsi="仿宋"/>
          <w:b/>
          <w:bCs/>
          <w:sz w:val="44"/>
          <w:szCs w:val="44"/>
        </w:rPr>
      </w:pPr>
    </w:p>
    <w:p w14:paraId="54C0BA87" w14:textId="77777777" w:rsidR="008471E7" w:rsidRPr="002A6B70" w:rsidRDefault="008471E7">
      <w:pPr>
        <w:spacing w:line="340" w:lineRule="exact"/>
        <w:rPr>
          <w:rFonts w:ascii="仿宋" w:eastAsia="仿宋" w:hAnsi="仿宋"/>
          <w:b/>
          <w:bCs/>
          <w:sz w:val="44"/>
          <w:szCs w:val="44"/>
        </w:rPr>
      </w:pPr>
    </w:p>
    <w:p w14:paraId="00C0A204" w14:textId="77777777" w:rsidR="008471E7" w:rsidRPr="002A6B70" w:rsidRDefault="008471E7">
      <w:pPr>
        <w:spacing w:line="340" w:lineRule="exact"/>
        <w:rPr>
          <w:rFonts w:ascii="仿宋" w:eastAsia="仿宋" w:hAnsi="仿宋"/>
          <w:b/>
          <w:bCs/>
          <w:sz w:val="44"/>
          <w:szCs w:val="44"/>
        </w:rPr>
      </w:pPr>
    </w:p>
    <w:p w14:paraId="7914262D" w14:textId="77777777" w:rsidR="008471E7" w:rsidRPr="002A6B70" w:rsidRDefault="008471E7">
      <w:pPr>
        <w:spacing w:line="340" w:lineRule="exact"/>
        <w:rPr>
          <w:rFonts w:ascii="仿宋" w:eastAsia="仿宋" w:hAnsi="仿宋"/>
          <w:b/>
          <w:bCs/>
          <w:sz w:val="44"/>
          <w:szCs w:val="44"/>
        </w:rPr>
      </w:pPr>
    </w:p>
    <w:p w14:paraId="15098B6E" w14:textId="77777777" w:rsidR="008471E7" w:rsidRPr="002A6B70" w:rsidRDefault="008471E7">
      <w:pPr>
        <w:spacing w:line="340" w:lineRule="exact"/>
        <w:rPr>
          <w:rFonts w:ascii="仿宋" w:eastAsia="仿宋" w:hAnsi="仿宋"/>
          <w:b/>
          <w:bCs/>
          <w:sz w:val="44"/>
          <w:szCs w:val="44"/>
        </w:rPr>
      </w:pPr>
    </w:p>
    <w:p w14:paraId="2A36BC60" w14:textId="77777777" w:rsidR="008471E7" w:rsidRPr="002A6B70" w:rsidRDefault="008471E7">
      <w:pPr>
        <w:spacing w:line="340" w:lineRule="exact"/>
        <w:rPr>
          <w:rFonts w:ascii="仿宋" w:eastAsia="仿宋" w:hAnsi="仿宋"/>
          <w:b/>
          <w:bCs/>
          <w:sz w:val="44"/>
          <w:szCs w:val="44"/>
        </w:rPr>
      </w:pPr>
    </w:p>
    <w:p w14:paraId="10E5784F" w14:textId="77777777" w:rsidR="008471E7" w:rsidRPr="002A6B70" w:rsidRDefault="008471E7">
      <w:pPr>
        <w:spacing w:line="340" w:lineRule="exact"/>
        <w:rPr>
          <w:rFonts w:ascii="仿宋" w:eastAsia="仿宋" w:hAnsi="仿宋"/>
          <w:b/>
          <w:bCs/>
          <w:sz w:val="44"/>
          <w:szCs w:val="44"/>
        </w:rPr>
      </w:pPr>
    </w:p>
    <w:p w14:paraId="4E452279" w14:textId="77777777" w:rsidR="008471E7" w:rsidRPr="002A6B70" w:rsidRDefault="008471E7">
      <w:pPr>
        <w:spacing w:line="340" w:lineRule="exact"/>
        <w:rPr>
          <w:rFonts w:ascii="仿宋" w:eastAsia="仿宋" w:hAnsi="仿宋"/>
          <w:b/>
          <w:bCs/>
          <w:sz w:val="44"/>
          <w:szCs w:val="44"/>
        </w:rPr>
      </w:pPr>
    </w:p>
    <w:p w14:paraId="4D486980" w14:textId="77777777" w:rsidR="008471E7" w:rsidRPr="002A6B70" w:rsidRDefault="008471E7">
      <w:pPr>
        <w:spacing w:line="340" w:lineRule="exact"/>
        <w:rPr>
          <w:rFonts w:ascii="仿宋" w:eastAsia="仿宋" w:hAnsi="仿宋"/>
          <w:b/>
          <w:bCs/>
          <w:sz w:val="44"/>
          <w:szCs w:val="44"/>
        </w:rPr>
      </w:pPr>
    </w:p>
    <w:p w14:paraId="6E0442C4" w14:textId="77777777" w:rsidR="00573916" w:rsidRPr="002A6B70" w:rsidRDefault="00573916">
      <w:pPr>
        <w:spacing w:line="340" w:lineRule="exact"/>
        <w:rPr>
          <w:rFonts w:ascii="仿宋" w:eastAsia="仿宋" w:hAnsi="仿宋"/>
          <w:b/>
          <w:bCs/>
          <w:sz w:val="44"/>
          <w:szCs w:val="44"/>
        </w:rPr>
      </w:pPr>
    </w:p>
    <w:p w14:paraId="34824F4B" w14:textId="77777777" w:rsidR="00573916" w:rsidRPr="002A6B70" w:rsidRDefault="00573916" w:rsidP="00573916">
      <w:pPr>
        <w:spacing w:beforeLines="50" w:before="156" w:line="340" w:lineRule="exact"/>
        <w:contextualSpacing/>
        <w:rPr>
          <w:rFonts w:ascii="黑体" w:eastAsia="黑体" w:hAnsi="黑体"/>
          <w:sz w:val="28"/>
          <w:szCs w:val="28"/>
        </w:rPr>
      </w:pPr>
      <w:r w:rsidRPr="002A6B70">
        <w:rPr>
          <w:rFonts w:ascii="Arial Unicode MS" w:eastAsia="Arial Unicode MS" w:hAnsi="Arial Unicode MS" w:cs="Arial Unicode MS"/>
          <w:sz w:val="28"/>
          <w:szCs w:val="28"/>
        </w:rPr>
        <w:t>20</w:t>
      </w:r>
      <w:r w:rsidRPr="002A6B70">
        <w:rPr>
          <w:rFonts w:ascii="Arial Unicode MS" w:eastAsia="Arial Unicode MS" w:hAnsi="Arial Unicode MS" w:cs="Arial Unicode MS" w:hint="eastAsia"/>
          <w:sz w:val="28"/>
          <w:szCs w:val="28"/>
        </w:rPr>
        <w:t>2×</w:t>
      </w:r>
      <w:proofErr w:type="gramStart"/>
      <w:r w:rsidRPr="002A6B70">
        <w:rPr>
          <w:rFonts w:ascii="Arial Unicode MS" w:eastAsia="Arial Unicode MS" w:hAnsi="Arial Unicode MS" w:cs="Arial Unicode MS"/>
          <w:sz w:val="28"/>
          <w:szCs w:val="28"/>
        </w:rPr>
        <w:t>–</w:t>
      </w:r>
      <w:r w:rsidRPr="002A6B70">
        <w:rPr>
          <w:rFonts w:ascii="黑体" w:hint="eastAsia"/>
        </w:rPr>
        <w:t>××</w:t>
      </w:r>
      <w:r w:rsidRPr="002A6B70">
        <w:rPr>
          <w:rFonts w:ascii="Arial Unicode MS" w:eastAsia="Arial Unicode MS" w:hAnsi="Arial Unicode MS" w:cs="Arial Unicode MS"/>
          <w:sz w:val="28"/>
          <w:szCs w:val="28"/>
        </w:rPr>
        <w:t>–</w:t>
      </w:r>
      <w:r w:rsidRPr="002A6B70">
        <w:rPr>
          <w:rFonts w:ascii="黑体" w:hint="eastAsia"/>
        </w:rPr>
        <w:t>××</w:t>
      </w:r>
      <w:proofErr w:type="gramEnd"/>
      <w:r w:rsidRPr="002A6B70">
        <w:rPr>
          <w:rFonts w:ascii="黑体" w:eastAsia="黑体" w:hAnsi="黑体" w:hint="eastAsia"/>
          <w:sz w:val="28"/>
          <w:szCs w:val="28"/>
        </w:rPr>
        <w:t xml:space="preserve">发布                          </w:t>
      </w:r>
      <w:r w:rsidRPr="002A6B70">
        <w:rPr>
          <w:rFonts w:ascii="黑体" w:eastAsia="黑体" w:hAnsi="黑体"/>
          <w:sz w:val="28"/>
          <w:szCs w:val="28"/>
        </w:rPr>
        <w:t xml:space="preserve">       </w:t>
      </w:r>
      <w:r w:rsidRPr="002A6B70">
        <w:rPr>
          <w:rFonts w:ascii="Arial Unicode MS" w:eastAsia="Arial Unicode MS" w:hAnsi="Arial Unicode MS" w:cs="Arial Unicode MS"/>
          <w:sz w:val="28"/>
          <w:szCs w:val="28"/>
        </w:rPr>
        <w:t>202</w:t>
      </w:r>
      <w:r w:rsidRPr="002A6B70">
        <w:rPr>
          <w:rFonts w:ascii="黑体" w:hint="eastAsia"/>
        </w:rPr>
        <w:t>×</w:t>
      </w:r>
      <w:proofErr w:type="gramStart"/>
      <w:r w:rsidRPr="002A6B70">
        <w:rPr>
          <w:rFonts w:ascii="Arial Unicode MS" w:eastAsia="Arial Unicode MS" w:hAnsi="Arial Unicode MS" w:cs="Arial Unicode MS"/>
          <w:sz w:val="28"/>
          <w:szCs w:val="28"/>
        </w:rPr>
        <w:t>–</w:t>
      </w:r>
      <w:r w:rsidRPr="002A6B70">
        <w:rPr>
          <w:rFonts w:ascii="黑体" w:hint="eastAsia"/>
        </w:rPr>
        <w:t>××</w:t>
      </w:r>
      <w:r w:rsidRPr="002A6B70">
        <w:rPr>
          <w:rFonts w:ascii="Arial Unicode MS" w:eastAsia="Arial Unicode MS" w:hAnsi="Arial Unicode MS" w:cs="Arial Unicode MS"/>
          <w:sz w:val="28"/>
          <w:szCs w:val="28"/>
        </w:rPr>
        <w:t>–</w:t>
      </w:r>
      <w:r w:rsidRPr="002A6B70">
        <w:rPr>
          <w:rFonts w:ascii="黑体" w:hint="eastAsia"/>
        </w:rPr>
        <w:t>××</w:t>
      </w:r>
      <w:proofErr w:type="gramEnd"/>
      <w:r w:rsidRPr="002A6B70">
        <w:rPr>
          <w:rFonts w:ascii="黑体" w:eastAsia="黑体" w:hAnsi="黑体" w:hint="eastAsia"/>
          <w:sz w:val="28"/>
          <w:szCs w:val="28"/>
        </w:rPr>
        <w:t xml:space="preserve"> 实施</w:t>
      </w:r>
    </w:p>
    <w:p w14:paraId="0628ADEA" w14:textId="4A5F1E26" w:rsidR="000C2A9B" w:rsidRPr="002A6B70" w:rsidRDefault="00ED1350" w:rsidP="00573916">
      <w:pPr>
        <w:spacing w:line="340" w:lineRule="exact"/>
        <w:rPr>
          <w:rFonts w:ascii="仿宋" w:eastAsia="仿宋" w:hAnsi="仿宋"/>
          <w:b/>
          <w:bCs/>
          <w:sz w:val="44"/>
          <w:szCs w:val="44"/>
        </w:rPr>
      </w:pPr>
      <w:r w:rsidRPr="002A6B70">
        <w:rPr>
          <w:b/>
          <w:noProof/>
          <w:szCs w:val="21"/>
        </w:rPr>
        <mc:AlternateContent>
          <mc:Choice Requires="wps">
            <w:drawing>
              <wp:anchor distT="0" distB="0" distL="114300" distR="114300" simplePos="0" relativeHeight="251658752" behindDoc="0" locked="0" layoutInCell="1" allowOverlap="1" wp14:anchorId="63B250B5" wp14:editId="24AE3620">
                <wp:simplePos x="0" y="0"/>
                <wp:positionH relativeFrom="column">
                  <wp:posOffset>-2540</wp:posOffset>
                </wp:positionH>
                <wp:positionV relativeFrom="paragraph">
                  <wp:posOffset>89535</wp:posOffset>
                </wp:positionV>
                <wp:extent cx="6083935" cy="0"/>
                <wp:effectExtent l="12065" t="12065" r="9525" b="6985"/>
                <wp:wrapNone/>
                <wp:docPr id="3" name="自选图形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8F1BD8A" id="自选图形 13" o:spid="_x0000_s1026" type="#_x0000_t32" style="position:absolute;left:0;text-align:left;margin-left:-.2pt;margin-top:7.05pt;width:479.0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" strokeweight="1pt"/>
            </w:pict>
          </mc:Fallback>
        </mc:AlternateContent>
      </w:r>
      <w:r w:rsidR="00573916" w:rsidRPr="002A6B70">
        <w:rPr>
          <w:rFonts w:ascii="黑体" w:eastAsia="黑体" w:hAnsi="黑体" w:hint="eastAsia"/>
          <w:sz w:val="32"/>
          <w:szCs w:val="32"/>
        </w:rPr>
        <w:t xml:space="preserve">  </w:t>
      </w:r>
    </w:p>
    <w:p w14:paraId="61A4B04A" w14:textId="77777777" w:rsidR="00B1150A" w:rsidRPr="002A6B70" w:rsidRDefault="00B1150A" w:rsidP="00B1150A">
      <w:pPr>
        <w:pStyle w:val="11"/>
        <w:framePr w:w="7938" w:h="1134" w:hRule="exact" w:hSpace="125" w:vSpace="181" w:wrap="around" w:vAnchor="page" w:hAnchor="page" w:x="2413" w:y="15110" w:anchorLock="1"/>
        <w:tabs>
          <w:tab w:val="left" w:pos="3614"/>
        </w:tabs>
        <w:kinsoku w:val="0"/>
        <w:overflowPunct w:val="0"/>
        <w:ind w:right="1063"/>
        <w:jc w:val="center"/>
        <w:outlineLvl w:val="9"/>
        <w:rPr>
          <w:sz w:val="28"/>
          <w:szCs w:val="28"/>
        </w:rPr>
      </w:pPr>
      <w:r w:rsidRPr="002A6B70">
        <w:rPr>
          <w:rFonts w:hint="eastAsia"/>
        </w:rPr>
        <w:t>中</w:t>
      </w:r>
      <w:r w:rsidRPr="002A6B70">
        <w:rPr>
          <w:spacing w:val="8"/>
        </w:rPr>
        <w:t xml:space="preserve"> </w:t>
      </w:r>
      <w:r w:rsidRPr="002A6B70">
        <w:rPr>
          <w:rFonts w:hint="eastAsia"/>
        </w:rPr>
        <w:t>国</w:t>
      </w:r>
      <w:r w:rsidRPr="002A6B70">
        <w:rPr>
          <w:spacing w:val="8"/>
        </w:rPr>
        <w:t xml:space="preserve"> </w:t>
      </w:r>
      <w:r w:rsidRPr="002A6B70">
        <w:rPr>
          <w:rFonts w:hint="eastAsia"/>
        </w:rPr>
        <w:t>铸</w:t>
      </w:r>
      <w:r w:rsidRPr="002A6B70">
        <w:rPr>
          <w:spacing w:val="8"/>
        </w:rPr>
        <w:t xml:space="preserve"> </w:t>
      </w:r>
      <w:r w:rsidRPr="002A6B70">
        <w:rPr>
          <w:rFonts w:hint="eastAsia"/>
        </w:rPr>
        <w:t>造</w:t>
      </w:r>
      <w:r w:rsidRPr="002A6B70">
        <w:rPr>
          <w:spacing w:val="11"/>
        </w:rPr>
        <w:t xml:space="preserve"> </w:t>
      </w:r>
      <w:r w:rsidRPr="002A6B70">
        <w:rPr>
          <w:rFonts w:hint="eastAsia"/>
        </w:rPr>
        <w:t>协</w:t>
      </w:r>
      <w:r w:rsidRPr="002A6B70">
        <w:rPr>
          <w:spacing w:val="8"/>
        </w:rPr>
        <w:t xml:space="preserve"> </w:t>
      </w:r>
      <w:r w:rsidRPr="002A6B70">
        <w:rPr>
          <w:rFonts w:hint="eastAsia"/>
        </w:rPr>
        <w:t>会</w:t>
      </w:r>
      <w:r w:rsidRPr="002A6B70">
        <w:tab/>
      </w:r>
      <w:r w:rsidRPr="002A6B70">
        <w:rPr>
          <w:rFonts w:hint="eastAsia"/>
          <w:sz w:val="28"/>
          <w:szCs w:val="28"/>
        </w:rPr>
        <w:t>发</w:t>
      </w:r>
      <w:r w:rsidRPr="002A6B70">
        <w:rPr>
          <w:spacing w:val="27"/>
          <w:sz w:val="28"/>
          <w:szCs w:val="28"/>
        </w:rPr>
        <w:t xml:space="preserve"> </w:t>
      </w:r>
      <w:r w:rsidRPr="002A6B70">
        <w:rPr>
          <w:rFonts w:hint="eastAsia"/>
          <w:sz w:val="28"/>
          <w:szCs w:val="28"/>
        </w:rPr>
        <w:t>布</w:t>
      </w:r>
    </w:p>
    <w:p w14:paraId="060BEF43" w14:textId="77777777" w:rsidR="00B1150A" w:rsidRPr="002A6B70" w:rsidRDefault="00B1150A">
      <w:pPr>
        <w:widowControl/>
        <w:jc w:val="left"/>
        <w:rPr>
          <w:rFonts w:ascii="Times New Roman" w:hAnsi="Times New Roman" w:cs="Times New Roman"/>
          <w:sz w:val="36"/>
          <w:szCs w:val="36"/>
        </w:rPr>
        <w:sectPr w:rsidR="00B1150A" w:rsidRPr="002A6B70" w:rsidSect="005768FC">
          <w:headerReference w:type="even" r:id="rId10"/>
          <w:headerReference w:type="default" r:id="rId11"/>
          <w:footerReference w:type="default" r:id="rId12"/>
          <w:pgSz w:w="11906" w:h="16838"/>
          <w:pgMar w:top="567" w:right="851" w:bottom="1134" w:left="1418" w:header="851" w:footer="992" w:gutter="0"/>
          <w:pgNumType w:fmt="upperRoman" w:start="1" w:chapStyle="1"/>
          <w:cols w:space="425"/>
          <w:titlePg/>
          <w:docGrid w:type="linesAndChars" w:linePitch="312"/>
        </w:sectPr>
      </w:pPr>
    </w:p>
    <w:p w14:paraId="12E691CB" w14:textId="77777777" w:rsidR="00AF5017" w:rsidRPr="002A6B70" w:rsidRDefault="00AF5017">
      <w:pPr>
        <w:spacing w:line="340" w:lineRule="exact"/>
        <w:jc w:val="center"/>
        <w:rPr>
          <w:rFonts w:ascii="Times New Roman" w:hAnsi="Times New Roman" w:cs="Times New Roman"/>
          <w:sz w:val="36"/>
          <w:szCs w:val="36"/>
        </w:rPr>
      </w:pPr>
    </w:p>
    <w:p w14:paraId="3273D1EB" w14:textId="77777777" w:rsidR="00AF5017" w:rsidRPr="002A6B70" w:rsidRDefault="00AF5017">
      <w:pPr>
        <w:spacing w:line="340" w:lineRule="exact"/>
        <w:jc w:val="center"/>
        <w:rPr>
          <w:rFonts w:ascii="Times New Roman" w:hAnsi="Times New Roman" w:cs="Times New Roman"/>
          <w:sz w:val="36"/>
          <w:szCs w:val="36"/>
        </w:rPr>
      </w:pPr>
    </w:p>
    <w:p w14:paraId="2048EE8D" w14:textId="77777777" w:rsidR="00E36B78" w:rsidRPr="002A6B70" w:rsidRDefault="007E1DC2">
      <w:pPr>
        <w:spacing w:line="340" w:lineRule="exact"/>
        <w:jc w:val="center"/>
        <w:rPr>
          <w:rFonts w:ascii="黑体" w:eastAsia="黑体" w:hAnsi="黑体" w:cs="Times New Roman"/>
          <w:sz w:val="32"/>
          <w:szCs w:val="32"/>
        </w:rPr>
      </w:pPr>
      <w:r w:rsidRPr="002A6B70">
        <w:rPr>
          <w:rFonts w:ascii="黑体" w:eastAsia="黑体" w:hAnsi="黑体" w:cs="Times New Roman"/>
          <w:sz w:val="32"/>
          <w:szCs w:val="32"/>
        </w:rPr>
        <w:t>目</w:t>
      </w:r>
      <w:r w:rsidR="00AF5017" w:rsidRPr="002A6B70">
        <w:rPr>
          <w:rFonts w:ascii="黑体" w:eastAsia="黑体" w:hAnsi="黑体" w:cs="Times New Roman" w:hint="eastAsia"/>
          <w:sz w:val="32"/>
          <w:szCs w:val="32"/>
        </w:rPr>
        <w:t xml:space="preserve">  </w:t>
      </w:r>
      <w:r w:rsidRPr="002A6B70">
        <w:rPr>
          <w:rFonts w:ascii="黑体" w:eastAsia="黑体" w:hAnsi="黑体" w:cs="Times New Roman"/>
          <w:sz w:val="32"/>
          <w:szCs w:val="32"/>
        </w:rPr>
        <w:t>次</w:t>
      </w:r>
    </w:p>
    <w:p w14:paraId="28F46A52" w14:textId="77777777" w:rsidR="00E36B78" w:rsidRPr="002A6B70" w:rsidRDefault="00E36B78">
      <w:pPr>
        <w:spacing w:line="340" w:lineRule="exact"/>
        <w:jc w:val="center"/>
        <w:rPr>
          <w:rFonts w:ascii="Times New Roman" w:hAnsi="Times New Roman" w:cs="Times New Roman"/>
          <w:sz w:val="36"/>
          <w:szCs w:val="36"/>
        </w:rPr>
      </w:pPr>
    </w:p>
    <w:p w14:paraId="439F9020" w14:textId="77777777" w:rsidR="00AF5017" w:rsidRPr="002A6B70" w:rsidRDefault="00AF5017" w:rsidP="00AF5017">
      <w:pPr>
        <w:spacing w:line="340" w:lineRule="exact"/>
        <w:rPr>
          <w:rFonts w:ascii="Times New Roman" w:hAnsi="Times New Roman" w:cs="Times New Roman"/>
          <w:sz w:val="36"/>
          <w:szCs w:val="36"/>
        </w:rPr>
      </w:pPr>
    </w:p>
    <w:p w14:paraId="5B68E846" w14:textId="77777777" w:rsidR="00E36B78" w:rsidRPr="002A6B70" w:rsidRDefault="007E1DC2" w:rsidP="00AF5017">
      <w:pPr>
        <w:spacing w:line="340" w:lineRule="exact"/>
        <w:rPr>
          <w:rFonts w:ascii="宋体" w:eastAsia="宋体" w:hAnsi="宋体" w:cs="Times New Roman"/>
          <w:szCs w:val="21"/>
        </w:rPr>
      </w:pPr>
      <w:r w:rsidRPr="002A6B70">
        <w:rPr>
          <w:rFonts w:ascii="宋体" w:eastAsia="宋体" w:hAnsi="宋体" w:cs="Times New Roman"/>
          <w:szCs w:val="21"/>
        </w:rPr>
        <w:t>前言.</w:t>
      </w:r>
      <w:r w:rsidRPr="002A6B70">
        <w:rPr>
          <w:rFonts w:ascii="宋体" w:eastAsia="宋体" w:hAnsi="宋体" w:cs="Times New Roman"/>
          <w:spacing w:val="-3"/>
          <w:szCs w:val="21"/>
        </w:rPr>
        <w:t>.</w:t>
      </w:r>
      <w:r w:rsidRPr="002A6B70">
        <w:rPr>
          <w:rFonts w:ascii="宋体" w:eastAsia="宋体" w:hAnsi="宋体" w:cs="Times New Roman"/>
          <w:szCs w:val="21"/>
        </w:rPr>
        <w:t>.</w:t>
      </w:r>
      <w:r w:rsidRPr="002A6B70">
        <w:rPr>
          <w:rFonts w:ascii="宋体" w:eastAsia="宋体" w:hAnsi="宋体" w:cs="Times New Roman"/>
          <w:spacing w:val="-3"/>
          <w:szCs w:val="21"/>
        </w:rPr>
        <w:t>.</w:t>
      </w:r>
      <w:r w:rsidRPr="002A6B70">
        <w:rPr>
          <w:rFonts w:ascii="宋体" w:eastAsia="宋体" w:hAnsi="宋体" w:cs="Times New Roman"/>
          <w:szCs w:val="21"/>
        </w:rPr>
        <w:t>...........</w:t>
      </w:r>
      <w:r w:rsidRPr="002A6B70">
        <w:rPr>
          <w:rFonts w:ascii="宋体" w:eastAsia="宋体" w:hAnsi="宋体" w:cs="Times New Roman"/>
          <w:spacing w:val="-3"/>
          <w:szCs w:val="21"/>
        </w:rPr>
        <w:t>.</w:t>
      </w:r>
      <w:r w:rsidRPr="002A6B70">
        <w:rPr>
          <w:rFonts w:ascii="宋体" w:eastAsia="宋体" w:hAnsi="宋体" w:cs="Times New Roman"/>
          <w:szCs w:val="21"/>
        </w:rPr>
        <w:t>................................................................</w:t>
      </w:r>
      <w:r w:rsidR="00AF5017" w:rsidRPr="002A6B70">
        <w:rPr>
          <w:rFonts w:ascii="宋体" w:eastAsia="宋体" w:hAnsi="宋体" w:cs="Times New Roman"/>
          <w:szCs w:val="21"/>
        </w:rPr>
        <w:t>..</w:t>
      </w:r>
      <w:r w:rsidRPr="002A6B70">
        <w:rPr>
          <w:rFonts w:ascii="宋体" w:eastAsia="宋体" w:hAnsi="宋体" w:cs="Times New Roman"/>
          <w:szCs w:val="21"/>
        </w:rPr>
        <w:t xml:space="preserve"> Ⅱ  </w:t>
      </w:r>
    </w:p>
    <w:p w14:paraId="62A3BEA9" w14:textId="77777777" w:rsidR="00E36B78" w:rsidRPr="002A6B70" w:rsidRDefault="007E1DC2" w:rsidP="00AF5017">
      <w:pPr>
        <w:spacing w:line="340" w:lineRule="exact"/>
        <w:rPr>
          <w:rFonts w:ascii="宋体" w:eastAsia="宋体" w:hAnsi="宋体" w:cs="Times New Roman"/>
          <w:szCs w:val="21"/>
        </w:rPr>
      </w:pPr>
      <w:r w:rsidRPr="002A6B70">
        <w:rPr>
          <w:rFonts w:ascii="宋体" w:eastAsia="宋体" w:hAnsi="宋体" w:cs="Times New Roman"/>
          <w:szCs w:val="21"/>
        </w:rPr>
        <w:t>1  范围.</w:t>
      </w:r>
      <w:r w:rsidRPr="002A6B70">
        <w:rPr>
          <w:rFonts w:ascii="宋体" w:eastAsia="宋体" w:hAnsi="宋体" w:cs="Times New Roman"/>
          <w:spacing w:val="-3"/>
          <w:szCs w:val="21"/>
        </w:rPr>
        <w:t>.</w:t>
      </w:r>
      <w:r w:rsidRPr="002A6B70">
        <w:rPr>
          <w:rFonts w:ascii="宋体" w:eastAsia="宋体" w:hAnsi="宋体" w:cs="Times New Roman"/>
          <w:szCs w:val="21"/>
        </w:rPr>
        <w:t>.</w:t>
      </w:r>
      <w:r w:rsidRPr="002A6B70">
        <w:rPr>
          <w:rFonts w:ascii="宋体" w:eastAsia="宋体" w:hAnsi="宋体" w:cs="Times New Roman"/>
          <w:spacing w:val="-3"/>
          <w:szCs w:val="21"/>
        </w:rPr>
        <w:t>.</w:t>
      </w:r>
      <w:r w:rsidRPr="002A6B70">
        <w:rPr>
          <w:rFonts w:ascii="宋体" w:eastAsia="宋体" w:hAnsi="宋体" w:cs="Times New Roman"/>
          <w:szCs w:val="21"/>
        </w:rPr>
        <w:t>...........</w:t>
      </w:r>
      <w:r w:rsidRPr="002A6B70">
        <w:rPr>
          <w:rFonts w:ascii="宋体" w:eastAsia="宋体" w:hAnsi="宋体" w:cs="Times New Roman"/>
          <w:spacing w:val="-3"/>
          <w:szCs w:val="21"/>
        </w:rPr>
        <w:t>.</w:t>
      </w:r>
      <w:r w:rsidRPr="002A6B70">
        <w:rPr>
          <w:rFonts w:ascii="宋体" w:eastAsia="宋体" w:hAnsi="宋体" w:cs="Times New Roman"/>
          <w:szCs w:val="21"/>
        </w:rPr>
        <w:t>.........................................</w:t>
      </w:r>
      <w:r w:rsidR="00AF5017" w:rsidRPr="002A6B70">
        <w:rPr>
          <w:rFonts w:ascii="宋体" w:eastAsia="宋体" w:hAnsi="宋体" w:cs="Times New Roman"/>
          <w:szCs w:val="21"/>
        </w:rPr>
        <w:t>........</w:t>
      </w:r>
      <w:r w:rsidRPr="002A6B70">
        <w:rPr>
          <w:rFonts w:ascii="宋体" w:eastAsia="宋体" w:hAnsi="宋体" w:cs="Times New Roman"/>
          <w:szCs w:val="21"/>
        </w:rPr>
        <w:t>..</w:t>
      </w:r>
      <w:r w:rsidRPr="002A6B70">
        <w:rPr>
          <w:rFonts w:ascii="宋体" w:eastAsia="宋体" w:hAnsi="宋体" w:cs="Times New Roman"/>
          <w:spacing w:val="-3"/>
          <w:szCs w:val="21"/>
        </w:rPr>
        <w:t>.</w:t>
      </w:r>
      <w:r w:rsidRPr="002A6B70">
        <w:rPr>
          <w:rFonts w:ascii="宋体" w:eastAsia="宋体" w:hAnsi="宋体" w:cs="Times New Roman"/>
          <w:szCs w:val="21"/>
        </w:rPr>
        <w:t>.......</w:t>
      </w:r>
      <w:r w:rsidRPr="002A6B70">
        <w:rPr>
          <w:rFonts w:ascii="宋体" w:eastAsia="宋体" w:hAnsi="宋体" w:cs="Times New Roman"/>
          <w:spacing w:val="-3"/>
          <w:szCs w:val="21"/>
        </w:rPr>
        <w:t>.</w:t>
      </w:r>
      <w:r w:rsidRPr="002A6B70">
        <w:rPr>
          <w:rFonts w:ascii="宋体" w:eastAsia="宋体" w:hAnsi="宋体" w:cs="Times New Roman"/>
          <w:szCs w:val="21"/>
        </w:rPr>
        <w:t>....1</w:t>
      </w:r>
    </w:p>
    <w:p w14:paraId="3ED6558D" w14:textId="77777777" w:rsidR="00E36B78" w:rsidRPr="002A6B70" w:rsidRDefault="007E1DC2" w:rsidP="00AF5017">
      <w:pPr>
        <w:spacing w:line="340" w:lineRule="exact"/>
        <w:rPr>
          <w:rFonts w:ascii="宋体" w:eastAsia="宋体" w:hAnsi="宋体" w:cs="Times New Roman"/>
          <w:szCs w:val="21"/>
        </w:rPr>
      </w:pPr>
      <w:r w:rsidRPr="002A6B70">
        <w:rPr>
          <w:rFonts w:ascii="宋体" w:eastAsia="宋体" w:hAnsi="宋体" w:cs="Times New Roman"/>
          <w:szCs w:val="21"/>
        </w:rPr>
        <w:t>2  规范性引用件.</w:t>
      </w:r>
      <w:r w:rsidRPr="002A6B70">
        <w:rPr>
          <w:rFonts w:ascii="宋体" w:eastAsia="宋体" w:hAnsi="宋体" w:cs="Times New Roman"/>
          <w:spacing w:val="-3"/>
          <w:szCs w:val="21"/>
        </w:rPr>
        <w:t>.</w:t>
      </w:r>
      <w:r w:rsidRPr="002A6B70">
        <w:rPr>
          <w:rFonts w:ascii="宋体" w:eastAsia="宋体" w:hAnsi="宋体" w:cs="Times New Roman"/>
          <w:szCs w:val="21"/>
        </w:rPr>
        <w:t>.</w:t>
      </w:r>
      <w:r w:rsidRPr="002A6B70">
        <w:rPr>
          <w:rFonts w:ascii="宋体" w:eastAsia="宋体" w:hAnsi="宋体" w:cs="Times New Roman"/>
          <w:spacing w:val="-3"/>
          <w:szCs w:val="21"/>
        </w:rPr>
        <w:t>.</w:t>
      </w:r>
      <w:r w:rsidRPr="002A6B70">
        <w:rPr>
          <w:rFonts w:ascii="宋体" w:eastAsia="宋体" w:hAnsi="宋体" w:cs="Times New Roman"/>
          <w:szCs w:val="21"/>
        </w:rPr>
        <w:t>.......................</w:t>
      </w:r>
      <w:r w:rsidRPr="002A6B70">
        <w:rPr>
          <w:rFonts w:ascii="宋体" w:eastAsia="宋体" w:hAnsi="宋体" w:cs="Times New Roman"/>
          <w:spacing w:val="-3"/>
          <w:szCs w:val="21"/>
        </w:rPr>
        <w:t>.</w:t>
      </w:r>
      <w:r w:rsidRPr="002A6B70">
        <w:rPr>
          <w:rFonts w:ascii="宋体" w:eastAsia="宋体" w:hAnsi="宋体" w:cs="Times New Roman"/>
          <w:szCs w:val="21"/>
        </w:rPr>
        <w:t>........</w:t>
      </w:r>
      <w:r w:rsidRPr="002A6B70">
        <w:rPr>
          <w:rFonts w:ascii="宋体" w:eastAsia="宋体" w:hAnsi="宋体" w:cs="Times New Roman"/>
          <w:spacing w:val="-3"/>
          <w:szCs w:val="21"/>
        </w:rPr>
        <w:t>.</w:t>
      </w:r>
      <w:r w:rsidRPr="002A6B70">
        <w:rPr>
          <w:rFonts w:ascii="宋体" w:eastAsia="宋体" w:hAnsi="宋体" w:cs="Times New Roman" w:hint="eastAsia"/>
          <w:spacing w:val="-3"/>
          <w:szCs w:val="21"/>
        </w:rPr>
        <w:t>.......................</w:t>
      </w:r>
      <w:r w:rsidRPr="002A6B70">
        <w:rPr>
          <w:rFonts w:ascii="宋体" w:eastAsia="宋体" w:hAnsi="宋体" w:cs="Times New Roman"/>
          <w:szCs w:val="21"/>
        </w:rPr>
        <w:t>.......</w:t>
      </w:r>
      <w:r w:rsidRPr="002A6B70">
        <w:rPr>
          <w:rFonts w:ascii="宋体" w:eastAsia="宋体" w:hAnsi="宋体" w:cs="Times New Roman"/>
          <w:spacing w:val="-3"/>
          <w:szCs w:val="21"/>
        </w:rPr>
        <w:t>.</w:t>
      </w:r>
      <w:r w:rsidR="00AF5017" w:rsidRPr="002A6B70">
        <w:rPr>
          <w:rFonts w:ascii="宋体" w:eastAsia="宋体" w:hAnsi="宋体" w:cs="Times New Roman"/>
          <w:szCs w:val="21"/>
        </w:rPr>
        <w:t xml:space="preserve"> . .</w:t>
      </w:r>
      <w:r w:rsidRPr="002A6B70">
        <w:rPr>
          <w:rFonts w:ascii="宋体" w:eastAsia="宋体" w:hAnsi="宋体" w:cs="Times New Roman"/>
          <w:szCs w:val="21"/>
        </w:rPr>
        <w:t>..1</w:t>
      </w:r>
    </w:p>
    <w:p w14:paraId="3F9CDB3D" w14:textId="77777777" w:rsidR="00E36B78" w:rsidRPr="002A6B70" w:rsidRDefault="007E1DC2" w:rsidP="00AF5017">
      <w:pPr>
        <w:spacing w:line="340" w:lineRule="exact"/>
        <w:rPr>
          <w:rFonts w:ascii="宋体" w:eastAsia="宋体" w:hAnsi="宋体" w:cs="Times New Roman"/>
          <w:szCs w:val="21"/>
        </w:rPr>
      </w:pPr>
      <w:r w:rsidRPr="002A6B70">
        <w:rPr>
          <w:rFonts w:ascii="宋体" w:eastAsia="宋体" w:hAnsi="宋体" w:cs="Times New Roman"/>
          <w:szCs w:val="21"/>
        </w:rPr>
        <w:t>3  术语和定义.</w:t>
      </w:r>
      <w:r w:rsidRPr="002A6B70">
        <w:rPr>
          <w:rFonts w:ascii="宋体" w:eastAsia="宋体" w:hAnsi="宋体" w:cs="Times New Roman"/>
          <w:spacing w:val="-3"/>
          <w:szCs w:val="21"/>
        </w:rPr>
        <w:t>.</w:t>
      </w:r>
      <w:r w:rsidRPr="002A6B70">
        <w:rPr>
          <w:rFonts w:ascii="宋体" w:eastAsia="宋体" w:hAnsi="宋体" w:cs="Times New Roman"/>
          <w:szCs w:val="21"/>
        </w:rPr>
        <w:t>.</w:t>
      </w:r>
      <w:r w:rsidRPr="002A6B70">
        <w:rPr>
          <w:rFonts w:ascii="宋体" w:eastAsia="宋体" w:hAnsi="宋体" w:cs="Times New Roman"/>
          <w:spacing w:val="-3"/>
          <w:szCs w:val="21"/>
        </w:rPr>
        <w:t>.</w:t>
      </w:r>
      <w:r w:rsidRPr="002A6B70">
        <w:rPr>
          <w:rFonts w:ascii="宋体" w:eastAsia="宋体" w:hAnsi="宋体" w:cs="Times New Roman"/>
          <w:szCs w:val="21"/>
        </w:rPr>
        <w:t>...........</w:t>
      </w:r>
      <w:r w:rsidRPr="002A6B70">
        <w:rPr>
          <w:rFonts w:ascii="宋体" w:eastAsia="宋体" w:hAnsi="宋体" w:cs="Times New Roman"/>
          <w:spacing w:val="-3"/>
          <w:szCs w:val="21"/>
        </w:rPr>
        <w:t>.</w:t>
      </w:r>
      <w:r w:rsidRPr="002A6B70">
        <w:rPr>
          <w:rFonts w:ascii="宋体" w:eastAsia="宋体" w:hAnsi="宋体" w:cs="Times New Roman"/>
          <w:szCs w:val="21"/>
        </w:rPr>
        <w:t>....................</w:t>
      </w:r>
      <w:r w:rsidRPr="002A6B70">
        <w:rPr>
          <w:rFonts w:ascii="宋体" w:eastAsia="宋体" w:hAnsi="宋体" w:cs="Times New Roman" w:hint="eastAsia"/>
          <w:szCs w:val="21"/>
        </w:rPr>
        <w:t>...................</w:t>
      </w:r>
      <w:r w:rsidRPr="002A6B70">
        <w:rPr>
          <w:rFonts w:ascii="宋体" w:eastAsia="宋体" w:hAnsi="宋体" w:cs="Times New Roman"/>
          <w:szCs w:val="21"/>
        </w:rPr>
        <w:t>..</w:t>
      </w:r>
      <w:r w:rsidR="00AF5017" w:rsidRPr="002A6B70">
        <w:rPr>
          <w:rFonts w:ascii="宋体" w:eastAsia="宋体" w:hAnsi="宋体" w:cs="Times New Roman" w:hint="eastAsia"/>
          <w:szCs w:val="21"/>
        </w:rPr>
        <w:t xml:space="preserve"> ......</w:t>
      </w:r>
      <w:r w:rsidRPr="002A6B70">
        <w:rPr>
          <w:rFonts w:ascii="宋体" w:eastAsia="宋体" w:hAnsi="宋体" w:cs="Times New Roman"/>
          <w:szCs w:val="21"/>
        </w:rPr>
        <w:t>..</w:t>
      </w:r>
      <w:r w:rsidRPr="002A6B70">
        <w:rPr>
          <w:rFonts w:ascii="宋体" w:eastAsia="宋体" w:hAnsi="宋体" w:cs="Times New Roman"/>
          <w:spacing w:val="-3"/>
          <w:szCs w:val="21"/>
        </w:rPr>
        <w:t>.</w:t>
      </w:r>
      <w:r w:rsidRPr="002A6B70">
        <w:rPr>
          <w:rFonts w:ascii="宋体" w:eastAsia="宋体" w:hAnsi="宋体" w:cs="Times New Roman"/>
          <w:szCs w:val="21"/>
        </w:rPr>
        <w:t>.......</w:t>
      </w:r>
      <w:r w:rsidRPr="002A6B70">
        <w:rPr>
          <w:rFonts w:ascii="宋体" w:eastAsia="宋体" w:hAnsi="宋体" w:cs="Times New Roman"/>
          <w:spacing w:val="-3"/>
          <w:szCs w:val="21"/>
        </w:rPr>
        <w:t>.1</w:t>
      </w:r>
    </w:p>
    <w:p w14:paraId="7F9384E7" w14:textId="77777777" w:rsidR="00E36B78" w:rsidRPr="002A6B70" w:rsidRDefault="007E1DC2" w:rsidP="00AF5017">
      <w:pPr>
        <w:spacing w:line="340" w:lineRule="exact"/>
        <w:rPr>
          <w:rFonts w:ascii="宋体" w:eastAsia="宋体" w:hAnsi="宋体" w:cs="Times New Roman"/>
          <w:szCs w:val="21"/>
        </w:rPr>
      </w:pPr>
      <w:r w:rsidRPr="002A6B70">
        <w:rPr>
          <w:rFonts w:ascii="宋体" w:eastAsia="宋体" w:hAnsi="宋体" w:cs="Times New Roman"/>
          <w:szCs w:val="21"/>
        </w:rPr>
        <w:t>4  结构、尺寸、外形及允许偏差.</w:t>
      </w:r>
      <w:r w:rsidRPr="002A6B70">
        <w:rPr>
          <w:rFonts w:ascii="宋体" w:eastAsia="宋体" w:hAnsi="宋体" w:cs="Times New Roman"/>
          <w:spacing w:val="-3"/>
          <w:szCs w:val="21"/>
        </w:rPr>
        <w:t>.</w:t>
      </w:r>
      <w:r w:rsidRPr="002A6B70">
        <w:rPr>
          <w:rFonts w:ascii="宋体" w:eastAsia="宋体" w:hAnsi="宋体" w:cs="Times New Roman"/>
          <w:szCs w:val="21"/>
        </w:rPr>
        <w:t>.</w:t>
      </w:r>
      <w:r w:rsidRPr="002A6B70">
        <w:rPr>
          <w:rFonts w:ascii="宋体" w:eastAsia="宋体" w:hAnsi="宋体" w:cs="Times New Roman"/>
          <w:spacing w:val="-3"/>
          <w:szCs w:val="21"/>
        </w:rPr>
        <w:t>.</w:t>
      </w:r>
      <w:r w:rsidRPr="002A6B70">
        <w:rPr>
          <w:rFonts w:ascii="宋体" w:eastAsia="宋体" w:hAnsi="宋体" w:cs="Times New Roman"/>
          <w:szCs w:val="21"/>
        </w:rPr>
        <w:t>..............</w:t>
      </w:r>
      <w:r w:rsidRPr="002A6B70">
        <w:rPr>
          <w:rFonts w:ascii="宋体" w:eastAsia="宋体" w:hAnsi="宋体" w:cs="Times New Roman"/>
          <w:spacing w:val="-3"/>
          <w:szCs w:val="21"/>
        </w:rPr>
        <w:t>.</w:t>
      </w:r>
      <w:r w:rsidRPr="002A6B70">
        <w:rPr>
          <w:rFonts w:ascii="宋体" w:eastAsia="宋体" w:hAnsi="宋体" w:cs="Times New Roman"/>
          <w:szCs w:val="21"/>
        </w:rPr>
        <w:t>.........</w:t>
      </w:r>
      <w:r w:rsidRPr="002A6B70">
        <w:rPr>
          <w:rFonts w:ascii="宋体" w:eastAsia="宋体" w:hAnsi="宋体" w:cs="Times New Roman" w:hint="eastAsia"/>
          <w:szCs w:val="21"/>
        </w:rPr>
        <w:t>..............</w:t>
      </w:r>
      <w:r w:rsidRPr="002A6B70">
        <w:rPr>
          <w:rFonts w:ascii="宋体" w:eastAsia="宋体" w:hAnsi="宋体" w:cs="Times New Roman"/>
          <w:szCs w:val="21"/>
        </w:rPr>
        <w:t>....</w:t>
      </w:r>
      <w:r w:rsidRPr="002A6B70">
        <w:rPr>
          <w:rFonts w:ascii="宋体" w:eastAsia="宋体" w:hAnsi="宋体" w:cs="Times New Roman"/>
          <w:spacing w:val="-3"/>
          <w:szCs w:val="21"/>
        </w:rPr>
        <w:t>.</w:t>
      </w:r>
      <w:r w:rsidRPr="002A6B70">
        <w:rPr>
          <w:rFonts w:ascii="宋体" w:eastAsia="宋体" w:hAnsi="宋体" w:cs="Times New Roman"/>
          <w:szCs w:val="21"/>
        </w:rPr>
        <w:t>.......</w:t>
      </w:r>
      <w:r w:rsidRPr="002A6B70">
        <w:rPr>
          <w:rFonts w:ascii="宋体" w:eastAsia="宋体" w:hAnsi="宋体" w:cs="Times New Roman"/>
          <w:spacing w:val="-3"/>
          <w:szCs w:val="21"/>
        </w:rPr>
        <w:t>.</w:t>
      </w:r>
      <w:r w:rsidRPr="002A6B70">
        <w:rPr>
          <w:rFonts w:ascii="宋体" w:eastAsia="宋体" w:hAnsi="宋体" w:cs="Times New Roman"/>
          <w:szCs w:val="21"/>
        </w:rPr>
        <w:t>......2</w:t>
      </w:r>
    </w:p>
    <w:p w14:paraId="595E98A3" w14:textId="77777777" w:rsidR="00E36B78" w:rsidRPr="002A6B70" w:rsidRDefault="007E1DC2" w:rsidP="00AF5017">
      <w:pPr>
        <w:spacing w:line="340" w:lineRule="exact"/>
        <w:rPr>
          <w:rFonts w:ascii="宋体" w:eastAsia="宋体" w:hAnsi="宋体" w:cs="Times New Roman"/>
          <w:szCs w:val="21"/>
        </w:rPr>
      </w:pPr>
      <w:r w:rsidRPr="002A6B70">
        <w:rPr>
          <w:rFonts w:ascii="宋体" w:eastAsia="宋体" w:hAnsi="宋体" w:cs="Times New Roman"/>
          <w:szCs w:val="21"/>
        </w:rPr>
        <w:t>5  技术要求.</w:t>
      </w:r>
      <w:r w:rsidRPr="002A6B70">
        <w:rPr>
          <w:rFonts w:ascii="宋体" w:eastAsia="宋体" w:hAnsi="宋体" w:cs="Times New Roman"/>
          <w:spacing w:val="-3"/>
          <w:szCs w:val="21"/>
        </w:rPr>
        <w:t>.</w:t>
      </w:r>
      <w:r w:rsidRPr="002A6B70">
        <w:rPr>
          <w:rFonts w:ascii="宋体" w:eastAsia="宋体" w:hAnsi="宋体" w:cs="Times New Roman"/>
          <w:szCs w:val="21"/>
        </w:rPr>
        <w:t>.</w:t>
      </w:r>
      <w:r w:rsidRPr="002A6B70">
        <w:rPr>
          <w:rFonts w:ascii="宋体" w:eastAsia="宋体" w:hAnsi="宋体" w:cs="Times New Roman"/>
          <w:spacing w:val="-3"/>
          <w:szCs w:val="21"/>
        </w:rPr>
        <w:t>.</w:t>
      </w:r>
      <w:r w:rsidRPr="002A6B70">
        <w:rPr>
          <w:rFonts w:ascii="宋体" w:eastAsia="宋体" w:hAnsi="宋体" w:cs="Times New Roman"/>
          <w:szCs w:val="21"/>
        </w:rPr>
        <w:t>....................</w:t>
      </w:r>
      <w:r w:rsidRPr="002A6B70">
        <w:rPr>
          <w:rFonts w:ascii="宋体" w:eastAsia="宋体" w:hAnsi="宋体" w:cs="Times New Roman" w:hint="eastAsia"/>
          <w:spacing w:val="-3"/>
          <w:szCs w:val="21"/>
        </w:rPr>
        <w:t>......</w:t>
      </w:r>
      <w:r w:rsidRPr="002A6B70">
        <w:rPr>
          <w:rFonts w:ascii="宋体" w:eastAsia="宋体" w:hAnsi="宋体" w:cs="Times New Roman"/>
          <w:szCs w:val="21"/>
        </w:rPr>
        <w:t>.......</w:t>
      </w:r>
      <w:r w:rsidRPr="002A6B70">
        <w:rPr>
          <w:rFonts w:ascii="宋体" w:eastAsia="宋体" w:hAnsi="宋体" w:cs="Times New Roman"/>
          <w:spacing w:val="-3"/>
          <w:szCs w:val="21"/>
        </w:rPr>
        <w:t>.</w:t>
      </w:r>
      <w:r w:rsidRPr="002A6B70">
        <w:rPr>
          <w:rFonts w:ascii="宋体" w:eastAsia="宋体" w:hAnsi="宋体" w:cs="Times New Roman"/>
          <w:szCs w:val="21"/>
        </w:rPr>
        <w:t>........</w:t>
      </w:r>
      <w:r w:rsidRPr="002A6B70">
        <w:rPr>
          <w:rFonts w:ascii="宋体" w:eastAsia="宋体" w:hAnsi="宋体" w:cs="Times New Roman"/>
          <w:spacing w:val="-3"/>
          <w:szCs w:val="21"/>
        </w:rPr>
        <w:t>.</w:t>
      </w:r>
      <w:r w:rsidRPr="002A6B70">
        <w:rPr>
          <w:rFonts w:ascii="宋体" w:eastAsia="宋体" w:hAnsi="宋体" w:cs="Times New Roman"/>
          <w:szCs w:val="21"/>
        </w:rPr>
        <w:t>...........</w:t>
      </w:r>
      <w:r w:rsidR="00AF5017" w:rsidRPr="002A6B70">
        <w:rPr>
          <w:rFonts w:ascii="宋体" w:eastAsia="宋体" w:hAnsi="宋体" w:cs="Times New Roman" w:hint="eastAsia"/>
          <w:szCs w:val="21"/>
        </w:rPr>
        <w:t xml:space="preserve"> .........</w:t>
      </w:r>
      <w:r w:rsidRPr="002A6B70">
        <w:rPr>
          <w:rFonts w:ascii="宋体" w:eastAsia="宋体" w:hAnsi="宋体" w:cs="Times New Roman"/>
          <w:szCs w:val="21"/>
        </w:rPr>
        <w:t>.....</w:t>
      </w:r>
      <w:r w:rsidRPr="002A6B70">
        <w:rPr>
          <w:rFonts w:ascii="宋体" w:eastAsia="宋体" w:hAnsi="宋体" w:cs="Times New Roman"/>
          <w:spacing w:val="-3"/>
          <w:szCs w:val="21"/>
        </w:rPr>
        <w:t>.</w:t>
      </w:r>
      <w:r w:rsidRPr="002A6B70">
        <w:rPr>
          <w:rFonts w:ascii="宋体" w:eastAsia="宋体" w:hAnsi="宋体" w:cs="Times New Roman"/>
          <w:szCs w:val="21"/>
        </w:rPr>
        <w:t>.4</w:t>
      </w:r>
    </w:p>
    <w:p w14:paraId="1D1295D6" w14:textId="77777777" w:rsidR="00E36B78" w:rsidRPr="002A6B70" w:rsidRDefault="007E1DC2" w:rsidP="00AF5017">
      <w:pPr>
        <w:spacing w:line="340" w:lineRule="exact"/>
        <w:rPr>
          <w:rFonts w:ascii="宋体" w:eastAsia="宋体" w:hAnsi="宋体" w:cs="Times New Roman"/>
          <w:szCs w:val="21"/>
        </w:rPr>
      </w:pPr>
      <w:r w:rsidRPr="002A6B70">
        <w:rPr>
          <w:rFonts w:ascii="宋体" w:eastAsia="宋体" w:hAnsi="宋体" w:cs="Times New Roman"/>
          <w:szCs w:val="21"/>
        </w:rPr>
        <w:t>6  试验方法.</w:t>
      </w:r>
      <w:r w:rsidRPr="002A6B70">
        <w:rPr>
          <w:rFonts w:ascii="宋体" w:eastAsia="宋体" w:hAnsi="宋体" w:cs="Times New Roman"/>
          <w:spacing w:val="-3"/>
          <w:szCs w:val="21"/>
        </w:rPr>
        <w:t>.</w:t>
      </w:r>
      <w:r w:rsidRPr="002A6B70">
        <w:rPr>
          <w:rFonts w:ascii="宋体" w:eastAsia="宋体" w:hAnsi="宋体" w:cs="Times New Roman"/>
          <w:szCs w:val="21"/>
        </w:rPr>
        <w:t>.</w:t>
      </w:r>
      <w:r w:rsidRPr="002A6B70">
        <w:rPr>
          <w:rFonts w:ascii="宋体" w:eastAsia="宋体" w:hAnsi="宋体" w:cs="Times New Roman"/>
          <w:spacing w:val="-3"/>
          <w:szCs w:val="21"/>
        </w:rPr>
        <w:t>.</w:t>
      </w:r>
      <w:r w:rsidRPr="002A6B70">
        <w:rPr>
          <w:rFonts w:ascii="宋体" w:eastAsia="宋体" w:hAnsi="宋体" w:cs="Times New Roman"/>
          <w:szCs w:val="21"/>
        </w:rPr>
        <w:t>...........</w:t>
      </w:r>
      <w:r w:rsidRPr="002A6B70">
        <w:rPr>
          <w:rFonts w:ascii="宋体" w:eastAsia="宋体" w:hAnsi="宋体" w:cs="Times New Roman" w:hint="eastAsia"/>
          <w:szCs w:val="21"/>
        </w:rPr>
        <w:t>........</w:t>
      </w:r>
      <w:r w:rsidRPr="002A6B70">
        <w:rPr>
          <w:rFonts w:ascii="宋体" w:eastAsia="宋体" w:hAnsi="宋体" w:cs="Times New Roman"/>
          <w:szCs w:val="21"/>
        </w:rPr>
        <w:t>..........................................</w:t>
      </w:r>
      <w:r w:rsidRPr="002A6B70">
        <w:rPr>
          <w:rFonts w:ascii="宋体" w:eastAsia="宋体" w:hAnsi="宋体" w:cs="Times New Roman"/>
          <w:spacing w:val="-3"/>
          <w:szCs w:val="21"/>
        </w:rPr>
        <w:t>.</w:t>
      </w:r>
      <w:r w:rsidRPr="002A6B70">
        <w:rPr>
          <w:rFonts w:ascii="宋体" w:eastAsia="宋体" w:hAnsi="宋体" w:cs="Times New Roman"/>
          <w:szCs w:val="21"/>
        </w:rPr>
        <w:t>........</w:t>
      </w:r>
      <w:r w:rsidRPr="002A6B70">
        <w:rPr>
          <w:rFonts w:ascii="宋体" w:eastAsia="宋体" w:hAnsi="宋体" w:cs="Times New Roman"/>
          <w:spacing w:val="-3"/>
          <w:szCs w:val="21"/>
        </w:rPr>
        <w:t>.</w:t>
      </w:r>
      <w:r w:rsidRPr="002A6B70">
        <w:rPr>
          <w:rFonts w:ascii="宋体" w:eastAsia="宋体" w:hAnsi="宋体" w:cs="Times New Roman"/>
          <w:szCs w:val="21"/>
        </w:rPr>
        <w:t>.6</w:t>
      </w:r>
    </w:p>
    <w:p w14:paraId="6D0AE671" w14:textId="77777777" w:rsidR="00E36B78" w:rsidRPr="002A6B70" w:rsidRDefault="007E1DC2" w:rsidP="00AF5017">
      <w:pPr>
        <w:spacing w:line="340" w:lineRule="exact"/>
        <w:rPr>
          <w:rFonts w:ascii="宋体" w:eastAsia="宋体" w:hAnsi="宋体" w:cs="Times New Roman"/>
          <w:szCs w:val="21"/>
        </w:rPr>
      </w:pPr>
      <w:r w:rsidRPr="002A6B70">
        <w:rPr>
          <w:rFonts w:ascii="宋体" w:eastAsia="宋体" w:hAnsi="宋体" w:cs="Times New Roman"/>
          <w:szCs w:val="21"/>
        </w:rPr>
        <w:t>7 出厂检验.</w:t>
      </w:r>
      <w:r w:rsidRPr="002A6B70">
        <w:rPr>
          <w:rFonts w:ascii="宋体" w:eastAsia="宋体" w:hAnsi="宋体" w:cs="Times New Roman"/>
          <w:spacing w:val="-3"/>
          <w:szCs w:val="21"/>
        </w:rPr>
        <w:t>.</w:t>
      </w:r>
      <w:r w:rsidRPr="002A6B70">
        <w:rPr>
          <w:rFonts w:ascii="宋体" w:eastAsia="宋体" w:hAnsi="宋体" w:cs="Times New Roman"/>
          <w:szCs w:val="21"/>
        </w:rPr>
        <w:t>.</w:t>
      </w:r>
      <w:r w:rsidRPr="002A6B70">
        <w:rPr>
          <w:rFonts w:ascii="宋体" w:eastAsia="宋体" w:hAnsi="宋体" w:cs="Times New Roman"/>
          <w:spacing w:val="-3"/>
          <w:szCs w:val="21"/>
        </w:rPr>
        <w:t>.</w:t>
      </w:r>
      <w:r w:rsidR="00AF5017" w:rsidRPr="002A6B70">
        <w:rPr>
          <w:rFonts w:ascii="宋体" w:eastAsia="宋体" w:hAnsi="宋体" w:cs="Times New Roman"/>
          <w:szCs w:val="21"/>
        </w:rPr>
        <w:t>.....</w:t>
      </w:r>
      <w:r w:rsidRPr="002A6B70">
        <w:rPr>
          <w:rFonts w:ascii="宋体" w:eastAsia="宋体" w:hAnsi="宋体" w:cs="Times New Roman"/>
          <w:szCs w:val="21"/>
        </w:rPr>
        <w:t>.................</w:t>
      </w:r>
      <w:r w:rsidRPr="002A6B70">
        <w:rPr>
          <w:rFonts w:ascii="宋体" w:eastAsia="宋体" w:hAnsi="宋体" w:cs="Times New Roman"/>
          <w:spacing w:val="-3"/>
          <w:szCs w:val="21"/>
        </w:rPr>
        <w:t>.</w:t>
      </w:r>
      <w:r w:rsidRPr="002A6B70">
        <w:rPr>
          <w:rFonts w:ascii="宋体" w:eastAsia="宋体" w:hAnsi="宋体" w:cs="Times New Roman"/>
          <w:szCs w:val="21"/>
        </w:rPr>
        <w:t>........</w:t>
      </w:r>
      <w:r w:rsidRPr="002A6B70">
        <w:rPr>
          <w:rFonts w:ascii="宋体" w:eastAsia="宋体" w:hAnsi="宋体" w:cs="Times New Roman" w:hint="eastAsia"/>
          <w:szCs w:val="21"/>
        </w:rPr>
        <w:t>........................</w:t>
      </w:r>
      <w:r w:rsidRPr="002A6B70">
        <w:rPr>
          <w:rFonts w:ascii="宋体" w:eastAsia="宋体" w:hAnsi="宋体" w:cs="Times New Roman"/>
          <w:szCs w:val="21"/>
        </w:rPr>
        <w:t>.......</w:t>
      </w:r>
      <w:r w:rsidRPr="002A6B70">
        <w:rPr>
          <w:rFonts w:ascii="宋体" w:eastAsia="宋体" w:hAnsi="宋体" w:cs="Times New Roman"/>
          <w:spacing w:val="-3"/>
          <w:szCs w:val="21"/>
        </w:rPr>
        <w:t>.</w:t>
      </w:r>
      <w:r w:rsidRPr="002A6B70">
        <w:rPr>
          <w:rFonts w:ascii="宋体" w:eastAsia="宋体" w:hAnsi="宋体" w:cs="Times New Roman"/>
          <w:szCs w:val="21"/>
        </w:rPr>
        <w:t>.........</w:t>
      </w:r>
      <w:r w:rsidRPr="002A6B70">
        <w:rPr>
          <w:rFonts w:ascii="宋体" w:eastAsia="宋体" w:hAnsi="宋体" w:cs="Times New Roman"/>
          <w:spacing w:val="-3"/>
          <w:szCs w:val="21"/>
        </w:rPr>
        <w:t>.</w:t>
      </w:r>
      <w:r w:rsidRPr="002A6B70">
        <w:rPr>
          <w:rFonts w:ascii="宋体" w:eastAsia="宋体" w:hAnsi="宋体" w:cs="Times New Roman"/>
          <w:szCs w:val="21"/>
        </w:rPr>
        <w:t>.</w:t>
      </w:r>
      <w:r w:rsidRPr="002A6B70">
        <w:rPr>
          <w:rFonts w:ascii="宋体" w:eastAsia="宋体" w:hAnsi="宋体" w:cs="Times New Roman" w:hint="eastAsia"/>
          <w:szCs w:val="21"/>
        </w:rPr>
        <w:t>7</w:t>
      </w:r>
    </w:p>
    <w:p w14:paraId="563763A0" w14:textId="77777777" w:rsidR="00E36B78" w:rsidRPr="002A6B70" w:rsidRDefault="007E1DC2" w:rsidP="00AF5017">
      <w:pPr>
        <w:spacing w:line="340" w:lineRule="exact"/>
        <w:rPr>
          <w:rFonts w:ascii="宋体" w:eastAsia="宋体" w:hAnsi="宋体" w:cs="Times New Roman"/>
          <w:szCs w:val="21"/>
        </w:rPr>
      </w:pPr>
      <w:r w:rsidRPr="002A6B70">
        <w:rPr>
          <w:rFonts w:ascii="宋体" w:eastAsia="宋体" w:hAnsi="宋体" w:cs="Times New Roman" w:hint="eastAsia"/>
          <w:szCs w:val="21"/>
        </w:rPr>
        <w:t xml:space="preserve">8  </w:t>
      </w:r>
      <w:r w:rsidRPr="002A6B70">
        <w:rPr>
          <w:rFonts w:ascii="宋体" w:eastAsia="宋体" w:hAnsi="宋体" w:cs="Times New Roman"/>
          <w:szCs w:val="21"/>
        </w:rPr>
        <w:t>标记、包装、存放、吊装、运输和质量证明书 ........................</w:t>
      </w:r>
      <w:r w:rsidR="00AF5017" w:rsidRPr="002A6B70">
        <w:rPr>
          <w:rFonts w:ascii="宋体" w:eastAsia="宋体" w:hAnsi="宋体" w:cs="Times New Roman" w:hint="eastAsia"/>
          <w:szCs w:val="21"/>
        </w:rPr>
        <w:t xml:space="preserve"> .........</w:t>
      </w:r>
      <w:r w:rsidRPr="002A6B70">
        <w:rPr>
          <w:rFonts w:ascii="宋体" w:eastAsia="宋体" w:hAnsi="宋体" w:cs="Times New Roman"/>
          <w:szCs w:val="21"/>
        </w:rPr>
        <w:t>...</w:t>
      </w:r>
      <w:r w:rsidR="00AF5017" w:rsidRPr="002A6B70">
        <w:rPr>
          <w:rFonts w:ascii="宋体" w:eastAsia="宋体" w:hAnsi="宋体" w:cs="Times New Roman"/>
          <w:szCs w:val="21"/>
        </w:rPr>
        <w:t xml:space="preserve"> .</w:t>
      </w:r>
      <w:r w:rsidRPr="002A6B70">
        <w:rPr>
          <w:rFonts w:ascii="宋体" w:eastAsia="宋体" w:hAnsi="宋体" w:cs="Times New Roman"/>
          <w:szCs w:val="21"/>
        </w:rPr>
        <w:t>.</w:t>
      </w:r>
      <w:r w:rsidR="00AF5017" w:rsidRPr="002A6B70">
        <w:rPr>
          <w:rFonts w:ascii="宋体" w:eastAsia="宋体" w:hAnsi="宋体" w:cs="Times New Roman"/>
          <w:szCs w:val="21"/>
        </w:rPr>
        <w:t xml:space="preserve"> ..</w:t>
      </w:r>
      <w:r w:rsidRPr="002A6B70">
        <w:rPr>
          <w:rFonts w:ascii="宋体" w:eastAsia="宋体" w:hAnsi="宋体" w:cs="Times New Roman" w:hint="eastAsia"/>
          <w:szCs w:val="21"/>
        </w:rPr>
        <w:t>7</w:t>
      </w:r>
    </w:p>
    <w:p w14:paraId="25F5E497" w14:textId="253672AE" w:rsidR="00E36B78" w:rsidRPr="002A6B70" w:rsidRDefault="007E1DC2" w:rsidP="00AF5017">
      <w:pPr>
        <w:spacing w:line="340" w:lineRule="exact"/>
        <w:rPr>
          <w:rFonts w:ascii="宋体" w:eastAsia="宋体" w:hAnsi="宋体" w:cs="Times New Roman"/>
          <w:szCs w:val="21"/>
        </w:rPr>
      </w:pPr>
      <w:r w:rsidRPr="002A6B70">
        <w:rPr>
          <w:rFonts w:ascii="宋体" w:eastAsia="宋体" w:hAnsi="宋体" w:cs="Times New Roman"/>
          <w:szCs w:val="21"/>
        </w:rPr>
        <w:t>附录A</w:t>
      </w:r>
      <w:r w:rsidR="0065052F" w:rsidRPr="002A6B70">
        <w:rPr>
          <w:rFonts w:ascii="宋体" w:eastAsia="宋体" w:hAnsi="宋体" w:cs="Times New Roman"/>
          <w:szCs w:val="21"/>
        </w:rPr>
        <w:t>（</w:t>
      </w:r>
      <w:r w:rsidR="00ED1350" w:rsidRPr="002A6B70">
        <w:rPr>
          <w:rFonts w:ascii="宋体" w:eastAsia="宋体" w:hAnsi="宋体" w:cs="Times New Roman" w:hint="eastAsia"/>
          <w:szCs w:val="21"/>
        </w:rPr>
        <w:t>规范</w:t>
      </w:r>
      <w:r w:rsidR="0065052F" w:rsidRPr="002A6B70">
        <w:rPr>
          <w:rFonts w:ascii="宋体" w:eastAsia="宋体" w:hAnsi="宋体" w:cs="Times New Roman"/>
          <w:szCs w:val="21"/>
        </w:rPr>
        <w:t>性</w:t>
      </w:r>
      <w:r w:rsidRPr="002A6B70">
        <w:rPr>
          <w:rFonts w:ascii="宋体" w:eastAsia="宋体" w:hAnsi="宋体" w:cs="Times New Roman"/>
          <w:szCs w:val="21"/>
        </w:rPr>
        <w:t>）</w:t>
      </w:r>
      <w:r w:rsidR="0065052F" w:rsidRPr="002A6B70">
        <w:rPr>
          <w:rFonts w:ascii="宋体" w:eastAsia="宋体" w:hAnsi="宋体" w:cs="Times New Roman"/>
          <w:szCs w:val="21"/>
        </w:rPr>
        <w:t>非开挖管道施工用球墨铸铁拖拉管</w:t>
      </w:r>
      <w:r w:rsidR="00ED1350" w:rsidRPr="002A6B70">
        <w:rPr>
          <w:rFonts w:ascii="宋体" w:eastAsia="宋体" w:hAnsi="宋体" w:cs="Times New Roman" w:hint="eastAsia"/>
          <w:szCs w:val="21"/>
        </w:rPr>
        <w:t>的</w:t>
      </w:r>
      <w:r w:rsidR="0065052F" w:rsidRPr="002A6B70">
        <w:rPr>
          <w:rFonts w:ascii="宋体" w:eastAsia="宋体" w:hAnsi="宋体" w:cs="Times New Roman"/>
          <w:szCs w:val="21"/>
        </w:rPr>
        <w:t>安装</w:t>
      </w:r>
      <w:r w:rsidRPr="002A6B70">
        <w:rPr>
          <w:rFonts w:ascii="宋体" w:eastAsia="宋体" w:hAnsi="宋体" w:cs="Times New Roman"/>
          <w:szCs w:val="21"/>
        </w:rPr>
        <w:t>..................</w:t>
      </w:r>
      <w:r w:rsidR="00AF5017" w:rsidRPr="002A6B70">
        <w:rPr>
          <w:rFonts w:ascii="宋体" w:eastAsia="宋体" w:hAnsi="宋体" w:cs="Times New Roman" w:hint="eastAsia"/>
          <w:szCs w:val="21"/>
        </w:rPr>
        <w:t xml:space="preserve"> .........</w:t>
      </w:r>
      <w:r w:rsidRPr="002A6B70">
        <w:rPr>
          <w:rFonts w:ascii="宋体" w:eastAsia="宋体" w:hAnsi="宋体" w:cs="Times New Roman"/>
          <w:szCs w:val="21"/>
        </w:rPr>
        <w:t>.......</w:t>
      </w:r>
      <w:r w:rsidR="009770C5" w:rsidRPr="002A6B70">
        <w:rPr>
          <w:rFonts w:ascii="宋体" w:eastAsia="宋体" w:hAnsi="宋体" w:cs="Times New Roman"/>
          <w:szCs w:val="21"/>
        </w:rPr>
        <w:t>9</w:t>
      </w:r>
    </w:p>
    <w:p w14:paraId="654F4B2C" w14:textId="77777777" w:rsidR="00E36B78" w:rsidRPr="002A6B70" w:rsidRDefault="007E1DC2" w:rsidP="00AF5017">
      <w:pPr>
        <w:spacing w:line="340" w:lineRule="exact"/>
        <w:rPr>
          <w:rFonts w:ascii="宋体" w:eastAsia="宋体" w:hAnsi="宋体" w:cs="Times New Roman"/>
          <w:szCs w:val="21"/>
        </w:rPr>
      </w:pPr>
      <w:r w:rsidRPr="002A6B70">
        <w:rPr>
          <w:rFonts w:ascii="宋体" w:eastAsia="宋体" w:hAnsi="宋体" w:cs="Times New Roman"/>
          <w:szCs w:val="21"/>
        </w:rPr>
        <w:t>附录</w:t>
      </w:r>
      <w:r w:rsidRPr="002A6B70">
        <w:rPr>
          <w:rFonts w:ascii="宋体" w:eastAsia="宋体" w:hAnsi="宋体" w:cs="Times New Roman" w:hint="eastAsia"/>
          <w:szCs w:val="21"/>
        </w:rPr>
        <w:t>B</w:t>
      </w:r>
      <w:r w:rsidR="0065052F" w:rsidRPr="002A6B70">
        <w:rPr>
          <w:rFonts w:ascii="宋体" w:eastAsia="宋体" w:hAnsi="宋体" w:cs="Times New Roman"/>
          <w:szCs w:val="21"/>
        </w:rPr>
        <w:t>（资料性）非开挖施工</w:t>
      </w:r>
      <w:r w:rsidR="0065052F" w:rsidRPr="002A6B70">
        <w:rPr>
          <w:rFonts w:ascii="宋体" w:eastAsia="宋体" w:hAnsi="宋体" w:cs="Times New Roman" w:hint="eastAsia"/>
          <w:szCs w:val="21"/>
        </w:rPr>
        <w:t>要求</w:t>
      </w:r>
      <w:r w:rsidRPr="002A6B70">
        <w:rPr>
          <w:rFonts w:ascii="宋体" w:eastAsia="宋体" w:hAnsi="宋体" w:cs="Times New Roman"/>
          <w:szCs w:val="21"/>
        </w:rPr>
        <w:t>......</w:t>
      </w:r>
      <w:r w:rsidRPr="002A6B70">
        <w:rPr>
          <w:rFonts w:ascii="宋体" w:eastAsia="宋体" w:hAnsi="宋体" w:cs="Times New Roman" w:hint="eastAsia"/>
          <w:szCs w:val="21"/>
        </w:rPr>
        <w:t>............................</w:t>
      </w:r>
      <w:r w:rsidRPr="002A6B70">
        <w:rPr>
          <w:rFonts w:ascii="宋体" w:eastAsia="宋体" w:hAnsi="宋体" w:cs="Times New Roman"/>
          <w:szCs w:val="21"/>
        </w:rPr>
        <w:t>.....</w:t>
      </w:r>
      <w:r w:rsidRPr="002A6B70">
        <w:rPr>
          <w:rFonts w:ascii="宋体" w:eastAsia="宋体" w:hAnsi="宋体" w:cs="Times New Roman"/>
          <w:spacing w:val="-3"/>
          <w:szCs w:val="21"/>
        </w:rPr>
        <w:t>.</w:t>
      </w:r>
      <w:r w:rsidRPr="002A6B70">
        <w:rPr>
          <w:rFonts w:ascii="宋体" w:eastAsia="宋体" w:hAnsi="宋体" w:cs="Times New Roman"/>
          <w:szCs w:val="21"/>
        </w:rPr>
        <w:t>........</w:t>
      </w:r>
      <w:r w:rsidRPr="002A6B70">
        <w:rPr>
          <w:rFonts w:ascii="宋体" w:eastAsia="宋体" w:hAnsi="宋体" w:cs="Times New Roman"/>
          <w:spacing w:val="-3"/>
          <w:szCs w:val="21"/>
        </w:rPr>
        <w:t>.</w:t>
      </w:r>
      <w:r w:rsidRPr="002A6B70">
        <w:rPr>
          <w:rFonts w:ascii="宋体" w:eastAsia="宋体" w:hAnsi="宋体" w:cs="Times New Roman"/>
          <w:szCs w:val="21"/>
        </w:rPr>
        <w:t>........</w:t>
      </w:r>
      <w:r w:rsidR="009770C5" w:rsidRPr="002A6B70">
        <w:rPr>
          <w:rFonts w:ascii="宋体" w:eastAsia="宋体" w:hAnsi="宋体" w:cs="Times New Roman"/>
          <w:szCs w:val="21"/>
        </w:rPr>
        <w:t>10</w:t>
      </w:r>
    </w:p>
    <w:p w14:paraId="2E03BA6A" w14:textId="77777777" w:rsidR="00AF5017" w:rsidRPr="002A6B70" w:rsidRDefault="00AF5017" w:rsidP="00AF5017">
      <w:pPr>
        <w:spacing w:line="340" w:lineRule="exact"/>
        <w:rPr>
          <w:rFonts w:ascii="宋体" w:eastAsia="宋体" w:hAnsi="宋体" w:cs="Times New Roman"/>
          <w:szCs w:val="21"/>
        </w:rPr>
      </w:pPr>
    </w:p>
    <w:p w14:paraId="60134FC5" w14:textId="77777777" w:rsidR="00E36B78" w:rsidRPr="002A6B70" w:rsidRDefault="007E1DC2" w:rsidP="00AF5017">
      <w:pPr>
        <w:spacing w:line="340" w:lineRule="exact"/>
        <w:rPr>
          <w:rFonts w:ascii="宋体" w:eastAsia="宋体" w:hAnsi="宋体" w:cs="Times New Roman"/>
          <w:spacing w:val="-3"/>
          <w:szCs w:val="21"/>
        </w:rPr>
      </w:pPr>
      <w:r w:rsidRPr="002A6B70">
        <w:rPr>
          <w:rFonts w:ascii="宋体" w:eastAsia="宋体" w:hAnsi="宋体" w:cs="Times New Roman"/>
          <w:szCs w:val="21"/>
        </w:rPr>
        <w:t>图1拖拉管结构图.....</w:t>
      </w:r>
      <w:r w:rsidRPr="002A6B70">
        <w:rPr>
          <w:rFonts w:ascii="宋体" w:eastAsia="宋体" w:hAnsi="宋体" w:cs="Times New Roman"/>
          <w:spacing w:val="-3"/>
          <w:szCs w:val="21"/>
        </w:rPr>
        <w:t>.</w:t>
      </w:r>
      <w:r w:rsidRPr="002A6B70">
        <w:rPr>
          <w:rFonts w:ascii="宋体" w:eastAsia="宋体" w:hAnsi="宋体" w:cs="Times New Roman"/>
          <w:szCs w:val="21"/>
        </w:rPr>
        <w:t>.</w:t>
      </w:r>
      <w:r w:rsidRPr="002A6B70">
        <w:rPr>
          <w:rFonts w:ascii="宋体" w:eastAsia="宋体" w:hAnsi="宋体" w:cs="Times New Roman"/>
          <w:spacing w:val="-3"/>
          <w:szCs w:val="21"/>
        </w:rPr>
        <w:t>.</w:t>
      </w:r>
      <w:r w:rsidRPr="002A6B70">
        <w:rPr>
          <w:rFonts w:ascii="宋体" w:eastAsia="宋体" w:hAnsi="宋体" w:cs="Times New Roman"/>
          <w:szCs w:val="21"/>
        </w:rPr>
        <w:t>.............</w:t>
      </w:r>
      <w:r w:rsidRPr="002A6B70">
        <w:rPr>
          <w:rFonts w:ascii="宋体" w:eastAsia="宋体" w:hAnsi="宋体" w:cs="Times New Roman"/>
          <w:spacing w:val="-3"/>
          <w:szCs w:val="21"/>
        </w:rPr>
        <w:t>.</w:t>
      </w:r>
      <w:r w:rsidRPr="002A6B70">
        <w:rPr>
          <w:rFonts w:ascii="宋体" w:eastAsia="宋体" w:hAnsi="宋体" w:cs="Times New Roman"/>
          <w:szCs w:val="21"/>
        </w:rPr>
        <w:t>...............................................</w:t>
      </w:r>
      <w:r w:rsidR="00AF5017" w:rsidRPr="002A6B70">
        <w:rPr>
          <w:rFonts w:ascii="宋体" w:eastAsia="宋体" w:hAnsi="宋体" w:cs="Times New Roman"/>
          <w:spacing w:val="-3"/>
          <w:szCs w:val="21"/>
        </w:rPr>
        <w:t xml:space="preserve"> </w:t>
      </w:r>
      <w:r w:rsidRPr="002A6B70">
        <w:rPr>
          <w:rFonts w:ascii="宋体" w:eastAsia="宋体" w:hAnsi="宋体" w:cs="Times New Roman"/>
          <w:spacing w:val="-3"/>
          <w:szCs w:val="21"/>
        </w:rPr>
        <w:t>2</w:t>
      </w:r>
    </w:p>
    <w:p w14:paraId="5FE81B8C" w14:textId="77777777" w:rsidR="00E36B78" w:rsidRPr="002A6B70" w:rsidRDefault="007E1DC2" w:rsidP="00AF5017">
      <w:pPr>
        <w:spacing w:line="340" w:lineRule="exact"/>
        <w:rPr>
          <w:rFonts w:ascii="宋体" w:eastAsia="宋体" w:hAnsi="宋体" w:cs="Times New Roman"/>
          <w:szCs w:val="21"/>
        </w:rPr>
      </w:pPr>
      <w:r w:rsidRPr="002A6B70">
        <w:rPr>
          <w:rFonts w:ascii="宋体" w:eastAsia="宋体" w:hAnsi="宋体" w:cs="Times New Roman"/>
          <w:szCs w:val="21"/>
        </w:rPr>
        <w:t>图2</w:t>
      </w:r>
      <w:r w:rsidRPr="002A6B70">
        <w:rPr>
          <w:rFonts w:ascii="宋体" w:eastAsia="宋体" w:hAnsi="宋体" w:cs="Times New Roman" w:hint="eastAsia"/>
          <w:szCs w:val="21"/>
        </w:rPr>
        <w:t>球墨铸铁拖拉管接口示意图</w:t>
      </w:r>
      <w:r w:rsidRPr="002A6B70">
        <w:rPr>
          <w:rFonts w:ascii="宋体" w:eastAsia="宋体" w:hAnsi="宋体" w:cs="Times New Roman"/>
          <w:szCs w:val="21"/>
        </w:rPr>
        <w:t>.........</w:t>
      </w:r>
      <w:r w:rsidR="00AF5017" w:rsidRPr="002A6B70">
        <w:rPr>
          <w:rFonts w:ascii="宋体" w:eastAsia="宋体" w:hAnsi="宋体" w:cs="Times New Roman" w:hint="eastAsia"/>
          <w:szCs w:val="21"/>
        </w:rPr>
        <w:t xml:space="preserve"> </w:t>
      </w:r>
      <w:proofErr w:type="gramStart"/>
      <w:r w:rsidR="00AF5017" w:rsidRPr="002A6B70">
        <w:rPr>
          <w:rFonts w:ascii="宋体" w:eastAsia="宋体" w:hAnsi="宋体" w:cs="Times New Roman" w:hint="eastAsia"/>
          <w:szCs w:val="21"/>
        </w:rPr>
        <w:t>......... ......... ......... .........</w:t>
      </w:r>
      <w:r w:rsidRPr="002A6B70">
        <w:rPr>
          <w:rFonts w:ascii="宋体" w:eastAsia="宋体" w:hAnsi="宋体" w:cs="Times New Roman" w:hint="eastAsia"/>
          <w:szCs w:val="21"/>
        </w:rPr>
        <w:t>........</w:t>
      </w:r>
      <w:r w:rsidRPr="002A6B70">
        <w:rPr>
          <w:rFonts w:ascii="宋体" w:eastAsia="宋体" w:hAnsi="宋体" w:cs="Times New Roman"/>
          <w:szCs w:val="21"/>
        </w:rPr>
        <w:t>.3</w:t>
      </w:r>
      <w:proofErr w:type="gramEnd"/>
    </w:p>
    <w:p w14:paraId="6675A1AC" w14:textId="77777777" w:rsidR="00E36B78" w:rsidRPr="002A6B70" w:rsidRDefault="00E36B78" w:rsidP="00AF5017">
      <w:pPr>
        <w:spacing w:line="340" w:lineRule="exact"/>
        <w:rPr>
          <w:rFonts w:ascii="宋体" w:eastAsia="宋体" w:hAnsi="宋体" w:cs="Times New Roman"/>
          <w:szCs w:val="21"/>
        </w:rPr>
      </w:pPr>
    </w:p>
    <w:p w14:paraId="49C83F31" w14:textId="77777777" w:rsidR="00E36B78" w:rsidRPr="002A6B70" w:rsidRDefault="007E1DC2" w:rsidP="00AF5017">
      <w:pPr>
        <w:spacing w:line="340" w:lineRule="exact"/>
        <w:rPr>
          <w:rFonts w:ascii="宋体" w:eastAsia="宋体" w:hAnsi="宋体" w:cs="Times New Roman"/>
          <w:szCs w:val="21"/>
        </w:rPr>
      </w:pPr>
      <w:r w:rsidRPr="002A6B70">
        <w:rPr>
          <w:rFonts w:ascii="宋体" w:eastAsia="宋体" w:hAnsi="宋体" w:cs="Times New Roman"/>
          <w:szCs w:val="21"/>
        </w:rPr>
        <w:t xml:space="preserve">表1 </w:t>
      </w:r>
      <w:r w:rsidRPr="002A6B70">
        <w:rPr>
          <w:rFonts w:ascii="宋体" w:eastAsia="宋体" w:hAnsi="宋体" w:cs="Times New Roman" w:hint="eastAsia"/>
          <w:szCs w:val="21"/>
        </w:rPr>
        <w:t>球墨铸铁拖拉管接口尺寸表</w:t>
      </w:r>
      <w:r w:rsidRPr="002A6B70">
        <w:rPr>
          <w:rFonts w:ascii="宋体" w:eastAsia="宋体" w:hAnsi="宋体" w:cs="Times New Roman"/>
          <w:szCs w:val="21"/>
        </w:rPr>
        <w:t>.........................</w:t>
      </w:r>
      <w:r w:rsidR="00AF5017" w:rsidRPr="002A6B70">
        <w:rPr>
          <w:rFonts w:ascii="宋体" w:eastAsia="宋体" w:hAnsi="宋体" w:cs="Times New Roman" w:hint="eastAsia"/>
          <w:szCs w:val="21"/>
        </w:rPr>
        <w:t xml:space="preserve"> .........</w:t>
      </w:r>
      <w:r w:rsidR="00AF5017" w:rsidRPr="002A6B70">
        <w:rPr>
          <w:rFonts w:ascii="宋体" w:eastAsia="宋体" w:hAnsi="宋体" w:cs="Times New Roman"/>
          <w:szCs w:val="21"/>
        </w:rPr>
        <w:t>.........</w:t>
      </w:r>
      <w:r w:rsidR="00AF5017" w:rsidRPr="002A6B70">
        <w:rPr>
          <w:rFonts w:ascii="宋体" w:eastAsia="宋体" w:hAnsi="宋体" w:cs="Times New Roman" w:hint="eastAsia"/>
          <w:szCs w:val="21"/>
        </w:rPr>
        <w:t>..............</w:t>
      </w:r>
      <w:r w:rsidRPr="002A6B70">
        <w:rPr>
          <w:rFonts w:ascii="宋体" w:eastAsia="宋体" w:hAnsi="宋体" w:cs="Times New Roman"/>
          <w:szCs w:val="21"/>
        </w:rPr>
        <w:t>..3</w:t>
      </w:r>
    </w:p>
    <w:p w14:paraId="222D105F" w14:textId="77777777" w:rsidR="00E36B78" w:rsidRPr="002A6B70" w:rsidRDefault="007E1DC2" w:rsidP="00AF5017">
      <w:pPr>
        <w:spacing w:line="340" w:lineRule="exact"/>
        <w:rPr>
          <w:rFonts w:ascii="宋体" w:eastAsia="宋体" w:hAnsi="宋体" w:cs="Times New Roman"/>
          <w:szCs w:val="21"/>
        </w:rPr>
      </w:pPr>
      <w:r w:rsidRPr="002A6B70">
        <w:rPr>
          <w:rFonts w:ascii="宋体" w:eastAsia="宋体" w:hAnsi="宋体" w:cs="Times New Roman"/>
          <w:szCs w:val="21"/>
        </w:rPr>
        <w:t xml:space="preserve">表2  </w:t>
      </w:r>
      <w:r w:rsidRPr="002A6B70">
        <w:rPr>
          <w:rFonts w:ascii="宋体" w:eastAsia="宋体" w:hAnsi="宋体" w:cs="Times New Roman" w:hint="eastAsia"/>
          <w:szCs w:val="21"/>
        </w:rPr>
        <w:t>球墨铸铁拖拉</w:t>
      </w:r>
      <w:proofErr w:type="gramStart"/>
      <w:r w:rsidRPr="002A6B70">
        <w:rPr>
          <w:rFonts w:ascii="宋体" w:eastAsia="宋体" w:hAnsi="宋体" w:cs="Times New Roman" w:hint="eastAsia"/>
          <w:szCs w:val="21"/>
        </w:rPr>
        <w:t>管最大</w:t>
      </w:r>
      <w:proofErr w:type="gramEnd"/>
      <w:r w:rsidRPr="002A6B70">
        <w:rPr>
          <w:rFonts w:ascii="宋体" w:eastAsia="宋体" w:hAnsi="宋体" w:cs="Times New Roman" w:hint="eastAsia"/>
          <w:szCs w:val="21"/>
        </w:rPr>
        <w:t>拖拉力</w:t>
      </w:r>
      <w:r w:rsidRPr="002A6B70">
        <w:rPr>
          <w:rFonts w:ascii="宋体" w:eastAsia="宋体" w:hAnsi="宋体" w:cs="Times New Roman"/>
          <w:szCs w:val="21"/>
        </w:rPr>
        <w:t>.</w:t>
      </w:r>
      <w:proofErr w:type="gramStart"/>
      <w:r w:rsidRPr="002A6B70">
        <w:rPr>
          <w:rFonts w:ascii="宋体" w:eastAsia="宋体" w:hAnsi="宋体" w:cs="Times New Roman"/>
          <w:szCs w:val="21"/>
        </w:rPr>
        <w:t>.....................</w:t>
      </w:r>
      <w:r w:rsidR="00AF5017" w:rsidRPr="002A6B70">
        <w:rPr>
          <w:rFonts w:ascii="宋体" w:eastAsia="宋体" w:hAnsi="宋体" w:cs="Times New Roman" w:hint="eastAsia"/>
          <w:szCs w:val="21"/>
        </w:rPr>
        <w:t xml:space="preserve"> ......... ......... .........</w:t>
      </w:r>
      <w:r w:rsidRPr="002A6B70">
        <w:rPr>
          <w:rFonts w:ascii="宋体" w:eastAsia="宋体" w:hAnsi="宋体" w:cs="Times New Roman"/>
          <w:szCs w:val="21"/>
        </w:rPr>
        <w:t>......</w:t>
      </w:r>
      <w:r w:rsidRPr="002A6B70">
        <w:rPr>
          <w:rFonts w:ascii="宋体" w:eastAsia="宋体" w:hAnsi="宋体" w:cs="Times New Roman" w:hint="eastAsia"/>
          <w:szCs w:val="21"/>
        </w:rPr>
        <w:t>4</w:t>
      </w:r>
      <w:proofErr w:type="gramEnd"/>
    </w:p>
    <w:p w14:paraId="35D9D09F" w14:textId="77777777" w:rsidR="00E36B78" w:rsidRPr="002A6B70" w:rsidRDefault="007E1DC2" w:rsidP="00AF5017">
      <w:pPr>
        <w:spacing w:line="340" w:lineRule="exact"/>
        <w:rPr>
          <w:rFonts w:ascii="宋体" w:eastAsia="宋体" w:hAnsi="宋体" w:cs="Times New Roman"/>
          <w:szCs w:val="21"/>
        </w:rPr>
      </w:pPr>
      <w:r w:rsidRPr="002A6B70">
        <w:rPr>
          <w:rFonts w:ascii="宋体" w:eastAsia="宋体" w:hAnsi="宋体" w:cs="Times New Roman"/>
          <w:szCs w:val="21"/>
        </w:rPr>
        <w:t xml:space="preserve">表3 </w:t>
      </w:r>
      <w:r w:rsidRPr="002A6B70">
        <w:rPr>
          <w:rFonts w:ascii="宋体" w:eastAsia="宋体" w:hAnsi="宋体" w:cs="Times New Roman" w:hint="eastAsia"/>
          <w:szCs w:val="21"/>
        </w:rPr>
        <w:t>球墨铸铁拖拉管连接允许最大偏转角</w:t>
      </w:r>
      <w:r w:rsidRPr="002A6B70">
        <w:rPr>
          <w:rFonts w:ascii="宋体" w:eastAsia="宋体" w:hAnsi="宋体" w:cs="Times New Roman"/>
          <w:szCs w:val="21"/>
        </w:rPr>
        <w:t>...............</w:t>
      </w:r>
      <w:r w:rsidR="00AF5017" w:rsidRPr="002A6B70">
        <w:rPr>
          <w:rFonts w:ascii="宋体" w:eastAsia="宋体" w:hAnsi="宋体" w:cs="Times New Roman" w:hint="eastAsia"/>
          <w:szCs w:val="21"/>
        </w:rPr>
        <w:t xml:space="preserve"> ......... ......... .........</w:t>
      </w:r>
      <w:r w:rsidRPr="002A6B70">
        <w:rPr>
          <w:rFonts w:ascii="宋体" w:eastAsia="宋体" w:hAnsi="宋体" w:cs="Times New Roman"/>
          <w:szCs w:val="21"/>
        </w:rPr>
        <w:t>.....</w:t>
      </w:r>
      <w:r w:rsidR="00AF5017" w:rsidRPr="002A6B70">
        <w:rPr>
          <w:rFonts w:ascii="宋体" w:eastAsia="宋体" w:hAnsi="宋体" w:cs="Times New Roman"/>
          <w:szCs w:val="21"/>
        </w:rPr>
        <w:t xml:space="preserve"> .</w:t>
      </w:r>
      <w:r w:rsidRPr="002A6B70">
        <w:rPr>
          <w:rFonts w:ascii="宋体" w:eastAsia="宋体" w:hAnsi="宋体" w:cs="Times New Roman"/>
          <w:szCs w:val="21"/>
        </w:rPr>
        <w:t>5</w:t>
      </w:r>
    </w:p>
    <w:p w14:paraId="002541E0" w14:textId="77777777" w:rsidR="00E36B78" w:rsidRPr="002A6B70" w:rsidRDefault="007E1DC2" w:rsidP="00AF5017">
      <w:pPr>
        <w:spacing w:line="340" w:lineRule="exact"/>
        <w:rPr>
          <w:rFonts w:ascii="宋体" w:eastAsia="宋体" w:hAnsi="宋体" w:cs="Times New Roman"/>
          <w:szCs w:val="21"/>
        </w:rPr>
      </w:pPr>
      <w:r w:rsidRPr="002A6B70">
        <w:rPr>
          <w:rFonts w:ascii="宋体" w:eastAsia="宋体" w:hAnsi="宋体" w:cs="Times New Roman"/>
          <w:szCs w:val="21"/>
        </w:rPr>
        <w:t xml:space="preserve">表4 </w:t>
      </w:r>
      <w:r w:rsidRPr="002A6B70">
        <w:rPr>
          <w:rFonts w:ascii="宋体" w:eastAsia="宋体" w:hAnsi="宋体" w:cs="Times New Roman" w:hint="eastAsia"/>
          <w:szCs w:val="21"/>
        </w:rPr>
        <w:t>球墨铸铁拖拉管防</w:t>
      </w:r>
      <w:proofErr w:type="gramStart"/>
      <w:r w:rsidRPr="002A6B70">
        <w:rPr>
          <w:rFonts w:ascii="宋体" w:eastAsia="宋体" w:hAnsi="宋体" w:cs="Times New Roman" w:hint="eastAsia"/>
          <w:szCs w:val="21"/>
        </w:rPr>
        <w:t>脱卡块</w:t>
      </w:r>
      <w:proofErr w:type="gramEnd"/>
      <w:r w:rsidRPr="002A6B70">
        <w:rPr>
          <w:rFonts w:ascii="宋体" w:eastAsia="宋体" w:hAnsi="宋体" w:cs="Times New Roman" w:hint="eastAsia"/>
          <w:szCs w:val="21"/>
        </w:rPr>
        <w:t>数量</w:t>
      </w:r>
      <w:r w:rsidRPr="002A6B70">
        <w:rPr>
          <w:rFonts w:ascii="宋体" w:eastAsia="宋体" w:hAnsi="宋体" w:cs="Times New Roman"/>
          <w:szCs w:val="21"/>
        </w:rPr>
        <w:t xml:space="preserve"> .</w:t>
      </w:r>
      <w:proofErr w:type="gramStart"/>
      <w:r w:rsidRPr="002A6B70">
        <w:rPr>
          <w:rFonts w:ascii="宋体" w:eastAsia="宋体" w:hAnsi="宋体" w:cs="Times New Roman"/>
          <w:szCs w:val="21"/>
        </w:rPr>
        <w:t>...........</w:t>
      </w:r>
      <w:r w:rsidRPr="002A6B70">
        <w:rPr>
          <w:rFonts w:ascii="宋体" w:eastAsia="宋体" w:hAnsi="宋体" w:cs="Times New Roman" w:hint="eastAsia"/>
          <w:szCs w:val="21"/>
        </w:rPr>
        <w:t>....</w:t>
      </w:r>
      <w:r w:rsidRPr="002A6B70">
        <w:rPr>
          <w:rFonts w:ascii="宋体" w:eastAsia="宋体" w:hAnsi="宋体" w:cs="Times New Roman"/>
          <w:szCs w:val="21"/>
        </w:rPr>
        <w:t>..........</w:t>
      </w:r>
      <w:r w:rsidR="00AF5017" w:rsidRPr="002A6B70">
        <w:rPr>
          <w:rFonts w:ascii="宋体" w:eastAsia="宋体" w:hAnsi="宋体" w:cs="Times New Roman"/>
          <w:szCs w:val="21"/>
        </w:rPr>
        <w:t xml:space="preserve"> . . . . . . . . . . .</w:t>
      </w:r>
      <w:r w:rsidRPr="002A6B70">
        <w:rPr>
          <w:rFonts w:ascii="宋体" w:eastAsia="宋体" w:hAnsi="宋体" w:cs="Times New Roman"/>
          <w:szCs w:val="21"/>
        </w:rPr>
        <w:t>.5</w:t>
      </w:r>
      <w:proofErr w:type="gramEnd"/>
    </w:p>
    <w:p w14:paraId="305CE73F" w14:textId="77777777" w:rsidR="00E36B78" w:rsidRPr="002A6B70" w:rsidRDefault="007E1DC2" w:rsidP="00AF5017">
      <w:pPr>
        <w:spacing w:line="340" w:lineRule="exact"/>
        <w:rPr>
          <w:rFonts w:ascii="宋体" w:eastAsia="宋体" w:hAnsi="宋体" w:cs="Times New Roman"/>
          <w:szCs w:val="21"/>
        </w:rPr>
      </w:pPr>
      <w:r w:rsidRPr="002A6B70">
        <w:rPr>
          <w:rFonts w:ascii="宋体" w:eastAsia="宋体" w:hAnsi="宋体" w:cs="Times New Roman"/>
          <w:szCs w:val="21"/>
        </w:rPr>
        <w:t xml:space="preserve">表5 </w:t>
      </w:r>
      <w:r w:rsidRPr="002A6B70">
        <w:rPr>
          <w:rFonts w:ascii="宋体" w:eastAsia="宋体" w:hAnsi="宋体" w:cs="Times New Roman" w:hint="eastAsia"/>
          <w:szCs w:val="21"/>
        </w:rPr>
        <w:t>球墨铸铁拖拉管型式试验规格分组</w:t>
      </w:r>
      <w:r w:rsidRPr="002A6B70">
        <w:rPr>
          <w:rFonts w:ascii="宋体" w:eastAsia="宋体" w:hAnsi="宋体" w:cs="Times New Roman"/>
          <w:szCs w:val="21"/>
        </w:rPr>
        <w:t>...............</w:t>
      </w:r>
      <w:r w:rsidR="00AF5017" w:rsidRPr="002A6B70">
        <w:rPr>
          <w:rFonts w:ascii="宋体" w:eastAsia="宋体" w:hAnsi="宋体" w:cs="Times New Roman" w:hint="eastAsia"/>
          <w:szCs w:val="21"/>
        </w:rPr>
        <w:t xml:space="preserve"> </w:t>
      </w:r>
      <w:proofErr w:type="gramStart"/>
      <w:r w:rsidR="00AF5017" w:rsidRPr="002A6B70">
        <w:rPr>
          <w:rFonts w:ascii="宋体" w:eastAsia="宋体" w:hAnsi="宋体" w:cs="Times New Roman" w:hint="eastAsia"/>
          <w:szCs w:val="21"/>
        </w:rPr>
        <w:t>......... ......... .........</w:t>
      </w:r>
      <w:r w:rsidRPr="002A6B70">
        <w:rPr>
          <w:rFonts w:ascii="宋体" w:eastAsia="宋体" w:hAnsi="宋体" w:cs="Times New Roman"/>
          <w:szCs w:val="21"/>
        </w:rPr>
        <w:t>........6</w:t>
      </w:r>
      <w:proofErr w:type="gramEnd"/>
    </w:p>
    <w:p w14:paraId="7720308E" w14:textId="77777777" w:rsidR="00E36B78" w:rsidRPr="002A6B70" w:rsidRDefault="00E36B78" w:rsidP="00AF5017">
      <w:pPr>
        <w:spacing w:line="340" w:lineRule="exact"/>
        <w:rPr>
          <w:rFonts w:ascii="Times New Roman" w:eastAsia="仿宋" w:hAnsi="Times New Roman" w:cs="Times New Roman"/>
          <w:szCs w:val="21"/>
        </w:rPr>
      </w:pPr>
    </w:p>
    <w:p w14:paraId="28F3A98E" w14:textId="77777777" w:rsidR="00E36B78" w:rsidRPr="002A6B70" w:rsidRDefault="00E36B78" w:rsidP="00AF5017">
      <w:pPr>
        <w:spacing w:line="340" w:lineRule="exact"/>
        <w:rPr>
          <w:rFonts w:ascii="Times New Roman" w:eastAsia="黑体" w:hAnsi="Times New Roman" w:cs="Times New Roman"/>
          <w:szCs w:val="21"/>
        </w:rPr>
      </w:pPr>
    </w:p>
    <w:p w14:paraId="26BC6AB4" w14:textId="77777777" w:rsidR="00E36B78" w:rsidRPr="002A6B70" w:rsidRDefault="00E36B78">
      <w:pPr>
        <w:spacing w:line="340" w:lineRule="exact"/>
        <w:jc w:val="left"/>
        <w:rPr>
          <w:rFonts w:ascii="仿宋" w:eastAsia="仿宋" w:hAnsi="仿宋"/>
          <w:sz w:val="28"/>
          <w:szCs w:val="28"/>
        </w:rPr>
      </w:pPr>
    </w:p>
    <w:p w14:paraId="2556451F" w14:textId="77777777" w:rsidR="00E36B78" w:rsidRPr="002A6B70" w:rsidRDefault="00E36B78">
      <w:pPr>
        <w:spacing w:line="340" w:lineRule="exact"/>
        <w:jc w:val="left"/>
        <w:rPr>
          <w:rFonts w:ascii="仿宋" w:eastAsia="仿宋" w:hAnsi="仿宋"/>
          <w:sz w:val="28"/>
          <w:szCs w:val="28"/>
        </w:rPr>
      </w:pPr>
    </w:p>
    <w:p w14:paraId="79A685E8" w14:textId="77777777" w:rsidR="00E36B78" w:rsidRPr="002A6B70" w:rsidRDefault="00E36B78">
      <w:pPr>
        <w:spacing w:line="340" w:lineRule="exact"/>
        <w:jc w:val="left"/>
        <w:rPr>
          <w:rFonts w:ascii="仿宋" w:eastAsia="仿宋" w:hAnsi="仿宋"/>
          <w:sz w:val="28"/>
          <w:szCs w:val="28"/>
        </w:rPr>
      </w:pPr>
    </w:p>
    <w:p w14:paraId="046C18B6" w14:textId="77777777" w:rsidR="00E36B78" w:rsidRPr="002A6B70" w:rsidRDefault="00E36B78">
      <w:pPr>
        <w:spacing w:line="340" w:lineRule="exact"/>
        <w:jc w:val="left"/>
        <w:rPr>
          <w:rFonts w:ascii="仿宋" w:eastAsia="仿宋" w:hAnsi="仿宋"/>
          <w:sz w:val="28"/>
          <w:szCs w:val="28"/>
        </w:rPr>
        <w:sectPr w:rsidR="00E36B78" w:rsidRPr="002A6B70" w:rsidSect="004E63BE">
          <w:headerReference w:type="default" r:id="rId13"/>
          <w:pgSz w:w="11906" w:h="16838"/>
          <w:pgMar w:top="1418" w:right="1134" w:bottom="1134" w:left="1418" w:header="1418" w:footer="1134" w:gutter="0"/>
          <w:pgNumType w:fmt="upperRoman" w:start="1" w:chapStyle="1"/>
          <w:cols w:space="425"/>
          <w:docGrid w:type="lines" w:linePitch="312"/>
        </w:sectPr>
      </w:pPr>
    </w:p>
    <w:p w14:paraId="41FCA24F" w14:textId="77777777" w:rsidR="00E36B78" w:rsidRPr="002A6B70" w:rsidRDefault="007E1DC2" w:rsidP="00287C28">
      <w:pPr>
        <w:pStyle w:val="a9"/>
        <w:spacing w:beforeLines="150" w:before="468" w:line="340" w:lineRule="exact"/>
      </w:pPr>
      <w:r w:rsidRPr="002A6B70">
        <w:rPr>
          <w:rFonts w:ascii="Times New Roman"/>
        </w:rPr>
        <w:lastRenderedPageBreak/>
        <w:t>前</w:t>
      </w:r>
      <w:bookmarkStart w:id="0" w:name="BKQY"/>
      <w:r w:rsidRPr="002A6B70">
        <w:rPr>
          <w:rFonts w:ascii="Times New Roman"/>
        </w:rPr>
        <w:t>  </w:t>
      </w:r>
      <w:r w:rsidRPr="002A6B70">
        <w:rPr>
          <w:rFonts w:ascii="Times New Roman"/>
        </w:rPr>
        <w:t>言</w:t>
      </w:r>
      <w:bookmarkEnd w:id="0"/>
    </w:p>
    <w:p w14:paraId="13EB8047" w14:textId="77777777" w:rsidR="00E36B78" w:rsidRPr="002A6B70" w:rsidRDefault="007E1DC2">
      <w:pPr>
        <w:pStyle w:val="aa"/>
        <w:spacing w:line="340" w:lineRule="exact"/>
        <w:rPr>
          <w:rFonts w:ascii="Times New Roman" w:eastAsia="宋体" w:hAnsi="宋体" w:cs="Times New Roman"/>
          <w:szCs w:val="21"/>
        </w:rPr>
      </w:pPr>
      <w:r w:rsidRPr="002A6B70">
        <w:rPr>
          <w:rFonts w:ascii="Times New Roman" w:eastAsia="宋体" w:hAnsi="宋体" w:cs="Times New Roman" w:hint="eastAsia"/>
          <w:szCs w:val="21"/>
        </w:rPr>
        <w:t>本文件按照</w:t>
      </w:r>
      <w:r w:rsidRPr="002A6B70">
        <w:rPr>
          <w:rFonts w:ascii="Times New Roman" w:eastAsia="宋体" w:hAnsi="宋体" w:cs="Times New Roman" w:hint="eastAsia"/>
          <w:szCs w:val="21"/>
        </w:rPr>
        <w:t>G</w:t>
      </w:r>
      <w:r w:rsidRPr="002A6B70">
        <w:rPr>
          <w:rFonts w:ascii="Times New Roman" w:eastAsia="宋体" w:hAnsi="宋体" w:cs="Times New Roman"/>
          <w:szCs w:val="21"/>
        </w:rPr>
        <w:t>B/T 1.1</w:t>
      </w:r>
      <w:r w:rsidR="004E63BE" w:rsidRPr="002A6B70">
        <w:rPr>
          <w:rFonts w:ascii="Times New Roman" w:eastAsia="宋体" w:hAnsi="宋体" w:cs="Times New Roman" w:hint="eastAsia"/>
          <w:szCs w:val="21"/>
        </w:rPr>
        <w:t>-2020</w:t>
      </w:r>
      <w:r w:rsidRPr="002A6B70">
        <w:rPr>
          <w:rFonts w:ascii="Times New Roman" w:eastAsia="宋体" w:hAnsi="宋体" w:cs="Times New Roman" w:hint="eastAsia"/>
          <w:szCs w:val="21"/>
        </w:rPr>
        <w:t>《标准化工作导则</w:t>
      </w:r>
      <w:r w:rsidR="004E63BE" w:rsidRPr="002A6B70">
        <w:rPr>
          <w:rFonts w:ascii="Times New Roman" w:eastAsia="宋体" w:hAnsi="宋体" w:cs="Times New Roman" w:hint="eastAsia"/>
          <w:szCs w:val="21"/>
        </w:rPr>
        <w:t xml:space="preserve"> </w:t>
      </w:r>
      <w:r w:rsidRPr="002A6B70">
        <w:rPr>
          <w:rFonts w:ascii="Times New Roman" w:eastAsia="宋体" w:hAnsi="宋体" w:cs="Times New Roman" w:hint="eastAsia"/>
          <w:szCs w:val="21"/>
        </w:rPr>
        <w:t>第</w:t>
      </w:r>
      <w:r w:rsidRPr="002A6B70">
        <w:rPr>
          <w:rFonts w:ascii="Times New Roman" w:eastAsia="宋体" w:hAnsi="宋体" w:cs="Times New Roman" w:hint="eastAsia"/>
          <w:szCs w:val="21"/>
        </w:rPr>
        <w:t>1</w:t>
      </w:r>
      <w:r w:rsidRPr="002A6B70">
        <w:rPr>
          <w:rFonts w:ascii="Times New Roman" w:eastAsia="宋体" w:hAnsi="宋体" w:cs="Times New Roman" w:hint="eastAsia"/>
          <w:szCs w:val="21"/>
        </w:rPr>
        <w:t>部分：</w:t>
      </w:r>
      <w:r w:rsidR="004E63BE" w:rsidRPr="002A6B70">
        <w:rPr>
          <w:rFonts w:ascii="Times New Roman" w:eastAsia="宋体" w:hAnsi="宋体" w:cs="Times New Roman" w:hint="eastAsia"/>
          <w:szCs w:val="21"/>
        </w:rPr>
        <w:t>标准化文件的结构和起草</w:t>
      </w:r>
      <w:r w:rsidRPr="002A6B70">
        <w:rPr>
          <w:rFonts w:ascii="Times New Roman" w:eastAsia="宋体" w:hAnsi="宋体" w:cs="Times New Roman" w:hint="eastAsia"/>
          <w:szCs w:val="21"/>
        </w:rPr>
        <w:t>规则》的规定起草。</w:t>
      </w:r>
    </w:p>
    <w:p w14:paraId="4CA4D386" w14:textId="77777777" w:rsidR="009770C5" w:rsidRPr="002A6B70" w:rsidRDefault="009770C5">
      <w:pPr>
        <w:pStyle w:val="aa"/>
        <w:spacing w:line="340" w:lineRule="exact"/>
        <w:rPr>
          <w:rFonts w:ascii="Times New Roman" w:eastAsia="宋体" w:hAnsi="宋体" w:cs="Times New Roman"/>
          <w:szCs w:val="21"/>
        </w:rPr>
      </w:pPr>
      <w:r w:rsidRPr="002A6B70">
        <w:rPr>
          <w:rFonts w:ascii="Times New Roman" w:eastAsia="宋体" w:hAnsi="宋体" w:cs="Times New Roman" w:hint="eastAsia"/>
          <w:szCs w:val="21"/>
        </w:rPr>
        <w:t>请注意本文件的某些内容可能涉及专利，本文件的发布机构不承担识别这些专利的责任。</w:t>
      </w:r>
    </w:p>
    <w:p w14:paraId="6A538A34" w14:textId="77777777" w:rsidR="00E36B78" w:rsidRPr="002A6B70" w:rsidRDefault="007E1DC2">
      <w:pPr>
        <w:pStyle w:val="aa"/>
        <w:spacing w:line="340" w:lineRule="exact"/>
        <w:rPr>
          <w:rFonts w:ascii="Times New Roman" w:eastAsia="宋体" w:hAnsi="宋体" w:cs="Times New Roman"/>
          <w:szCs w:val="21"/>
        </w:rPr>
      </w:pPr>
      <w:r w:rsidRPr="002A6B70">
        <w:rPr>
          <w:rFonts w:ascii="Times New Roman" w:eastAsia="宋体" w:hAnsi="宋体" w:cs="Times New Roman" w:hint="eastAsia"/>
          <w:szCs w:val="21"/>
        </w:rPr>
        <w:t>本文件由中国铸造协会标准工作委员会提出。</w:t>
      </w:r>
    </w:p>
    <w:p w14:paraId="21E9D485" w14:textId="77777777" w:rsidR="00E36B78" w:rsidRPr="002A6B70" w:rsidRDefault="007E1DC2">
      <w:pPr>
        <w:pStyle w:val="aa"/>
        <w:spacing w:line="340" w:lineRule="exact"/>
        <w:rPr>
          <w:rFonts w:ascii="Times New Roman" w:eastAsia="宋体" w:hAnsi="宋体" w:cs="Times New Roman"/>
          <w:szCs w:val="21"/>
        </w:rPr>
      </w:pPr>
      <w:r w:rsidRPr="002A6B70">
        <w:rPr>
          <w:rFonts w:ascii="Times New Roman" w:eastAsia="宋体" w:hAnsi="宋体" w:cs="Times New Roman" w:hint="eastAsia"/>
          <w:szCs w:val="21"/>
        </w:rPr>
        <w:t>本文件由中国铸造协会归口。</w:t>
      </w:r>
    </w:p>
    <w:p w14:paraId="11FADA91" w14:textId="3FD42515" w:rsidR="00E36B78" w:rsidRPr="002A6B70" w:rsidRDefault="007E1DC2" w:rsidP="004353B4">
      <w:pPr>
        <w:pStyle w:val="aa"/>
        <w:spacing w:line="340" w:lineRule="exact"/>
        <w:rPr>
          <w:rFonts w:ascii="Times New Roman" w:eastAsia="宋体" w:hAnsi="宋体" w:cs="Times New Roman"/>
          <w:szCs w:val="21"/>
        </w:rPr>
      </w:pPr>
      <w:r w:rsidRPr="002A6B70">
        <w:rPr>
          <w:rFonts w:ascii="Times New Roman" w:eastAsia="宋体" w:hAnsi="宋体" w:cs="Times New Roman" w:hint="eastAsia"/>
          <w:szCs w:val="21"/>
        </w:rPr>
        <w:t>本文件起草单位：安钢集团永通球墨铸铁管有限责任公司</w:t>
      </w:r>
      <w:r w:rsidR="00B64941" w:rsidRPr="002A6B70">
        <w:rPr>
          <w:rFonts w:ascii="Times New Roman" w:eastAsia="宋体" w:hAnsi="宋体" w:cs="Times New Roman" w:hint="eastAsia"/>
          <w:szCs w:val="21"/>
        </w:rPr>
        <w:t>、</w:t>
      </w:r>
      <w:r w:rsidR="004353B4">
        <w:rPr>
          <w:rFonts w:ascii="Times New Roman" w:eastAsia="宋体" w:hAnsi="宋体" w:cs="Times New Roman" w:hint="eastAsia"/>
          <w:szCs w:val="21"/>
        </w:rPr>
        <w:t>、、</w:t>
      </w:r>
      <w:r w:rsidRPr="002A6B70">
        <w:rPr>
          <w:rFonts w:ascii="Times New Roman" w:eastAsia="宋体" w:hAnsi="宋体" w:cs="Times New Roman" w:hint="eastAsia"/>
          <w:szCs w:val="21"/>
        </w:rPr>
        <w:t>平湖市</w:t>
      </w:r>
      <w:proofErr w:type="gramStart"/>
      <w:r w:rsidRPr="002A6B70">
        <w:rPr>
          <w:rFonts w:ascii="Times New Roman" w:eastAsia="宋体" w:hAnsi="宋体" w:cs="Times New Roman" w:hint="eastAsia"/>
          <w:szCs w:val="21"/>
        </w:rPr>
        <w:t>广陈天纯</w:t>
      </w:r>
      <w:proofErr w:type="gramEnd"/>
      <w:r w:rsidRPr="002A6B70">
        <w:rPr>
          <w:rFonts w:ascii="Times New Roman" w:eastAsia="宋体" w:hAnsi="宋体" w:cs="Times New Roman" w:hint="eastAsia"/>
          <w:szCs w:val="21"/>
        </w:rPr>
        <w:t>自来水有限公司、辽宁鑫丰实业有限公司、邢台市橡胶厂</w:t>
      </w:r>
      <w:r w:rsidR="00153F8F" w:rsidRPr="002A6B70">
        <w:rPr>
          <w:rFonts w:ascii="Times New Roman" w:eastAsia="宋体" w:hAnsi="宋体" w:cs="Times New Roman" w:hint="eastAsia"/>
          <w:szCs w:val="21"/>
        </w:rPr>
        <w:t>、</w:t>
      </w:r>
      <w:r w:rsidR="00153F8F" w:rsidRPr="002A6B70">
        <w:rPr>
          <w:rFonts w:ascii="Times New Roman" w:eastAsia="宋体" w:hAnsi="宋体" w:cs="Times New Roman" w:hint="eastAsia"/>
          <w:szCs w:val="21"/>
        </w:rPr>
        <w:t>****</w:t>
      </w:r>
    </w:p>
    <w:p w14:paraId="08545AEA" w14:textId="77777777" w:rsidR="00E36B78" w:rsidRPr="002A6B70" w:rsidRDefault="007E1DC2">
      <w:pPr>
        <w:pStyle w:val="aa"/>
        <w:spacing w:line="340" w:lineRule="exact"/>
        <w:rPr>
          <w:rFonts w:ascii="Times New Roman" w:eastAsia="宋体" w:hAnsi="宋体" w:cs="Times New Roman"/>
          <w:szCs w:val="21"/>
        </w:rPr>
      </w:pPr>
      <w:r w:rsidRPr="002A6B70">
        <w:rPr>
          <w:rFonts w:ascii="Times New Roman" w:eastAsia="宋体" w:hAnsi="宋体" w:cs="Times New Roman" w:hint="eastAsia"/>
          <w:szCs w:val="21"/>
        </w:rPr>
        <w:t>本文件主要起草人：</w:t>
      </w:r>
    </w:p>
    <w:p w14:paraId="4086B2D5" w14:textId="77777777" w:rsidR="00E36B78" w:rsidRPr="002A6B70" w:rsidRDefault="007E1DC2">
      <w:pPr>
        <w:pStyle w:val="aa"/>
        <w:spacing w:line="340" w:lineRule="exact"/>
        <w:rPr>
          <w:rFonts w:ascii="Times New Roman" w:eastAsia="宋体" w:hAnsi="宋体" w:cs="Times New Roman"/>
          <w:szCs w:val="21"/>
        </w:rPr>
      </w:pPr>
      <w:bookmarkStart w:id="1" w:name="_GoBack"/>
      <w:bookmarkEnd w:id="1"/>
      <w:r w:rsidRPr="002A6B70">
        <w:rPr>
          <w:rFonts w:ascii="Times New Roman" w:eastAsia="宋体" w:hAnsi="宋体" w:cs="Times New Roman" w:hint="eastAsia"/>
          <w:szCs w:val="21"/>
        </w:rPr>
        <w:t>本文件于</w:t>
      </w:r>
      <w:r w:rsidR="009770C5" w:rsidRPr="002A6B70">
        <w:rPr>
          <w:rFonts w:ascii="Times New Roman" w:eastAsia="宋体" w:hAnsi="宋体" w:cs="Times New Roman" w:hint="eastAsia"/>
          <w:szCs w:val="21"/>
        </w:rPr>
        <w:t>2</w:t>
      </w:r>
      <w:r w:rsidR="009770C5" w:rsidRPr="002A6B70">
        <w:rPr>
          <w:rFonts w:ascii="Times New Roman" w:eastAsia="宋体" w:hAnsi="宋体" w:cs="Times New Roman"/>
          <w:szCs w:val="21"/>
        </w:rPr>
        <w:t>02</w:t>
      </w:r>
      <w:r w:rsidR="009770C5" w:rsidRPr="002A6B70">
        <w:rPr>
          <w:rFonts w:ascii="Times New Roman" w:eastAsia="宋体" w:hAnsi="宋体" w:cs="Times New Roman" w:hint="eastAsia"/>
          <w:szCs w:val="21"/>
        </w:rPr>
        <w:t>×</w:t>
      </w:r>
      <w:r w:rsidRPr="002A6B70">
        <w:rPr>
          <w:rFonts w:ascii="Times New Roman" w:eastAsia="宋体" w:hAnsi="宋体" w:cs="Times New Roman" w:hint="eastAsia"/>
          <w:szCs w:val="21"/>
        </w:rPr>
        <w:t>年</w:t>
      </w:r>
      <w:r w:rsidR="009770C5" w:rsidRPr="002A6B70">
        <w:rPr>
          <w:rFonts w:ascii="Times New Roman" w:eastAsia="宋体" w:hAnsi="宋体" w:cs="Times New Roman" w:hint="eastAsia"/>
          <w:szCs w:val="21"/>
        </w:rPr>
        <w:t>××</w:t>
      </w:r>
      <w:r w:rsidRPr="002A6B70">
        <w:rPr>
          <w:rFonts w:ascii="Times New Roman" w:eastAsia="宋体" w:hAnsi="宋体" w:cs="Times New Roman" w:hint="eastAsia"/>
          <w:szCs w:val="21"/>
        </w:rPr>
        <w:t>月</w:t>
      </w:r>
      <w:r w:rsidR="009770C5" w:rsidRPr="002A6B70">
        <w:rPr>
          <w:rFonts w:ascii="Times New Roman" w:eastAsia="宋体" w:hAnsi="宋体" w:cs="Times New Roman" w:hint="eastAsia"/>
          <w:szCs w:val="21"/>
        </w:rPr>
        <w:t>××</w:t>
      </w:r>
      <w:r w:rsidRPr="002A6B70">
        <w:rPr>
          <w:rFonts w:ascii="Times New Roman" w:eastAsia="宋体" w:hAnsi="宋体" w:cs="Times New Roman" w:hint="eastAsia"/>
          <w:szCs w:val="21"/>
        </w:rPr>
        <w:t>日首次发布。</w:t>
      </w:r>
    </w:p>
    <w:p w14:paraId="0A875D77" w14:textId="77777777" w:rsidR="00E36B78" w:rsidRPr="002A6B70" w:rsidRDefault="00E36B78">
      <w:pPr>
        <w:spacing w:line="340" w:lineRule="exact"/>
        <w:rPr>
          <w:rFonts w:ascii="仿宋" w:eastAsia="仿宋" w:hAnsi="仿宋"/>
          <w:sz w:val="28"/>
          <w:szCs w:val="28"/>
        </w:rPr>
        <w:sectPr w:rsidR="00E36B78" w:rsidRPr="002A6B70" w:rsidSect="004E63BE">
          <w:headerReference w:type="default" r:id="rId14"/>
          <w:footerReference w:type="default" r:id="rId15"/>
          <w:pgSz w:w="11906" w:h="16838"/>
          <w:pgMar w:top="1418" w:right="1134" w:bottom="1134" w:left="1418" w:header="1418" w:footer="1134" w:gutter="0"/>
          <w:pgNumType w:fmt="upperRoman"/>
          <w:cols w:space="425"/>
          <w:docGrid w:type="lines" w:linePitch="312"/>
        </w:sectPr>
      </w:pPr>
    </w:p>
    <w:p w14:paraId="061947AB" w14:textId="77777777" w:rsidR="00E36B78" w:rsidRPr="002A6B70" w:rsidRDefault="007E1DC2" w:rsidP="00F26F7D">
      <w:pPr>
        <w:spacing w:before="640" w:after="560" w:line="340" w:lineRule="exact"/>
        <w:jc w:val="center"/>
        <w:rPr>
          <w:rFonts w:ascii="黑体" w:eastAsia="黑体" w:hAnsi="黑体"/>
          <w:sz w:val="32"/>
          <w:szCs w:val="32"/>
        </w:rPr>
      </w:pPr>
      <w:r w:rsidRPr="002A6B70">
        <w:rPr>
          <w:rFonts w:ascii="黑体" w:eastAsia="黑体" w:hAnsi="黑体" w:hint="eastAsia"/>
          <w:sz w:val="32"/>
          <w:szCs w:val="32"/>
        </w:rPr>
        <w:lastRenderedPageBreak/>
        <w:t>非开挖管道施工用球墨铸铁拖拉管</w:t>
      </w:r>
    </w:p>
    <w:p w14:paraId="12DF2FC2" w14:textId="77777777" w:rsidR="00974765" w:rsidRPr="002A6B70" w:rsidRDefault="007E1DC2" w:rsidP="005768FC">
      <w:pPr>
        <w:pStyle w:val="ab"/>
        <w:numPr>
          <w:ilvl w:val="0"/>
          <w:numId w:val="6"/>
        </w:numPr>
        <w:spacing w:beforeLines="100" w:before="312" w:afterLines="100" w:after="312" w:line="340" w:lineRule="exact"/>
        <w:ind w:firstLineChars="0"/>
        <w:rPr>
          <w:rFonts w:ascii="黑体" w:eastAsia="黑体" w:hAnsi="黑体" w:cs="黑体"/>
          <w:szCs w:val="21"/>
        </w:rPr>
      </w:pPr>
      <w:r w:rsidRPr="002A6B70">
        <w:rPr>
          <w:rFonts w:ascii="黑体" w:eastAsia="黑体" w:hAnsi="黑体" w:cs="黑体" w:hint="eastAsia"/>
          <w:szCs w:val="21"/>
        </w:rPr>
        <w:t>范围</w:t>
      </w:r>
    </w:p>
    <w:p w14:paraId="1737E7A4" w14:textId="0CFF4360" w:rsidR="00E36B78" w:rsidRPr="002A6B70" w:rsidRDefault="007E1DC2" w:rsidP="00F26F7D">
      <w:pPr>
        <w:spacing w:line="340" w:lineRule="exact"/>
        <w:ind w:firstLineChars="200" w:firstLine="420"/>
        <w:rPr>
          <w:rFonts w:ascii="宋体" w:eastAsia="宋体" w:hAnsi="宋体" w:cs="宋体"/>
          <w:szCs w:val="21"/>
        </w:rPr>
      </w:pPr>
      <w:r w:rsidRPr="002A6B70">
        <w:rPr>
          <w:rFonts w:ascii="宋体" w:eastAsia="宋体" w:hAnsi="宋体" w:cs="宋体" w:hint="eastAsia"/>
          <w:szCs w:val="21"/>
        </w:rPr>
        <w:t>本文件规定了</w:t>
      </w:r>
      <w:r w:rsidRPr="00507D76">
        <w:rPr>
          <w:rFonts w:ascii="宋体" w:eastAsia="宋体" w:hAnsi="宋体" w:cs="宋体" w:hint="eastAsia"/>
          <w:szCs w:val="21"/>
        </w:rPr>
        <w:t>给</w:t>
      </w:r>
      <w:r w:rsidR="00D766A3" w:rsidRPr="00507D76">
        <w:rPr>
          <w:rFonts w:ascii="宋体" w:eastAsia="宋体" w:hAnsi="宋体" w:cs="宋体" w:hint="eastAsia"/>
          <w:szCs w:val="21"/>
        </w:rPr>
        <w:t>水</w:t>
      </w:r>
      <w:r w:rsidRPr="00507D76">
        <w:rPr>
          <w:rFonts w:ascii="宋体" w:eastAsia="宋体" w:hAnsi="宋体" w:cs="宋体" w:hint="eastAsia"/>
          <w:szCs w:val="21"/>
        </w:rPr>
        <w:t>排水用非开挖管道施工用球墨铸铁拖拉管及其接口的术语和定义、结构、尺寸、外形及允许偏差、技术要求、试验方法、</w:t>
      </w:r>
      <w:r w:rsidRPr="002A6B70">
        <w:rPr>
          <w:rFonts w:ascii="宋体" w:eastAsia="宋体" w:hAnsi="宋体" w:cs="宋体" w:hint="eastAsia"/>
          <w:szCs w:val="21"/>
        </w:rPr>
        <w:t>出厂检验和标记、包装、存放、吊装、运输和质量证明书。</w:t>
      </w:r>
    </w:p>
    <w:p w14:paraId="56BE40F7" w14:textId="2E71BD7D" w:rsidR="00E36B78" w:rsidRPr="002A6B70" w:rsidRDefault="007E1DC2">
      <w:pPr>
        <w:spacing w:line="340" w:lineRule="exact"/>
        <w:ind w:firstLineChars="200" w:firstLine="420"/>
        <w:rPr>
          <w:rFonts w:ascii="宋体" w:eastAsia="宋体" w:hAnsi="宋体" w:cs="宋体"/>
          <w:szCs w:val="21"/>
        </w:rPr>
      </w:pPr>
      <w:r w:rsidRPr="002A6B70">
        <w:rPr>
          <w:rFonts w:ascii="宋体" w:eastAsia="宋体" w:hAnsi="宋体" w:cs="宋体" w:hint="eastAsia"/>
          <w:szCs w:val="21"/>
        </w:rPr>
        <w:t>本文件适用于经任何类型铸造工艺加工</w:t>
      </w:r>
      <w:r w:rsidR="00455FFD" w:rsidRPr="00507D76">
        <w:rPr>
          <w:rFonts w:ascii="宋体" w:eastAsia="宋体" w:hAnsi="宋体" w:cs="宋体" w:hint="eastAsia"/>
          <w:szCs w:val="21"/>
        </w:rPr>
        <w:t>的并</w:t>
      </w:r>
      <w:r w:rsidRPr="002A6B70">
        <w:rPr>
          <w:rFonts w:ascii="宋体" w:eastAsia="宋体" w:hAnsi="宋体" w:cs="宋体" w:hint="eastAsia"/>
          <w:szCs w:val="21"/>
        </w:rPr>
        <w:t>装配而成的、尺寸范围</w:t>
      </w:r>
      <w:r w:rsidRPr="00507D76">
        <w:rPr>
          <w:rFonts w:ascii="Times New Roman" w:eastAsia="宋体" w:hAnsi="Times New Roman" w:cs="Times New Roman" w:hint="eastAsia"/>
          <w:szCs w:val="21"/>
        </w:rPr>
        <w:t>为</w:t>
      </w:r>
      <w:r w:rsidRPr="00507D76">
        <w:rPr>
          <w:rFonts w:ascii="Times New Roman" w:eastAsia="宋体" w:hAnsi="Times New Roman" w:cs="Times New Roman"/>
          <w:szCs w:val="21"/>
        </w:rPr>
        <w:t>DN100</w:t>
      </w:r>
      <w:r w:rsidR="004D29E9" w:rsidRPr="00507D76">
        <w:rPr>
          <w:rFonts w:ascii="Times New Roman" w:eastAsia="仿宋" w:hAnsi="Times New Roman" w:cs="Times New Roman" w:hint="eastAsia"/>
          <w:szCs w:val="21"/>
        </w:rPr>
        <w:t>～</w:t>
      </w:r>
      <w:r w:rsidR="004D29E9" w:rsidRPr="00507D76">
        <w:rPr>
          <w:rFonts w:ascii="Times New Roman" w:eastAsia="宋体" w:hAnsi="Times New Roman" w:cs="Times New Roman"/>
          <w:szCs w:val="21"/>
        </w:rPr>
        <w:t>DN</w:t>
      </w:r>
      <w:r w:rsidRPr="00507D76">
        <w:rPr>
          <w:rFonts w:ascii="Times New Roman" w:eastAsia="宋体" w:hAnsi="Times New Roman" w:cs="Times New Roman"/>
          <w:szCs w:val="21"/>
        </w:rPr>
        <w:t>1200</w:t>
      </w:r>
      <w:r w:rsidRPr="00507D76">
        <w:rPr>
          <w:rFonts w:ascii="Times New Roman" w:eastAsia="宋体" w:hAnsi="Times New Roman" w:cs="Times New Roman"/>
          <w:szCs w:val="21"/>
        </w:rPr>
        <w:t>、包含有承口、插口及内部和外部涂覆状态交货的球墨铸铁管及附件；适用于各种用途不同类型的</w:t>
      </w:r>
      <w:r w:rsidRPr="00507D76">
        <w:rPr>
          <w:rFonts w:ascii="Times New Roman" w:eastAsia="宋体" w:hAnsi="Times New Roman" w:cs="Times New Roman" w:hint="eastAsia"/>
          <w:szCs w:val="21"/>
        </w:rPr>
        <w:t>流体（饮用水、消防用水、灌溉用水、水电站用水、原水、处理过的水、回用水等）、温度为</w:t>
      </w:r>
      <w:r w:rsidRPr="00507D76">
        <w:rPr>
          <w:rFonts w:ascii="Times New Roman" w:eastAsia="宋体" w:hAnsi="Times New Roman" w:cs="Times New Roman"/>
          <w:szCs w:val="21"/>
        </w:rPr>
        <w:t>0</w:t>
      </w:r>
      <w:r w:rsidR="00455FFD" w:rsidRPr="002A6B70">
        <w:rPr>
          <w:rFonts w:ascii="Times New Roman" w:eastAsia="宋体" w:hAnsi="Times New Roman" w:cs="Times New Roman"/>
          <w:szCs w:val="21"/>
        </w:rPr>
        <w:t xml:space="preserve"> </w:t>
      </w:r>
      <w:r w:rsidRPr="00507D76">
        <w:rPr>
          <w:rFonts w:ascii="Times New Roman" w:eastAsia="宋体" w:hAnsi="Times New Roman" w:cs="Times New Roman"/>
          <w:szCs w:val="21"/>
        </w:rPr>
        <w:t>℃</w:t>
      </w:r>
      <w:r w:rsidRPr="00507D76">
        <w:rPr>
          <w:rFonts w:ascii="Times New Roman" w:eastAsia="宋体" w:hAnsi="Times New Roman" w:cs="Times New Roman"/>
          <w:szCs w:val="21"/>
        </w:rPr>
        <w:t>～</w:t>
      </w:r>
      <w:r w:rsidRPr="00507D76">
        <w:rPr>
          <w:rFonts w:ascii="Times New Roman" w:eastAsia="宋体" w:hAnsi="Times New Roman" w:cs="Times New Roman"/>
          <w:szCs w:val="21"/>
        </w:rPr>
        <w:t>50</w:t>
      </w:r>
      <w:r w:rsidR="00455FFD" w:rsidRPr="002A6B70">
        <w:rPr>
          <w:rFonts w:ascii="Times New Roman" w:eastAsia="宋体" w:hAnsi="Times New Roman" w:cs="Times New Roman"/>
          <w:szCs w:val="21"/>
        </w:rPr>
        <w:t xml:space="preserve"> </w:t>
      </w:r>
      <w:r w:rsidRPr="00507D76">
        <w:rPr>
          <w:rFonts w:ascii="Times New Roman" w:eastAsia="宋体" w:hAnsi="Times New Roman" w:cs="Times New Roman"/>
          <w:szCs w:val="21"/>
        </w:rPr>
        <w:t>℃</w:t>
      </w:r>
      <w:r w:rsidRPr="00507D76">
        <w:rPr>
          <w:rFonts w:ascii="Times New Roman" w:eastAsia="宋体" w:hAnsi="Times New Roman" w:cs="Times New Roman"/>
          <w:szCs w:val="21"/>
        </w:rPr>
        <w:t>、有</w:t>
      </w:r>
      <w:r w:rsidRPr="002A6B70">
        <w:rPr>
          <w:rFonts w:ascii="宋体" w:eastAsia="宋体" w:hAnsi="宋体" w:cs="宋体"/>
          <w:szCs w:val="21"/>
        </w:rPr>
        <w:t>压或无压输送的地下非开挖牵引拖拉铺设施工用的球墨铸铁管及附件。</w:t>
      </w:r>
    </w:p>
    <w:p w14:paraId="5BCF1B05" w14:textId="77777777" w:rsidR="00E36B78" w:rsidRPr="002A6B70" w:rsidRDefault="007E1DC2" w:rsidP="005768FC">
      <w:pPr>
        <w:pStyle w:val="ab"/>
        <w:numPr>
          <w:ilvl w:val="0"/>
          <w:numId w:val="6"/>
        </w:numPr>
        <w:spacing w:beforeLines="100" w:before="312" w:afterLines="100" w:after="312" w:line="340" w:lineRule="exact"/>
        <w:ind w:firstLineChars="0"/>
        <w:rPr>
          <w:rFonts w:ascii="黑体" w:eastAsia="黑体" w:hAnsi="黑体" w:cs="黑体"/>
          <w:szCs w:val="21"/>
        </w:rPr>
      </w:pPr>
      <w:r w:rsidRPr="002A6B70">
        <w:rPr>
          <w:rFonts w:ascii="黑体" w:eastAsia="黑体" w:hAnsi="黑体" w:cs="黑体" w:hint="eastAsia"/>
          <w:szCs w:val="21"/>
        </w:rPr>
        <w:t>规范性引用文件</w:t>
      </w:r>
    </w:p>
    <w:p w14:paraId="334C801C" w14:textId="77777777" w:rsidR="00F26F7D" w:rsidRPr="002A6B70" w:rsidRDefault="00F26F7D" w:rsidP="00F26F7D">
      <w:pPr>
        <w:spacing w:line="340" w:lineRule="exact"/>
        <w:ind w:firstLineChars="200" w:firstLine="420"/>
        <w:jc w:val="left"/>
        <w:rPr>
          <w:rFonts w:ascii="Times New Roman" w:eastAsia="宋体" w:hAnsi="Times New Roman" w:cs="Times New Roman"/>
          <w:szCs w:val="21"/>
        </w:rPr>
      </w:pPr>
      <w:r w:rsidRPr="002A6B70">
        <w:rPr>
          <w:rFonts w:ascii="Times New Roman" w:eastAsia="宋体" w:hAnsi="Times New Roman" w:cs="Times New Roman" w:hint="eastAsia"/>
          <w:szCs w:val="21"/>
        </w:rPr>
        <w:t>下列文件中的内容通过文中的规范性应用而构成本文件必不可少的条款。其中，注日期的引用文件，仅该日期对应的版本适用于本文件；不注日期的引用文件，其最新版本（包括所有的修改单）适用于本文件。</w:t>
      </w:r>
    </w:p>
    <w:p w14:paraId="18DB7E3A" w14:textId="77777777" w:rsidR="00A70E3C" w:rsidRPr="002A6B70" w:rsidRDefault="00A70E3C" w:rsidP="00A70E3C">
      <w:pPr>
        <w:spacing w:line="340" w:lineRule="exact"/>
        <w:ind w:firstLineChars="200" w:firstLine="420"/>
        <w:jc w:val="left"/>
        <w:rPr>
          <w:rFonts w:ascii="Times New Roman" w:eastAsia="宋体" w:hAnsi="Times New Roman" w:cs="Times New Roman"/>
          <w:szCs w:val="21"/>
        </w:rPr>
      </w:pPr>
      <w:r w:rsidRPr="002A6B70">
        <w:rPr>
          <w:rFonts w:ascii="Times New Roman" w:eastAsia="宋体" w:hAnsi="Times New Roman" w:cs="Times New Roman"/>
          <w:szCs w:val="21"/>
        </w:rPr>
        <w:t>GB/T 2518</w:t>
      </w:r>
      <w:r w:rsidR="00230073" w:rsidRPr="002A6B70">
        <w:rPr>
          <w:rFonts w:ascii="Times New Roman" w:eastAsia="宋体" w:hAnsi="Times New Roman" w:cs="Times New Roman" w:hint="eastAsia"/>
          <w:szCs w:val="21"/>
        </w:rPr>
        <w:t xml:space="preserve">  </w:t>
      </w:r>
      <w:r w:rsidRPr="002A6B70">
        <w:rPr>
          <w:rFonts w:ascii="Times New Roman" w:eastAsia="宋体" w:hAnsi="Times New Roman" w:cs="Times New Roman"/>
          <w:szCs w:val="21"/>
        </w:rPr>
        <w:t>连续热镀锌钢板及钢带</w:t>
      </w:r>
    </w:p>
    <w:p w14:paraId="3786388F" w14:textId="77777777" w:rsidR="00E36B78" w:rsidRPr="002A6B70" w:rsidRDefault="007E1DC2">
      <w:pPr>
        <w:spacing w:line="340" w:lineRule="exact"/>
        <w:ind w:firstLineChars="200" w:firstLine="420"/>
        <w:jc w:val="left"/>
        <w:rPr>
          <w:rFonts w:ascii="Times New Roman" w:eastAsia="宋体" w:hAnsi="Times New Roman" w:cs="Times New Roman"/>
          <w:szCs w:val="21"/>
        </w:rPr>
      </w:pPr>
      <w:r w:rsidRPr="002A6B70">
        <w:rPr>
          <w:rFonts w:ascii="Times New Roman" w:eastAsia="宋体" w:hAnsi="Times New Roman" w:cs="Times New Roman"/>
          <w:szCs w:val="21"/>
        </w:rPr>
        <w:t>GB/T 6414</w:t>
      </w:r>
      <w:r w:rsidR="00FE2458" w:rsidRPr="002A6B70">
        <w:rPr>
          <w:rFonts w:ascii="Times New Roman" w:eastAsia="宋体" w:hAnsi="Times New Roman" w:cs="Times New Roman" w:hint="eastAsia"/>
          <w:szCs w:val="21"/>
        </w:rPr>
        <w:t>-2417</w:t>
      </w:r>
      <w:r w:rsidRPr="002A6B70">
        <w:rPr>
          <w:rFonts w:ascii="Times New Roman" w:eastAsia="宋体" w:hAnsi="Times New Roman" w:cs="Times New Roman"/>
          <w:szCs w:val="21"/>
        </w:rPr>
        <w:t xml:space="preserve"> </w:t>
      </w:r>
      <w:r w:rsidR="00230073" w:rsidRPr="002A6B70">
        <w:rPr>
          <w:rFonts w:ascii="Times New Roman" w:eastAsia="宋体" w:hAnsi="Times New Roman" w:cs="Times New Roman" w:hint="eastAsia"/>
          <w:szCs w:val="21"/>
        </w:rPr>
        <w:t xml:space="preserve"> </w:t>
      </w:r>
      <w:r w:rsidRPr="002A6B70">
        <w:rPr>
          <w:rFonts w:ascii="Times New Roman" w:eastAsia="宋体" w:hAnsi="Times New Roman" w:cs="Times New Roman"/>
          <w:szCs w:val="21"/>
        </w:rPr>
        <w:t>铸件尺寸公差、几何公差与机械加工余量</w:t>
      </w:r>
    </w:p>
    <w:p w14:paraId="33349659" w14:textId="77777777" w:rsidR="00E36B78" w:rsidRPr="002A6B70" w:rsidRDefault="007E1DC2">
      <w:pPr>
        <w:pStyle w:val="1"/>
        <w:spacing w:before="0" w:beforeAutospacing="0" w:after="0" w:afterAutospacing="0" w:line="340" w:lineRule="exact"/>
        <w:ind w:firstLineChars="200" w:firstLine="420"/>
        <w:rPr>
          <w:rFonts w:ascii="Times New Roman" w:hAnsi="Times New Roman" w:cs="Times New Roman"/>
          <w:b w:val="0"/>
          <w:bCs w:val="0"/>
          <w:kern w:val="2"/>
          <w:sz w:val="21"/>
          <w:szCs w:val="21"/>
        </w:rPr>
      </w:pPr>
      <w:r w:rsidRPr="002A6B70">
        <w:rPr>
          <w:rFonts w:ascii="Times New Roman" w:hAnsi="Times New Roman" w:cs="Times New Roman"/>
          <w:b w:val="0"/>
          <w:bCs w:val="0"/>
          <w:kern w:val="2"/>
          <w:sz w:val="21"/>
          <w:szCs w:val="21"/>
        </w:rPr>
        <w:t xml:space="preserve">GB/T 10044 </w:t>
      </w:r>
      <w:r w:rsidR="00230073" w:rsidRPr="002A6B70">
        <w:rPr>
          <w:rFonts w:ascii="Times New Roman" w:hAnsi="Times New Roman" w:cs="Times New Roman" w:hint="eastAsia"/>
          <w:b w:val="0"/>
          <w:bCs w:val="0"/>
          <w:kern w:val="2"/>
          <w:sz w:val="21"/>
          <w:szCs w:val="21"/>
        </w:rPr>
        <w:t xml:space="preserve"> </w:t>
      </w:r>
      <w:r w:rsidRPr="002A6B70">
        <w:rPr>
          <w:rFonts w:ascii="Times New Roman" w:hAnsi="Times New Roman" w:cs="Times New Roman"/>
          <w:b w:val="0"/>
          <w:bCs w:val="0"/>
          <w:kern w:val="2"/>
          <w:sz w:val="21"/>
          <w:szCs w:val="21"/>
        </w:rPr>
        <w:t>铸铁焊条及焊丝</w:t>
      </w:r>
    </w:p>
    <w:p w14:paraId="0378AA5B" w14:textId="77777777" w:rsidR="00E36B78" w:rsidRPr="002A6B70" w:rsidRDefault="007E1DC2">
      <w:pPr>
        <w:spacing w:line="340" w:lineRule="exact"/>
        <w:ind w:firstLineChars="200" w:firstLine="420"/>
        <w:jc w:val="left"/>
        <w:rPr>
          <w:rFonts w:ascii="Times New Roman" w:eastAsia="宋体" w:hAnsi="Times New Roman" w:cs="Times New Roman"/>
          <w:szCs w:val="21"/>
        </w:rPr>
      </w:pPr>
      <w:r w:rsidRPr="002A6B70">
        <w:rPr>
          <w:rFonts w:ascii="Times New Roman" w:eastAsia="宋体" w:hAnsi="Times New Roman" w:cs="Times New Roman"/>
          <w:szCs w:val="21"/>
        </w:rPr>
        <w:t>GB/T 13295</w:t>
      </w:r>
      <w:r w:rsidR="00FE2458" w:rsidRPr="002A6B70">
        <w:rPr>
          <w:rFonts w:ascii="Times New Roman" w:eastAsia="宋体" w:hAnsi="Times New Roman" w:cs="Times New Roman" w:hint="eastAsia"/>
          <w:szCs w:val="21"/>
        </w:rPr>
        <w:t>-2009</w:t>
      </w:r>
      <w:r w:rsidR="00230073" w:rsidRPr="002A6B70">
        <w:rPr>
          <w:rFonts w:ascii="Times New Roman" w:eastAsia="宋体" w:hAnsi="Times New Roman" w:cs="Times New Roman" w:hint="eastAsia"/>
          <w:szCs w:val="21"/>
        </w:rPr>
        <w:t xml:space="preserve"> </w:t>
      </w:r>
      <w:r w:rsidRPr="002A6B70">
        <w:rPr>
          <w:rFonts w:ascii="Times New Roman" w:eastAsia="宋体" w:hAnsi="Times New Roman" w:cs="Times New Roman"/>
          <w:szCs w:val="21"/>
        </w:rPr>
        <w:t xml:space="preserve"> </w:t>
      </w:r>
      <w:r w:rsidRPr="002A6B70">
        <w:rPr>
          <w:rFonts w:ascii="Times New Roman" w:eastAsia="宋体" w:hAnsi="Times New Roman" w:cs="Times New Roman"/>
          <w:szCs w:val="21"/>
        </w:rPr>
        <w:t>水及燃气用球墨铸铁管、管件和附件</w:t>
      </w:r>
    </w:p>
    <w:p w14:paraId="472C0640" w14:textId="77777777" w:rsidR="00E36B78" w:rsidRPr="002A6B70" w:rsidRDefault="007E1DC2">
      <w:pPr>
        <w:spacing w:line="340" w:lineRule="exact"/>
        <w:ind w:firstLineChars="200" w:firstLine="420"/>
        <w:jc w:val="left"/>
        <w:rPr>
          <w:rFonts w:ascii="Times New Roman" w:eastAsia="宋体" w:hAnsi="Times New Roman" w:cs="Times New Roman"/>
          <w:szCs w:val="21"/>
        </w:rPr>
      </w:pPr>
      <w:r w:rsidRPr="002A6B70">
        <w:rPr>
          <w:rFonts w:ascii="Times New Roman" w:eastAsia="宋体" w:hAnsi="Times New Roman" w:cs="Times New Roman"/>
          <w:szCs w:val="21"/>
        </w:rPr>
        <w:t xml:space="preserve">GB/T 17219 </w:t>
      </w:r>
      <w:r w:rsidR="00230073" w:rsidRPr="002A6B70">
        <w:rPr>
          <w:rFonts w:ascii="Times New Roman" w:eastAsia="宋体" w:hAnsi="Times New Roman" w:cs="Times New Roman" w:hint="eastAsia"/>
          <w:szCs w:val="21"/>
        </w:rPr>
        <w:t xml:space="preserve"> </w:t>
      </w:r>
      <w:r w:rsidRPr="002A6B70">
        <w:rPr>
          <w:rFonts w:ascii="Times New Roman" w:eastAsia="宋体" w:hAnsi="Times New Roman" w:cs="Times New Roman"/>
          <w:szCs w:val="21"/>
        </w:rPr>
        <w:t>生活引用水输配水设备及防护材料的安全性评价标准</w:t>
      </w:r>
    </w:p>
    <w:p w14:paraId="7EF8B0FE" w14:textId="77777777" w:rsidR="00E36B78" w:rsidRPr="002A6B70" w:rsidRDefault="007E1DC2">
      <w:pPr>
        <w:spacing w:line="340" w:lineRule="exact"/>
        <w:ind w:firstLineChars="200" w:firstLine="420"/>
        <w:jc w:val="left"/>
        <w:rPr>
          <w:rFonts w:ascii="Times New Roman" w:eastAsia="宋体" w:hAnsi="Times New Roman" w:cs="Times New Roman"/>
          <w:szCs w:val="21"/>
        </w:rPr>
      </w:pPr>
      <w:r w:rsidRPr="002A6B70">
        <w:rPr>
          <w:rFonts w:ascii="Times New Roman" w:eastAsia="宋体" w:hAnsi="Times New Roman" w:cs="Times New Roman"/>
          <w:szCs w:val="21"/>
        </w:rPr>
        <w:t>GB/T 17456.1</w:t>
      </w:r>
      <w:r w:rsidR="00230073" w:rsidRPr="002A6B70">
        <w:rPr>
          <w:rFonts w:ascii="Times New Roman" w:eastAsia="宋体" w:hAnsi="Times New Roman" w:cs="Times New Roman" w:hint="eastAsia"/>
          <w:szCs w:val="21"/>
        </w:rPr>
        <w:t xml:space="preserve">  </w:t>
      </w:r>
      <w:r w:rsidRPr="002A6B70">
        <w:rPr>
          <w:rFonts w:ascii="Times New Roman" w:eastAsia="宋体" w:hAnsi="Times New Roman" w:cs="Times New Roman"/>
          <w:szCs w:val="21"/>
        </w:rPr>
        <w:t>球墨铸铁管外表面</w:t>
      </w:r>
      <w:proofErr w:type="gramStart"/>
      <w:r w:rsidRPr="002A6B70">
        <w:rPr>
          <w:rFonts w:ascii="Times New Roman" w:eastAsia="宋体" w:hAnsi="Times New Roman" w:cs="Times New Roman"/>
          <w:szCs w:val="21"/>
        </w:rPr>
        <w:t>锌</w:t>
      </w:r>
      <w:proofErr w:type="gramEnd"/>
      <w:r w:rsidRPr="002A6B70">
        <w:rPr>
          <w:rFonts w:ascii="Times New Roman" w:eastAsia="宋体" w:hAnsi="Times New Roman" w:cs="Times New Roman"/>
          <w:szCs w:val="21"/>
        </w:rPr>
        <w:t>涂层</w:t>
      </w:r>
      <w:r w:rsidR="00230073" w:rsidRPr="002A6B70">
        <w:rPr>
          <w:rFonts w:ascii="Times New Roman" w:eastAsia="宋体" w:hAnsi="Times New Roman" w:cs="Times New Roman" w:hint="eastAsia"/>
          <w:szCs w:val="21"/>
        </w:rPr>
        <w:t xml:space="preserve"> </w:t>
      </w:r>
      <w:r w:rsidRPr="002A6B70">
        <w:rPr>
          <w:rFonts w:ascii="Times New Roman" w:eastAsia="宋体" w:hAnsi="Times New Roman" w:cs="Times New Roman"/>
          <w:szCs w:val="21"/>
        </w:rPr>
        <w:t>第</w:t>
      </w:r>
      <w:r w:rsidRPr="002A6B70">
        <w:rPr>
          <w:rFonts w:ascii="Times New Roman" w:eastAsia="宋体" w:hAnsi="Times New Roman" w:cs="Times New Roman"/>
          <w:szCs w:val="21"/>
        </w:rPr>
        <w:t>1</w:t>
      </w:r>
      <w:r w:rsidRPr="002A6B70">
        <w:rPr>
          <w:rFonts w:ascii="Times New Roman" w:eastAsia="宋体" w:hAnsi="Times New Roman" w:cs="Times New Roman"/>
          <w:szCs w:val="21"/>
        </w:rPr>
        <w:t>部分：</w:t>
      </w:r>
      <w:proofErr w:type="gramStart"/>
      <w:r w:rsidRPr="002A6B70">
        <w:rPr>
          <w:rFonts w:ascii="Times New Roman" w:eastAsia="宋体" w:hAnsi="Times New Roman" w:cs="Times New Roman"/>
          <w:szCs w:val="21"/>
        </w:rPr>
        <w:t>带终饰层</w:t>
      </w:r>
      <w:proofErr w:type="gramEnd"/>
      <w:r w:rsidRPr="002A6B70">
        <w:rPr>
          <w:rFonts w:ascii="Times New Roman" w:eastAsia="宋体" w:hAnsi="Times New Roman" w:cs="Times New Roman"/>
          <w:szCs w:val="21"/>
        </w:rPr>
        <w:t>的金属</w:t>
      </w:r>
      <w:proofErr w:type="gramStart"/>
      <w:r w:rsidRPr="002A6B70">
        <w:rPr>
          <w:rFonts w:ascii="Times New Roman" w:eastAsia="宋体" w:hAnsi="Times New Roman" w:cs="Times New Roman"/>
          <w:szCs w:val="21"/>
        </w:rPr>
        <w:t>锌</w:t>
      </w:r>
      <w:proofErr w:type="gramEnd"/>
      <w:r w:rsidRPr="002A6B70">
        <w:rPr>
          <w:rFonts w:ascii="Times New Roman" w:eastAsia="宋体" w:hAnsi="Times New Roman" w:cs="Times New Roman"/>
          <w:szCs w:val="21"/>
        </w:rPr>
        <w:t>涂层</w:t>
      </w:r>
    </w:p>
    <w:p w14:paraId="25AB081F" w14:textId="77777777" w:rsidR="00E36B78" w:rsidRPr="002A6B70" w:rsidRDefault="007E1DC2">
      <w:pPr>
        <w:spacing w:line="340" w:lineRule="exact"/>
        <w:ind w:firstLineChars="200" w:firstLine="420"/>
        <w:jc w:val="left"/>
        <w:rPr>
          <w:rFonts w:ascii="Times New Roman" w:eastAsia="宋体" w:hAnsi="Times New Roman" w:cs="Times New Roman"/>
          <w:szCs w:val="21"/>
        </w:rPr>
      </w:pPr>
      <w:r w:rsidRPr="002A6B70">
        <w:rPr>
          <w:rFonts w:ascii="Times New Roman" w:eastAsia="宋体" w:hAnsi="Times New Roman" w:cs="Times New Roman"/>
          <w:szCs w:val="21"/>
        </w:rPr>
        <w:t>GB/T 17456.2</w:t>
      </w:r>
      <w:r w:rsidR="00230073" w:rsidRPr="002A6B70">
        <w:rPr>
          <w:rFonts w:ascii="Times New Roman" w:eastAsia="宋体" w:hAnsi="Times New Roman" w:cs="Times New Roman" w:hint="eastAsia"/>
          <w:szCs w:val="21"/>
        </w:rPr>
        <w:t xml:space="preserve">  </w:t>
      </w:r>
      <w:r w:rsidRPr="002A6B70">
        <w:rPr>
          <w:rFonts w:ascii="Times New Roman" w:eastAsia="宋体" w:hAnsi="Times New Roman" w:cs="Times New Roman"/>
          <w:szCs w:val="21"/>
        </w:rPr>
        <w:t>球墨铸铁管外表面</w:t>
      </w:r>
      <w:proofErr w:type="gramStart"/>
      <w:r w:rsidRPr="002A6B70">
        <w:rPr>
          <w:rFonts w:ascii="Times New Roman" w:eastAsia="宋体" w:hAnsi="Times New Roman" w:cs="Times New Roman"/>
          <w:szCs w:val="21"/>
        </w:rPr>
        <w:t>锌</w:t>
      </w:r>
      <w:proofErr w:type="gramEnd"/>
      <w:r w:rsidRPr="002A6B70">
        <w:rPr>
          <w:rFonts w:ascii="Times New Roman" w:eastAsia="宋体" w:hAnsi="Times New Roman" w:cs="Times New Roman"/>
          <w:szCs w:val="21"/>
        </w:rPr>
        <w:t>涂层</w:t>
      </w:r>
      <w:r w:rsidR="00230073" w:rsidRPr="002A6B70">
        <w:rPr>
          <w:rFonts w:ascii="Times New Roman" w:eastAsia="宋体" w:hAnsi="Times New Roman" w:cs="Times New Roman" w:hint="eastAsia"/>
          <w:szCs w:val="21"/>
        </w:rPr>
        <w:t xml:space="preserve"> </w:t>
      </w:r>
      <w:r w:rsidRPr="002A6B70">
        <w:rPr>
          <w:rFonts w:ascii="Times New Roman" w:eastAsia="宋体" w:hAnsi="Times New Roman" w:cs="Times New Roman"/>
          <w:szCs w:val="21"/>
        </w:rPr>
        <w:t>第</w:t>
      </w:r>
      <w:r w:rsidRPr="002A6B70">
        <w:rPr>
          <w:rFonts w:ascii="Times New Roman" w:eastAsia="宋体" w:hAnsi="Times New Roman" w:cs="Times New Roman"/>
          <w:szCs w:val="21"/>
        </w:rPr>
        <w:t>2</w:t>
      </w:r>
      <w:r w:rsidRPr="002A6B70">
        <w:rPr>
          <w:rFonts w:ascii="Times New Roman" w:eastAsia="宋体" w:hAnsi="Times New Roman" w:cs="Times New Roman"/>
          <w:szCs w:val="21"/>
        </w:rPr>
        <w:t>部分：</w:t>
      </w:r>
      <w:proofErr w:type="gramStart"/>
      <w:r w:rsidRPr="002A6B70">
        <w:rPr>
          <w:rFonts w:ascii="Times New Roman" w:eastAsia="宋体" w:hAnsi="Times New Roman" w:cs="Times New Roman"/>
          <w:szCs w:val="21"/>
        </w:rPr>
        <w:t>带终饰层</w:t>
      </w:r>
      <w:proofErr w:type="gramEnd"/>
      <w:r w:rsidRPr="002A6B70">
        <w:rPr>
          <w:rFonts w:ascii="Times New Roman" w:eastAsia="宋体" w:hAnsi="Times New Roman" w:cs="Times New Roman"/>
          <w:szCs w:val="21"/>
        </w:rPr>
        <w:t>的富锌涂料涂层</w:t>
      </w:r>
    </w:p>
    <w:p w14:paraId="2D634CE1" w14:textId="77777777" w:rsidR="00E36B78" w:rsidRPr="002A6B70" w:rsidRDefault="007E1DC2">
      <w:pPr>
        <w:spacing w:line="340" w:lineRule="exact"/>
        <w:ind w:firstLineChars="200" w:firstLine="420"/>
        <w:jc w:val="left"/>
        <w:rPr>
          <w:rFonts w:ascii="Times New Roman" w:eastAsia="宋体" w:hAnsi="Times New Roman" w:cs="Times New Roman"/>
          <w:szCs w:val="21"/>
        </w:rPr>
      </w:pPr>
      <w:r w:rsidRPr="002A6B70">
        <w:rPr>
          <w:rFonts w:ascii="Times New Roman" w:eastAsia="宋体" w:hAnsi="Times New Roman" w:cs="Times New Roman"/>
          <w:szCs w:val="21"/>
        </w:rPr>
        <w:t>GB/T 17457</w:t>
      </w:r>
      <w:r w:rsidR="00230073" w:rsidRPr="002A6B70">
        <w:rPr>
          <w:rFonts w:ascii="Times New Roman" w:eastAsia="宋体" w:hAnsi="Times New Roman" w:cs="Times New Roman" w:hint="eastAsia"/>
          <w:szCs w:val="21"/>
        </w:rPr>
        <w:t xml:space="preserve">  </w:t>
      </w:r>
      <w:r w:rsidRPr="002A6B70">
        <w:rPr>
          <w:rFonts w:ascii="Times New Roman" w:eastAsia="宋体" w:hAnsi="Times New Roman" w:cs="Times New Roman"/>
          <w:szCs w:val="21"/>
        </w:rPr>
        <w:t>球墨铸铁管和管件水泥砂浆内衬</w:t>
      </w:r>
    </w:p>
    <w:p w14:paraId="55890F61" w14:textId="77777777" w:rsidR="00E36B78" w:rsidRPr="002A6B70" w:rsidRDefault="007E1DC2">
      <w:pPr>
        <w:spacing w:line="340" w:lineRule="exact"/>
        <w:ind w:firstLineChars="200" w:firstLine="420"/>
        <w:jc w:val="left"/>
        <w:rPr>
          <w:rFonts w:ascii="Times New Roman" w:eastAsia="宋体" w:hAnsi="Times New Roman" w:cs="Times New Roman"/>
          <w:szCs w:val="21"/>
        </w:rPr>
      </w:pPr>
      <w:r w:rsidRPr="002A6B70">
        <w:rPr>
          <w:rFonts w:ascii="Times New Roman" w:eastAsia="宋体" w:hAnsi="Times New Roman" w:cs="Times New Roman"/>
          <w:szCs w:val="21"/>
        </w:rPr>
        <w:t xml:space="preserve">GB/T 36173 </w:t>
      </w:r>
      <w:r w:rsidR="00230073" w:rsidRPr="002A6B70">
        <w:rPr>
          <w:rFonts w:ascii="Times New Roman" w:eastAsia="宋体" w:hAnsi="Times New Roman" w:cs="Times New Roman" w:hint="eastAsia"/>
          <w:szCs w:val="21"/>
        </w:rPr>
        <w:t xml:space="preserve"> </w:t>
      </w:r>
      <w:r w:rsidRPr="002A6B70">
        <w:rPr>
          <w:rFonts w:ascii="Times New Roman" w:eastAsia="宋体" w:hAnsi="Times New Roman" w:cs="Times New Roman"/>
          <w:szCs w:val="21"/>
        </w:rPr>
        <w:t>球墨铸铁管线用自锚接口系统设计规定和型式试验</w:t>
      </w:r>
    </w:p>
    <w:p w14:paraId="061FEC8F" w14:textId="77777777" w:rsidR="0065052F" w:rsidRPr="002A6B70" w:rsidRDefault="0065052F" w:rsidP="0065052F">
      <w:pPr>
        <w:spacing w:line="340" w:lineRule="exact"/>
        <w:ind w:firstLineChars="200" w:firstLine="420"/>
        <w:jc w:val="left"/>
        <w:rPr>
          <w:rFonts w:ascii="Times New Roman" w:eastAsia="宋体" w:hAnsi="Times New Roman" w:cs="Times New Roman"/>
          <w:szCs w:val="21"/>
        </w:rPr>
      </w:pPr>
      <w:r w:rsidRPr="002A6B70">
        <w:rPr>
          <w:rFonts w:ascii="Times New Roman" w:eastAsia="宋体" w:hAnsi="Times New Roman" w:cs="Times New Roman" w:hint="eastAsia"/>
          <w:szCs w:val="21"/>
        </w:rPr>
        <w:t>GB</w:t>
      </w:r>
      <w:r w:rsidR="001866E8" w:rsidRPr="002A6B70">
        <w:rPr>
          <w:rFonts w:ascii="Times New Roman" w:eastAsia="宋体" w:hAnsi="Times New Roman" w:cs="Times New Roman" w:hint="eastAsia"/>
          <w:szCs w:val="21"/>
        </w:rPr>
        <w:t xml:space="preserve"> </w:t>
      </w:r>
      <w:r w:rsidR="004B4C90" w:rsidRPr="002A6B70">
        <w:rPr>
          <w:rFonts w:ascii="Times New Roman" w:eastAsia="宋体" w:hAnsi="Times New Roman" w:cs="Times New Roman" w:hint="eastAsia"/>
          <w:szCs w:val="21"/>
        </w:rPr>
        <w:t>50021</w:t>
      </w:r>
      <w:r w:rsidR="00230073" w:rsidRPr="002A6B70">
        <w:rPr>
          <w:rFonts w:ascii="Times New Roman" w:eastAsia="宋体" w:hAnsi="Times New Roman" w:cs="Times New Roman" w:hint="eastAsia"/>
          <w:szCs w:val="21"/>
        </w:rPr>
        <w:t xml:space="preserve">  </w:t>
      </w:r>
      <w:r w:rsidRPr="002A6B70">
        <w:rPr>
          <w:rFonts w:ascii="Times New Roman" w:eastAsia="宋体" w:hAnsi="Times New Roman" w:cs="Times New Roman" w:hint="eastAsia"/>
          <w:szCs w:val="21"/>
        </w:rPr>
        <w:t>岩土工程勘察规范</w:t>
      </w:r>
    </w:p>
    <w:p w14:paraId="11C2E825" w14:textId="77777777" w:rsidR="00230073" w:rsidRPr="002A6B70" w:rsidRDefault="00230073" w:rsidP="0065052F">
      <w:pPr>
        <w:spacing w:line="340" w:lineRule="exact"/>
        <w:ind w:firstLineChars="200" w:firstLine="420"/>
        <w:jc w:val="left"/>
        <w:rPr>
          <w:rFonts w:ascii="Times New Roman" w:eastAsia="宋体" w:hAnsi="Times New Roman" w:cs="Times New Roman"/>
          <w:szCs w:val="21"/>
        </w:rPr>
      </w:pPr>
      <w:r w:rsidRPr="002A6B70">
        <w:rPr>
          <w:rFonts w:ascii="Times New Roman" w:eastAsia="宋体" w:hAnsi="Times New Roman" w:cs="Times New Roman" w:hint="eastAsia"/>
          <w:szCs w:val="21"/>
        </w:rPr>
        <w:t xml:space="preserve">CJJ 61  </w:t>
      </w:r>
      <w:r w:rsidRPr="002A6B70">
        <w:rPr>
          <w:rFonts w:ascii="Times New Roman" w:eastAsia="宋体" w:hAnsi="Times New Roman" w:cs="Times New Roman" w:hint="eastAsia"/>
          <w:szCs w:val="21"/>
        </w:rPr>
        <w:t>城市地下管线探测技术规程</w:t>
      </w:r>
    </w:p>
    <w:p w14:paraId="7D507DC6" w14:textId="77777777" w:rsidR="0065052F" w:rsidRPr="002A6B70" w:rsidRDefault="004B4C90" w:rsidP="0065052F">
      <w:pPr>
        <w:spacing w:line="340" w:lineRule="exact"/>
        <w:ind w:firstLineChars="200" w:firstLine="420"/>
        <w:jc w:val="left"/>
        <w:rPr>
          <w:rFonts w:ascii="Times New Roman" w:eastAsia="宋体" w:hAnsi="Times New Roman" w:cs="Times New Roman"/>
          <w:szCs w:val="21"/>
        </w:rPr>
      </w:pPr>
      <w:r w:rsidRPr="002A6B70">
        <w:rPr>
          <w:rFonts w:ascii="Times New Roman" w:eastAsia="宋体" w:hAnsi="Times New Roman" w:cs="Times New Roman"/>
          <w:szCs w:val="21"/>
        </w:rPr>
        <w:t>YB/T 5294</w:t>
      </w:r>
      <w:r w:rsidR="007C666D" w:rsidRPr="002A6B70">
        <w:rPr>
          <w:rFonts w:ascii="Times New Roman" w:eastAsia="宋体" w:hAnsi="Times New Roman" w:cs="Times New Roman"/>
          <w:szCs w:val="21"/>
        </w:rPr>
        <w:t>-2009</w:t>
      </w:r>
      <w:r w:rsidR="0065052F" w:rsidRPr="002A6B70">
        <w:rPr>
          <w:rFonts w:ascii="Times New Roman" w:eastAsia="宋体" w:hAnsi="Times New Roman" w:cs="Times New Roman" w:hint="eastAsia"/>
          <w:szCs w:val="21"/>
        </w:rPr>
        <w:t xml:space="preserve">　</w:t>
      </w:r>
      <w:r w:rsidR="0065052F" w:rsidRPr="002A6B70">
        <w:rPr>
          <w:rFonts w:ascii="Times New Roman" w:eastAsia="宋体" w:hAnsi="Times New Roman" w:cs="Times New Roman"/>
          <w:szCs w:val="21"/>
        </w:rPr>
        <w:t>一般用途低碳钢丝</w:t>
      </w:r>
    </w:p>
    <w:p w14:paraId="607083B9" w14:textId="77777777" w:rsidR="00A57C93" w:rsidRPr="002A6B70" w:rsidRDefault="00A57C93" w:rsidP="0065052F">
      <w:pPr>
        <w:spacing w:line="340" w:lineRule="exact"/>
        <w:ind w:firstLineChars="200" w:firstLine="420"/>
        <w:jc w:val="left"/>
        <w:rPr>
          <w:rFonts w:ascii="Times New Roman" w:eastAsia="宋体" w:hAnsi="Times New Roman" w:cs="Times New Roman"/>
          <w:szCs w:val="21"/>
        </w:rPr>
      </w:pPr>
      <w:r w:rsidRPr="002A6B70">
        <w:rPr>
          <w:rFonts w:ascii="Times New Roman" w:eastAsia="宋体" w:hAnsi="Times New Roman" w:cs="Times New Roman"/>
          <w:szCs w:val="21"/>
        </w:rPr>
        <w:t>T/CFA 02010202.03</w:t>
      </w:r>
      <w:r w:rsidR="00230073" w:rsidRPr="002A6B70">
        <w:rPr>
          <w:rFonts w:ascii="Times New Roman" w:eastAsia="宋体" w:hAnsi="Times New Roman" w:cs="Times New Roman" w:hint="eastAsia"/>
          <w:szCs w:val="21"/>
        </w:rPr>
        <w:t xml:space="preserve">  </w:t>
      </w:r>
      <w:r w:rsidRPr="002A6B70">
        <w:rPr>
          <w:rFonts w:ascii="Times New Roman" w:eastAsia="宋体" w:hAnsi="Times New Roman" w:cs="Times New Roman" w:hint="eastAsia"/>
          <w:szCs w:val="21"/>
        </w:rPr>
        <w:t>球墨铸铁给水排水管道工程施工及验收规范</w:t>
      </w:r>
      <w:r w:rsidRPr="002A6B70">
        <w:rPr>
          <w:rFonts w:ascii="Times New Roman" w:eastAsia="宋体" w:hAnsi="Times New Roman" w:cs="Times New Roman"/>
          <w:szCs w:val="21"/>
        </w:rPr>
        <w:t>技术条件</w:t>
      </w:r>
    </w:p>
    <w:p w14:paraId="577A3D74" w14:textId="77777777" w:rsidR="00E36B78" w:rsidRPr="002A6B70" w:rsidRDefault="007E1DC2">
      <w:pPr>
        <w:spacing w:line="340" w:lineRule="exact"/>
        <w:ind w:firstLineChars="200" w:firstLine="420"/>
        <w:jc w:val="left"/>
        <w:rPr>
          <w:rFonts w:ascii="Times New Roman" w:eastAsia="宋体" w:hAnsi="Times New Roman" w:cs="Times New Roman"/>
          <w:szCs w:val="21"/>
        </w:rPr>
      </w:pPr>
      <w:r w:rsidRPr="002A6B70">
        <w:rPr>
          <w:rFonts w:ascii="Times New Roman" w:eastAsia="宋体" w:hAnsi="Times New Roman" w:cs="Times New Roman"/>
          <w:szCs w:val="21"/>
        </w:rPr>
        <w:t xml:space="preserve">ISO 8180  </w:t>
      </w:r>
      <w:r w:rsidRPr="002A6B70">
        <w:rPr>
          <w:rFonts w:ascii="Times New Roman" w:eastAsia="宋体" w:hAnsi="Times New Roman" w:cs="Times New Roman"/>
          <w:szCs w:val="21"/>
        </w:rPr>
        <w:t>球墨铸铁管线</w:t>
      </w:r>
      <w:r w:rsidRPr="002A6B70">
        <w:rPr>
          <w:rFonts w:ascii="Times New Roman" w:eastAsia="宋体" w:hAnsi="Times New Roman" w:cs="Times New Roman"/>
          <w:szCs w:val="21"/>
        </w:rPr>
        <w:t>-</w:t>
      </w:r>
      <w:r w:rsidRPr="002A6B70">
        <w:rPr>
          <w:rFonts w:ascii="Times New Roman" w:eastAsia="宋体" w:hAnsi="Times New Roman" w:cs="Times New Roman"/>
          <w:szCs w:val="21"/>
        </w:rPr>
        <w:t>现场用聚乙烯套</w:t>
      </w:r>
    </w:p>
    <w:p w14:paraId="07945E8A" w14:textId="77777777" w:rsidR="00E36B78" w:rsidRPr="002A6B70" w:rsidRDefault="007E1DC2">
      <w:pPr>
        <w:spacing w:line="340" w:lineRule="exact"/>
        <w:ind w:firstLineChars="200" w:firstLine="420"/>
        <w:jc w:val="left"/>
        <w:rPr>
          <w:rFonts w:ascii="Times New Roman" w:eastAsia="宋体" w:hAnsi="Times New Roman" w:cs="Times New Roman"/>
          <w:szCs w:val="21"/>
        </w:rPr>
      </w:pPr>
      <w:r w:rsidRPr="002A6B70">
        <w:rPr>
          <w:rFonts w:ascii="Times New Roman" w:eastAsia="宋体" w:hAnsi="Times New Roman" w:cs="Times New Roman"/>
          <w:szCs w:val="21"/>
        </w:rPr>
        <w:t>ISO 13470</w:t>
      </w:r>
      <w:r w:rsidR="00230073" w:rsidRPr="002A6B70">
        <w:rPr>
          <w:rFonts w:ascii="Times New Roman" w:eastAsia="宋体" w:hAnsi="Times New Roman" w:cs="Times New Roman" w:hint="eastAsia"/>
          <w:szCs w:val="21"/>
        </w:rPr>
        <w:t xml:space="preserve">  </w:t>
      </w:r>
      <w:r w:rsidRPr="002A6B70">
        <w:rPr>
          <w:rFonts w:ascii="Times New Roman" w:eastAsia="宋体" w:hAnsi="Times New Roman" w:cs="Times New Roman"/>
          <w:szCs w:val="21"/>
        </w:rPr>
        <w:t>球墨铸铁管道系统的非开挖应用产品设计和安装</w:t>
      </w:r>
    </w:p>
    <w:p w14:paraId="61FB8DFA" w14:textId="77777777" w:rsidR="00E2589E" w:rsidRPr="002A6B70" w:rsidRDefault="007E1DC2" w:rsidP="005768FC">
      <w:pPr>
        <w:pStyle w:val="ab"/>
        <w:numPr>
          <w:ilvl w:val="0"/>
          <w:numId w:val="6"/>
        </w:numPr>
        <w:spacing w:beforeLines="100" w:before="312" w:afterLines="100" w:after="312" w:line="340" w:lineRule="exact"/>
        <w:ind w:firstLineChars="0"/>
        <w:rPr>
          <w:rFonts w:ascii="黑体" w:eastAsia="黑体" w:hAnsi="黑体" w:cs="黑体"/>
          <w:szCs w:val="21"/>
        </w:rPr>
      </w:pPr>
      <w:r w:rsidRPr="002A6B70">
        <w:rPr>
          <w:rFonts w:ascii="黑体" w:eastAsia="黑体" w:hAnsi="黑体" w:cs="黑体" w:hint="eastAsia"/>
          <w:szCs w:val="21"/>
        </w:rPr>
        <w:t>术语和定义</w:t>
      </w:r>
    </w:p>
    <w:p w14:paraId="0A82925B" w14:textId="77777777" w:rsidR="00E36B78" w:rsidRPr="002A6B70" w:rsidRDefault="007E1DC2" w:rsidP="00287C28">
      <w:pPr>
        <w:spacing w:beforeLines="100" w:before="312" w:line="340" w:lineRule="exact"/>
        <w:ind w:firstLineChars="200" w:firstLine="420"/>
        <w:rPr>
          <w:rFonts w:ascii="Times New Roman" w:eastAsia="宋体" w:hAnsi="Times New Roman" w:cs="Times New Roman"/>
          <w:szCs w:val="21"/>
        </w:rPr>
      </w:pPr>
      <w:r w:rsidRPr="002A6B70">
        <w:rPr>
          <w:rFonts w:ascii="Times New Roman" w:eastAsia="宋体" w:hAnsi="Times New Roman" w:cs="Times New Roman"/>
          <w:szCs w:val="21"/>
        </w:rPr>
        <w:t xml:space="preserve">GB/T 13295 </w:t>
      </w:r>
      <w:r w:rsidRPr="002A6B70">
        <w:rPr>
          <w:rFonts w:ascii="Times New Roman" w:eastAsia="宋体" w:hAnsi="Times New Roman" w:cs="Times New Roman" w:hint="eastAsia"/>
          <w:szCs w:val="21"/>
        </w:rPr>
        <w:t>界定的及下列术语和定义适用于本文件。</w:t>
      </w:r>
    </w:p>
    <w:p w14:paraId="4E355B10" w14:textId="77777777" w:rsidR="00974765" w:rsidRPr="002A6B70" w:rsidRDefault="007E1DC2" w:rsidP="00E2589E">
      <w:pPr>
        <w:spacing w:line="340" w:lineRule="exact"/>
        <w:rPr>
          <w:rFonts w:ascii="黑体" w:eastAsia="黑体" w:hAnsi="黑体" w:cs="Times New Roman"/>
          <w:szCs w:val="21"/>
        </w:rPr>
      </w:pPr>
      <w:r w:rsidRPr="002A6B70">
        <w:rPr>
          <w:rFonts w:ascii="黑体" w:eastAsia="黑体" w:hAnsi="黑体" w:cs="Times New Roman" w:hint="eastAsia"/>
          <w:szCs w:val="21"/>
        </w:rPr>
        <w:t xml:space="preserve">3.1 </w:t>
      </w:r>
    </w:p>
    <w:p w14:paraId="6FF362E1" w14:textId="77777777" w:rsidR="00E36B78" w:rsidRPr="002A6B70" w:rsidRDefault="007E1DC2" w:rsidP="005768FC">
      <w:pPr>
        <w:spacing w:line="340" w:lineRule="exact"/>
        <w:ind w:firstLineChars="200" w:firstLine="420"/>
        <w:rPr>
          <w:rFonts w:ascii="Times New Roman" w:eastAsia="黑体" w:hAnsi="Times New Roman" w:cs="Times New Roman"/>
          <w:szCs w:val="21"/>
        </w:rPr>
      </w:pPr>
      <w:r w:rsidRPr="002A6B70">
        <w:rPr>
          <w:rFonts w:ascii="Times New Roman" w:eastAsia="黑体" w:hAnsi="Times New Roman" w:cs="Times New Roman" w:hint="eastAsia"/>
          <w:szCs w:val="21"/>
        </w:rPr>
        <w:lastRenderedPageBreak/>
        <w:t>球墨铸铁拖拉管</w:t>
      </w:r>
      <w:r w:rsidRPr="002A6B70">
        <w:rPr>
          <w:rFonts w:ascii="黑体" w:hAnsi="黑体" w:cs="黑体"/>
          <w:szCs w:val="21"/>
        </w:rPr>
        <w:t>d</w:t>
      </w:r>
      <w:r w:rsidRPr="002A6B70">
        <w:rPr>
          <w:rFonts w:ascii="黑体" w:hAnsi="黑体" w:cs="黑体" w:hint="eastAsia"/>
          <w:szCs w:val="21"/>
        </w:rPr>
        <w:t>uctile iron drag pipe</w:t>
      </w:r>
    </w:p>
    <w:p w14:paraId="67254B6B" w14:textId="79707E17" w:rsidR="00E36B78" w:rsidRPr="002A6B70" w:rsidRDefault="007E1DC2">
      <w:pPr>
        <w:spacing w:line="340" w:lineRule="exact"/>
        <w:ind w:firstLineChars="200" w:firstLine="420"/>
        <w:jc w:val="left"/>
        <w:rPr>
          <w:rFonts w:ascii="宋体" w:eastAsia="宋体" w:hAnsi="宋体" w:cs="宋体"/>
          <w:szCs w:val="21"/>
        </w:rPr>
      </w:pPr>
      <w:r w:rsidRPr="002A6B70">
        <w:rPr>
          <w:rFonts w:ascii="宋体" w:eastAsia="宋体" w:hAnsi="宋体" w:cs="宋体" w:hint="eastAsia"/>
          <w:szCs w:val="21"/>
        </w:rPr>
        <w:t>以球墨铸铁管为本体，适用于牵引拖拉方式施工的管（简称拖拉管）。</w:t>
      </w:r>
    </w:p>
    <w:p w14:paraId="1CCB477A" w14:textId="77777777" w:rsidR="00974765" w:rsidRPr="002A6B70" w:rsidRDefault="007E1DC2" w:rsidP="00E2589E">
      <w:pPr>
        <w:spacing w:line="340" w:lineRule="exact"/>
        <w:rPr>
          <w:rFonts w:ascii="黑体" w:eastAsia="黑体" w:hAnsi="黑体" w:cs="Times New Roman"/>
          <w:szCs w:val="21"/>
        </w:rPr>
      </w:pPr>
      <w:r w:rsidRPr="002A6B70">
        <w:rPr>
          <w:rFonts w:ascii="黑体" w:eastAsia="黑体" w:hAnsi="黑体" w:cs="Times New Roman" w:hint="eastAsia"/>
          <w:szCs w:val="21"/>
        </w:rPr>
        <w:t xml:space="preserve">3.2 </w:t>
      </w:r>
    </w:p>
    <w:p w14:paraId="3D81D39C" w14:textId="77777777" w:rsidR="00E36B78" w:rsidRPr="002A6B70" w:rsidRDefault="007E1DC2" w:rsidP="005768FC">
      <w:pPr>
        <w:spacing w:line="340" w:lineRule="exact"/>
        <w:ind w:firstLineChars="200" w:firstLine="420"/>
        <w:rPr>
          <w:rFonts w:ascii="黑体" w:hAnsi="黑体" w:cs="黑体"/>
          <w:szCs w:val="21"/>
        </w:rPr>
      </w:pPr>
      <w:r w:rsidRPr="002A6B70">
        <w:rPr>
          <w:rFonts w:ascii="Times New Roman" w:eastAsia="黑体" w:hAnsi="Times New Roman" w:cs="Times New Roman" w:hint="eastAsia"/>
          <w:szCs w:val="21"/>
        </w:rPr>
        <w:t>非开挖技术（施工）</w:t>
      </w:r>
      <w:r w:rsidRPr="002A6B70">
        <w:rPr>
          <w:rFonts w:ascii="黑体" w:hAnsi="黑体" w:cs="黑体"/>
          <w:szCs w:val="21"/>
        </w:rPr>
        <w:t>trenchless technology</w:t>
      </w:r>
      <w:r w:rsidRPr="002A6B70">
        <w:rPr>
          <w:rFonts w:ascii="Times New Roman" w:eastAsia="黑体" w:hAnsi="Times New Roman" w:cs="Times New Roman" w:hint="eastAsia"/>
          <w:szCs w:val="21"/>
        </w:rPr>
        <w:t>（</w:t>
      </w:r>
      <w:r w:rsidRPr="002A6B70">
        <w:rPr>
          <w:rFonts w:ascii="黑体" w:hAnsi="黑体" w:cs="黑体" w:hint="eastAsia"/>
          <w:szCs w:val="21"/>
        </w:rPr>
        <w:t>construction</w:t>
      </w:r>
      <w:r w:rsidRPr="002A6B70">
        <w:rPr>
          <w:rFonts w:ascii="黑体" w:hAnsi="黑体" w:cs="黑体" w:hint="eastAsia"/>
          <w:szCs w:val="21"/>
        </w:rPr>
        <w:t>）</w:t>
      </w:r>
    </w:p>
    <w:p w14:paraId="389FDBAB" w14:textId="77777777" w:rsidR="00E36B78" w:rsidRPr="002A6B70" w:rsidRDefault="007E1DC2">
      <w:pPr>
        <w:spacing w:line="340" w:lineRule="exact"/>
        <w:ind w:firstLineChars="200" w:firstLine="420"/>
        <w:jc w:val="left"/>
        <w:rPr>
          <w:rFonts w:ascii="宋体" w:eastAsia="宋体" w:hAnsi="宋体" w:cs="宋体"/>
          <w:szCs w:val="21"/>
        </w:rPr>
      </w:pPr>
      <w:r w:rsidRPr="002A6B70">
        <w:rPr>
          <w:rFonts w:ascii="宋体" w:eastAsia="宋体" w:hAnsi="宋体" w:cs="宋体" w:hint="eastAsia"/>
          <w:szCs w:val="21"/>
        </w:rPr>
        <w:t>在地下铺设管线而无需开挖管沟的技术。</w:t>
      </w:r>
    </w:p>
    <w:p w14:paraId="67BAFA59" w14:textId="77777777" w:rsidR="00974765" w:rsidRPr="002A6B70" w:rsidRDefault="007E1DC2" w:rsidP="00974765">
      <w:pPr>
        <w:spacing w:line="340" w:lineRule="exact"/>
        <w:rPr>
          <w:rFonts w:ascii="黑体" w:eastAsia="黑体" w:hAnsi="黑体" w:cs="Times New Roman"/>
          <w:szCs w:val="21"/>
        </w:rPr>
      </w:pPr>
      <w:r w:rsidRPr="002A6B70">
        <w:rPr>
          <w:rFonts w:ascii="黑体" w:eastAsia="黑体" w:hAnsi="黑体" w:cs="Times New Roman" w:hint="eastAsia"/>
          <w:szCs w:val="21"/>
        </w:rPr>
        <w:t xml:space="preserve">3.3 </w:t>
      </w:r>
    </w:p>
    <w:p w14:paraId="0B231043" w14:textId="77777777" w:rsidR="00E36B78" w:rsidRPr="002A6B70" w:rsidRDefault="007E1DC2" w:rsidP="005768FC">
      <w:pPr>
        <w:spacing w:line="340" w:lineRule="exact"/>
        <w:ind w:firstLineChars="200" w:firstLine="420"/>
        <w:rPr>
          <w:rFonts w:ascii="黑体" w:hAnsi="黑体" w:cs="黑体"/>
          <w:szCs w:val="21"/>
        </w:rPr>
      </w:pPr>
      <w:r w:rsidRPr="002A6B70">
        <w:rPr>
          <w:rFonts w:ascii="Times New Roman" w:eastAsia="黑体" w:hAnsi="Times New Roman" w:cs="Times New Roman" w:hint="eastAsia"/>
          <w:szCs w:val="21"/>
        </w:rPr>
        <w:t>允许拉力</w:t>
      </w:r>
      <w:r w:rsidRPr="002A6B70">
        <w:rPr>
          <w:rFonts w:ascii="黑体" w:hAnsi="黑体" w:cs="黑体"/>
          <w:szCs w:val="21"/>
        </w:rPr>
        <w:t>allowable pull</w:t>
      </w:r>
    </w:p>
    <w:p w14:paraId="5B338B57" w14:textId="77777777" w:rsidR="00E36B78" w:rsidRPr="002A6B70" w:rsidRDefault="007E1DC2" w:rsidP="005768FC">
      <w:pPr>
        <w:spacing w:line="340" w:lineRule="exact"/>
        <w:ind w:firstLineChars="200" w:firstLine="420"/>
        <w:rPr>
          <w:rFonts w:ascii="仿宋" w:eastAsia="仿宋" w:hAnsi="仿宋"/>
          <w:sz w:val="28"/>
          <w:szCs w:val="28"/>
        </w:rPr>
      </w:pPr>
      <w:r w:rsidRPr="002A6B70">
        <w:rPr>
          <w:rFonts w:ascii="宋体" w:eastAsia="宋体" w:hAnsi="宋体" w:cs="宋体" w:hint="eastAsia"/>
          <w:szCs w:val="21"/>
        </w:rPr>
        <w:t>在采用水平定向钻进法铺设管线时，管子所允许的最</w:t>
      </w:r>
      <w:r w:rsidR="001667E2" w:rsidRPr="002A6B70">
        <w:rPr>
          <w:rFonts w:ascii="宋体" w:eastAsia="宋体" w:hAnsi="宋体" w:cs="宋体" w:hint="eastAsia"/>
          <w:szCs w:val="21"/>
        </w:rPr>
        <w:t>小</w:t>
      </w:r>
      <w:r w:rsidRPr="002A6B70">
        <w:rPr>
          <w:rFonts w:ascii="宋体" w:eastAsia="宋体" w:hAnsi="宋体" w:cs="宋体" w:hint="eastAsia"/>
          <w:szCs w:val="21"/>
        </w:rPr>
        <w:t>拉力。</w:t>
      </w:r>
    </w:p>
    <w:p w14:paraId="637580DD" w14:textId="77777777" w:rsidR="00974765" w:rsidRPr="002A6B70" w:rsidRDefault="007E1DC2" w:rsidP="00974765">
      <w:pPr>
        <w:spacing w:line="340" w:lineRule="exact"/>
        <w:rPr>
          <w:rFonts w:ascii="黑体" w:eastAsia="黑体" w:hAnsi="黑体" w:cs="Times New Roman"/>
          <w:szCs w:val="21"/>
        </w:rPr>
      </w:pPr>
      <w:r w:rsidRPr="002A6B70">
        <w:rPr>
          <w:rFonts w:ascii="黑体" w:eastAsia="黑体" w:hAnsi="黑体" w:cs="Times New Roman" w:hint="eastAsia"/>
          <w:szCs w:val="21"/>
        </w:rPr>
        <w:t xml:space="preserve">3.4 </w:t>
      </w:r>
    </w:p>
    <w:p w14:paraId="2DDD8C95" w14:textId="77777777" w:rsidR="00E36B78" w:rsidRPr="002A6B70" w:rsidRDefault="007E1DC2" w:rsidP="005768FC">
      <w:pPr>
        <w:spacing w:line="340" w:lineRule="exact"/>
        <w:ind w:firstLineChars="200" w:firstLine="420"/>
        <w:rPr>
          <w:rFonts w:ascii="黑体" w:hAnsi="黑体" w:cs="黑体"/>
          <w:szCs w:val="21"/>
        </w:rPr>
      </w:pPr>
      <w:r w:rsidRPr="002A6B70">
        <w:rPr>
          <w:rFonts w:ascii="Times New Roman" w:eastAsia="黑体" w:hAnsi="Times New Roman" w:cs="Times New Roman" w:hint="eastAsia"/>
          <w:szCs w:val="21"/>
        </w:rPr>
        <w:t>允许偏转角</w:t>
      </w:r>
      <w:r w:rsidRPr="002A6B70">
        <w:rPr>
          <w:rFonts w:ascii="黑体" w:hAnsi="黑体" w:cs="黑体"/>
          <w:szCs w:val="21"/>
        </w:rPr>
        <w:t>allowable deflection angle</w:t>
      </w:r>
    </w:p>
    <w:p w14:paraId="2766F1FE" w14:textId="77777777" w:rsidR="00E36B78" w:rsidRPr="002A6B70" w:rsidRDefault="007E1DC2" w:rsidP="0045351A">
      <w:pPr>
        <w:spacing w:line="340" w:lineRule="exact"/>
        <w:ind w:firstLine="420"/>
        <w:rPr>
          <w:rFonts w:ascii="宋体" w:eastAsia="宋体" w:hAnsi="宋体" w:cs="宋体"/>
          <w:szCs w:val="21"/>
        </w:rPr>
      </w:pPr>
      <w:r w:rsidRPr="002A6B70">
        <w:rPr>
          <w:rFonts w:ascii="宋体" w:eastAsia="宋体" w:hAnsi="宋体" w:cs="宋体" w:hint="eastAsia"/>
          <w:szCs w:val="21"/>
        </w:rPr>
        <w:t>在允许工</w:t>
      </w:r>
      <w:r w:rsidRPr="00507D76">
        <w:rPr>
          <w:rFonts w:ascii="Times New Roman" w:eastAsia="宋体" w:hAnsi="Times New Roman" w:cs="Times New Roman" w:hint="eastAsia"/>
          <w:szCs w:val="21"/>
        </w:rPr>
        <w:t>作压力（</w:t>
      </w:r>
      <w:r w:rsidRPr="00507D76">
        <w:rPr>
          <w:rFonts w:ascii="Times New Roman" w:eastAsia="宋体" w:hAnsi="Times New Roman" w:cs="Times New Roman"/>
          <w:szCs w:val="21"/>
        </w:rPr>
        <w:t>PFA</w:t>
      </w:r>
      <w:r w:rsidRPr="00507D76">
        <w:rPr>
          <w:rFonts w:ascii="Times New Roman" w:eastAsia="宋体" w:hAnsi="Times New Roman" w:cs="Times New Roman" w:hint="eastAsia"/>
          <w:szCs w:val="21"/>
        </w:rPr>
        <w:t>）下</w:t>
      </w:r>
      <w:r w:rsidRPr="002A6B70">
        <w:rPr>
          <w:rFonts w:ascii="宋体" w:eastAsia="宋体" w:hAnsi="宋体" w:cs="宋体" w:hint="eastAsia"/>
          <w:szCs w:val="21"/>
        </w:rPr>
        <w:t>运行时，两个部件之间的接口可安全承受的偏转角度。</w:t>
      </w:r>
    </w:p>
    <w:p w14:paraId="481B1B95" w14:textId="77777777" w:rsidR="00E36B78" w:rsidRPr="002A6B70" w:rsidRDefault="007E1DC2">
      <w:pPr>
        <w:spacing w:line="340" w:lineRule="exact"/>
        <w:rPr>
          <w:rFonts w:ascii="黑体" w:eastAsia="黑体" w:hAnsi="黑体" w:cs="Times New Roman"/>
          <w:szCs w:val="21"/>
        </w:rPr>
      </w:pPr>
      <w:r w:rsidRPr="002A6B70">
        <w:rPr>
          <w:rFonts w:ascii="黑体" w:eastAsia="黑体" w:hAnsi="黑体" w:cs="Times New Roman" w:hint="eastAsia"/>
          <w:szCs w:val="21"/>
        </w:rPr>
        <w:t xml:space="preserve">3.5 </w:t>
      </w:r>
    </w:p>
    <w:p w14:paraId="52FDEC8F" w14:textId="77777777" w:rsidR="00E36B78" w:rsidRPr="002A6B70" w:rsidRDefault="007E1DC2">
      <w:pPr>
        <w:spacing w:line="340" w:lineRule="exact"/>
        <w:ind w:firstLineChars="200" w:firstLine="420"/>
        <w:rPr>
          <w:rFonts w:ascii="黑体" w:hAnsi="黑体" w:cs="黑体"/>
          <w:szCs w:val="21"/>
        </w:rPr>
      </w:pPr>
      <w:r w:rsidRPr="002A6B70">
        <w:rPr>
          <w:rFonts w:ascii="Times New Roman" w:eastAsia="黑体" w:hAnsi="Times New Roman" w:cs="Times New Roman" w:hint="eastAsia"/>
          <w:szCs w:val="21"/>
        </w:rPr>
        <w:t>膨润土</w:t>
      </w:r>
      <w:proofErr w:type="spellStart"/>
      <w:r w:rsidRPr="002A6B70">
        <w:rPr>
          <w:rFonts w:ascii="黑体" w:hAnsi="黑体" w:cs="黑体"/>
          <w:szCs w:val="21"/>
        </w:rPr>
        <w:t>bentonite</w:t>
      </w:r>
      <w:proofErr w:type="spellEnd"/>
    </w:p>
    <w:p w14:paraId="72690416" w14:textId="77777777" w:rsidR="00E36B78" w:rsidRPr="002A6B70" w:rsidRDefault="007E1DC2">
      <w:pPr>
        <w:spacing w:line="340" w:lineRule="exact"/>
        <w:ind w:firstLineChars="200" w:firstLine="420"/>
        <w:rPr>
          <w:rFonts w:ascii="宋体" w:eastAsia="宋体" w:hAnsi="宋体" w:cs="宋体"/>
          <w:szCs w:val="21"/>
        </w:rPr>
      </w:pPr>
      <w:r w:rsidRPr="002A6B70">
        <w:rPr>
          <w:rFonts w:ascii="宋体" w:eastAsia="宋体" w:hAnsi="宋体" w:cs="宋体" w:hint="eastAsia"/>
          <w:szCs w:val="21"/>
        </w:rPr>
        <w:t>黏土矿物质，主要是由微晶高岭石组成，具有高的膨胀性。</w:t>
      </w:r>
    </w:p>
    <w:p w14:paraId="41CEAD8A" w14:textId="77777777" w:rsidR="00E36B78" w:rsidRPr="002A6B70" w:rsidRDefault="007E1DC2">
      <w:pPr>
        <w:spacing w:line="340" w:lineRule="exact"/>
        <w:ind w:firstLineChars="200" w:firstLine="360"/>
        <w:rPr>
          <w:rFonts w:ascii="宋体" w:eastAsia="宋体" w:hAnsi="宋体" w:cs="宋体"/>
          <w:sz w:val="18"/>
          <w:szCs w:val="18"/>
        </w:rPr>
      </w:pPr>
      <w:r w:rsidRPr="002A6B70">
        <w:rPr>
          <w:rFonts w:ascii="Times New Roman" w:eastAsia="宋体" w:hAnsi="Times New Roman" w:cs="Times New Roman"/>
          <w:sz w:val="18"/>
          <w:szCs w:val="18"/>
        </w:rPr>
        <w:t>[</w:t>
      </w:r>
      <w:r w:rsidRPr="002A6B70">
        <w:rPr>
          <w:rFonts w:ascii="黑体" w:eastAsia="黑体" w:hAnsi="黑体" w:cs="宋体" w:hint="eastAsia"/>
          <w:sz w:val="18"/>
          <w:szCs w:val="18"/>
        </w:rPr>
        <w:t>注：</w:t>
      </w:r>
      <w:r w:rsidR="0058606F" w:rsidRPr="002A6B70">
        <w:rPr>
          <w:rFonts w:ascii="黑体" w:eastAsia="黑体" w:hAnsi="黑体" w:cs="宋体" w:hint="eastAsia"/>
          <w:sz w:val="18"/>
          <w:szCs w:val="18"/>
        </w:rPr>
        <w:t>膨润土</w:t>
      </w:r>
      <w:r w:rsidRPr="002A6B70">
        <w:rPr>
          <w:rFonts w:ascii="宋体" w:eastAsia="宋体" w:hAnsi="宋体" w:cs="宋体" w:hint="eastAsia"/>
          <w:sz w:val="18"/>
          <w:szCs w:val="18"/>
        </w:rPr>
        <w:t>是水平定向钻进法中制备钻进泥浆的主要成分。</w:t>
      </w:r>
      <w:r w:rsidRPr="002A6B70">
        <w:rPr>
          <w:rFonts w:ascii="Times New Roman" w:eastAsia="宋体" w:hAnsi="Times New Roman" w:cs="Times New Roman"/>
          <w:sz w:val="18"/>
          <w:szCs w:val="18"/>
        </w:rPr>
        <w:t>]</w:t>
      </w:r>
    </w:p>
    <w:p w14:paraId="30E45030" w14:textId="77777777" w:rsidR="00E36B78" w:rsidRPr="002A6B70" w:rsidRDefault="007E1DC2">
      <w:pPr>
        <w:spacing w:line="340" w:lineRule="exact"/>
        <w:rPr>
          <w:rFonts w:ascii="黑体" w:eastAsia="黑体" w:hAnsi="黑体" w:cs="Times New Roman"/>
          <w:szCs w:val="21"/>
        </w:rPr>
      </w:pPr>
      <w:r w:rsidRPr="002A6B70">
        <w:rPr>
          <w:rFonts w:ascii="黑体" w:eastAsia="黑体" w:hAnsi="黑体" w:cs="Times New Roman" w:hint="eastAsia"/>
          <w:szCs w:val="21"/>
        </w:rPr>
        <w:t xml:space="preserve">3.6 </w:t>
      </w:r>
    </w:p>
    <w:p w14:paraId="41E51F19" w14:textId="77777777" w:rsidR="00E36B78" w:rsidRPr="002A6B70" w:rsidRDefault="007E1DC2">
      <w:pPr>
        <w:spacing w:line="340" w:lineRule="exact"/>
        <w:ind w:firstLineChars="200" w:firstLine="420"/>
        <w:rPr>
          <w:rFonts w:ascii="黑体" w:hAnsi="黑体" w:cs="黑体"/>
          <w:szCs w:val="21"/>
        </w:rPr>
      </w:pPr>
      <w:r w:rsidRPr="002A6B70">
        <w:rPr>
          <w:rFonts w:ascii="Times New Roman" w:eastAsia="黑体" w:hAnsi="Times New Roman" w:cs="Times New Roman" w:hint="eastAsia"/>
          <w:szCs w:val="21"/>
        </w:rPr>
        <w:t>热收缩套</w:t>
      </w:r>
      <w:r w:rsidRPr="002A6B70">
        <w:rPr>
          <w:rFonts w:ascii="黑体" w:hAnsi="黑体" w:cs="黑体"/>
          <w:szCs w:val="21"/>
        </w:rPr>
        <w:t>heat shrink sleeve</w:t>
      </w:r>
    </w:p>
    <w:p w14:paraId="0DE6DDDF" w14:textId="77777777" w:rsidR="00EA6705" w:rsidRPr="002A6B70" w:rsidRDefault="007E1DC2" w:rsidP="00EA6705">
      <w:pPr>
        <w:spacing w:line="340" w:lineRule="exact"/>
        <w:ind w:firstLineChars="200" w:firstLine="420"/>
        <w:rPr>
          <w:rFonts w:ascii="Times New Roman" w:eastAsia="宋体" w:hAnsi="Times New Roman" w:cs="Times New Roman"/>
          <w:szCs w:val="21"/>
        </w:rPr>
      </w:pPr>
      <w:r w:rsidRPr="002A6B70">
        <w:rPr>
          <w:rFonts w:ascii="Times New Roman" w:eastAsia="宋体" w:hAnsi="Times New Roman" w:cs="Times New Roman"/>
          <w:szCs w:val="21"/>
        </w:rPr>
        <w:t>辐射交联聚乙烯</w:t>
      </w:r>
      <w:r w:rsidRPr="002A6B70">
        <w:rPr>
          <w:rFonts w:ascii="Times New Roman" w:eastAsia="宋体" w:hAnsi="Times New Roman" w:cs="Times New Roman"/>
          <w:szCs w:val="21"/>
        </w:rPr>
        <w:t>2PE</w:t>
      </w:r>
      <w:r w:rsidRPr="002A6B70">
        <w:rPr>
          <w:rFonts w:ascii="Times New Roman" w:eastAsia="宋体" w:hAnsi="Times New Roman" w:cs="Times New Roman"/>
          <w:szCs w:val="21"/>
        </w:rPr>
        <w:t>材质，采用闭口式热收缩套。</w:t>
      </w:r>
    </w:p>
    <w:p w14:paraId="6CDA7B0B" w14:textId="77777777" w:rsidR="00E36B78" w:rsidRPr="002A6B70" w:rsidRDefault="007E1DC2" w:rsidP="005768FC">
      <w:pPr>
        <w:pStyle w:val="ab"/>
        <w:numPr>
          <w:ilvl w:val="0"/>
          <w:numId w:val="6"/>
        </w:numPr>
        <w:spacing w:beforeLines="100" w:before="312" w:afterLines="100" w:after="312" w:line="340" w:lineRule="exact"/>
        <w:ind w:firstLineChars="0"/>
        <w:rPr>
          <w:rFonts w:ascii="Times New Roman" w:eastAsia="黑体" w:hAnsi="Times New Roman" w:cs="Times New Roman"/>
          <w:szCs w:val="21"/>
        </w:rPr>
      </w:pPr>
      <w:r w:rsidRPr="002A6B70">
        <w:rPr>
          <w:rFonts w:ascii="黑体" w:eastAsia="黑体" w:hAnsi="黑体" w:cs="黑体" w:hint="eastAsia"/>
          <w:szCs w:val="21"/>
        </w:rPr>
        <w:t>结构、尺寸、外形及允许偏差</w:t>
      </w:r>
      <w:r w:rsidRPr="002A6B70">
        <w:rPr>
          <w:rFonts w:ascii="Times New Roman" w:eastAsia="黑体" w:hAnsi="Times New Roman" w:cs="Times New Roman"/>
          <w:szCs w:val="21"/>
        </w:rPr>
        <w:tab/>
      </w:r>
    </w:p>
    <w:p w14:paraId="14AF3655" w14:textId="77777777" w:rsidR="00E36B78" w:rsidRPr="002A6B70" w:rsidRDefault="007E1DC2" w:rsidP="00287C28">
      <w:pPr>
        <w:spacing w:beforeLines="50" w:before="156" w:afterLines="50" w:after="156" w:line="340" w:lineRule="exact"/>
        <w:rPr>
          <w:rFonts w:ascii="Times New Roman" w:eastAsia="黑体" w:hAnsi="Times New Roman" w:cs="Times New Roman"/>
          <w:szCs w:val="21"/>
        </w:rPr>
      </w:pPr>
      <w:r w:rsidRPr="002A6B70">
        <w:rPr>
          <w:rFonts w:ascii="黑体" w:eastAsia="黑体" w:hAnsi="黑体" w:cs="Times New Roman" w:hint="eastAsia"/>
          <w:szCs w:val="21"/>
        </w:rPr>
        <w:t>4.1</w:t>
      </w:r>
      <w:r w:rsidR="005768FC" w:rsidRPr="002A6B70">
        <w:rPr>
          <w:rFonts w:ascii="黑体" w:eastAsia="黑体" w:hAnsi="黑体" w:cs="Times New Roman" w:hint="eastAsia"/>
          <w:szCs w:val="21"/>
        </w:rPr>
        <w:t xml:space="preserve"> </w:t>
      </w:r>
      <w:r w:rsidRPr="002A6B70">
        <w:rPr>
          <w:rFonts w:ascii="Times New Roman" w:eastAsia="黑体" w:hAnsi="Times New Roman" w:cs="Times New Roman" w:hint="eastAsia"/>
          <w:szCs w:val="21"/>
        </w:rPr>
        <w:t>结构</w:t>
      </w:r>
    </w:p>
    <w:p w14:paraId="20C40C8F" w14:textId="77777777" w:rsidR="00E36B78" w:rsidRPr="002A6B70" w:rsidRDefault="00B85A38">
      <w:pPr>
        <w:spacing w:line="340" w:lineRule="exact"/>
        <w:ind w:firstLineChars="200" w:firstLine="420"/>
        <w:rPr>
          <w:rFonts w:ascii="宋体" w:eastAsia="宋体" w:hAnsi="宋体" w:cs="宋体"/>
          <w:szCs w:val="21"/>
        </w:rPr>
      </w:pPr>
      <w:r>
        <w:rPr>
          <w:noProof/>
        </w:rPr>
        <w:pict w14:anchorId="4ACF1C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3.5pt;margin-top:9.7pt;width:467.4pt;height:221.4pt;z-index:-251656704">
            <v:imagedata r:id="rId16" o:title=""/>
          </v:shape>
          <o:OLEObject Type="Embed" ProgID="AutoCAD.Drawing.19" ShapeID="_x0000_s1030" DrawAspect="Content" ObjectID="_1712746555" r:id="rId17"/>
        </w:pict>
      </w:r>
      <w:r w:rsidR="007E1DC2" w:rsidRPr="002A6B70">
        <w:rPr>
          <w:rFonts w:ascii="宋体" w:eastAsia="宋体" w:hAnsi="宋体" w:cs="宋体" w:hint="eastAsia"/>
          <w:szCs w:val="21"/>
        </w:rPr>
        <w:t>拖拉</w:t>
      </w:r>
      <w:proofErr w:type="gramStart"/>
      <w:r w:rsidR="007E1DC2" w:rsidRPr="002A6B70">
        <w:rPr>
          <w:rFonts w:ascii="宋体" w:eastAsia="宋体" w:hAnsi="宋体" w:cs="宋体" w:hint="eastAsia"/>
          <w:szCs w:val="21"/>
        </w:rPr>
        <w:t>管结构</w:t>
      </w:r>
      <w:proofErr w:type="gramEnd"/>
      <w:r w:rsidR="007E1DC2" w:rsidRPr="002A6B70">
        <w:rPr>
          <w:rFonts w:ascii="宋体" w:eastAsia="宋体" w:hAnsi="宋体" w:cs="宋体" w:hint="eastAsia"/>
          <w:szCs w:val="21"/>
        </w:rPr>
        <w:t>见图1。</w:t>
      </w:r>
    </w:p>
    <w:p w14:paraId="1C228DD6" w14:textId="77777777" w:rsidR="00E36B78" w:rsidRPr="002A6B70" w:rsidRDefault="00E36B78" w:rsidP="00C17659">
      <w:pPr>
        <w:spacing w:line="340" w:lineRule="exact"/>
        <w:ind w:firstLineChars="200" w:firstLine="420"/>
        <w:rPr>
          <w:rFonts w:ascii="宋体" w:eastAsia="宋体" w:hAnsi="宋体" w:cs="宋体"/>
          <w:szCs w:val="21"/>
        </w:rPr>
      </w:pPr>
    </w:p>
    <w:p w14:paraId="74A813F2" w14:textId="77777777" w:rsidR="00E36B78" w:rsidRPr="002A6B70" w:rsidRDefault="00E36B78">
      <w:pPr>
        <w:spacing w:line="340" w:lineRule="exact"/>
        <w:ind w:firstLineChars="200" w:firstLine="420"/>
        <w:rPr>
          <w:rFonts w:ascii="宋体" w:eastAsia="宋体" w:hAnsi="宋体" w:cs="宋体"/>
          <w:szCs w:val="21"/>
        </w:rPr>
      </w:pPr>
    </w:p>
    <w:p w14:paraId="6F121682" w14:textId="77777777" w:rsidR="00E36B78" w:rsidRPr="002A6B70" w:rsidRDefault="00E36B78">
      <w:pPr>
        <w:spacing w:line="340" w:lineRule="exact"/>
        <w:ind w:firstLineChars="200" w:firstLine="420"/>
        <w:rPr>
          <w:rFonts w:ascii="宋体" w:eastAsia="宋体" w:hAnsi="宋体" w:cs="宋体"/>
          <w:szCs w:val="21"/>
        </w:rPr>
      </w:pPr>
    </w:p>
    <w:p w14:paraId="23F67323" w14:textId="77777777" w:rsidR="00E36B78" w:rsidRPr="002A6B70" w:rsidRDefault="00E36B78" w:rsidP="00C17659">
      <w:pPr>
        <w:spacing w:line="340" w:lineRule="exact"/>
        <w:ind w:firstLineChars="200" w:firstLine="420"/>
        <w:rPr>
          <w:rFonts w:ascii="宋体" w:eastAsia="宋体" w:hAnsi="宋体" w:cs="宋体"/>
          <w:szCs w:val="21"/>
        </w:rPr>
      </w:pPr>
    </w:p>
    <w:p w14:paraId="40ABCD92" w14:textId="77777777" w:rsidR="00E36B78" w:rsidRPr="002A6B70" w:rsidRDefault="00E36B78">
      <w:pPr>
        <w:spacing w:line="340" w:lineRule="exact"/>
        <w:ind w:firstLineChars="200" w:firstLine="420"/>
        <w:rPr>
          <w:rFonts w:ascii="宋体" w:eastAsia="宋体" w:hAnsi="宋体" w:cs="宋体"/>
          <w:szCs w:val="21"/>
        </w:rPr>
      </w:pPr>
    </w:p>
    <w:p w14:paraId="19FA3B4C" w14:textId="77777777" w:rsidR="008518C4" w:rsidRPr="002A6B70" w:rsidRDefault="008518C4" w:rsidP="00C17659">
      <w:pPr>
        <w:spacing w:line="340" w:lineRule="exact"/>
        <w:ind w:firstLineChars="200" w:firstLine="420"/>
      </w:pPr>
    </w:p>
    <w:p w14:paraId="2FC1A39C" w14:textId="77777777" w:rsidR="00E36B78" w:rsidRPr="002A6B70" w:rsidRDefault="00C17659" w:rsidP="008518C4">
      <w:pPr>
        <w:spacing w:line="340" w:lineRule="exact"/>
        <w:rPr>
          <w:rFonts w:ascii="仿宋" w:eastAsia="仿宋" w:hAnsi="仿宋"/>
          <w:sz w:val="28"/>
          <w:szCs w:val="28"/>
        </w:rPr>
      </w:pPr>
      <w:r w:rsidRPr="002A6B70">
        <w:rPr>
          <w:rFonts w:ascii="仿宋" w:eastAsia="仿宋" w:hAnsi="仿宋" w:hint="eastAsia"/>
          <w:sz w:val="28"/>
          <w:szCs w:val="28"/>
        </w:rPr>
        <w:t xml:space="preserve">　</w:t>
      </w:r>
    </w:p>
    <w:p w14:paraId="32AE58B6" w14:textId="77777777" w:rsidR="00C17659" w:rsidRPr="002A6B70" w:rsidRDefault="00C17659">
      <w:pPr>
        <w:spacing w:line="340" w:lineRule="exact"/>
        <w:jc w:val="center"/>
        <w:rPr>
          <w:rFonts w:ascii="黑体" w:eastAsia="黑体" w:hAnsi="黑体" w:cs="黑体"/>
          <w:bCs/>
          <w:szCs w:val="21"/>
        </w:rPr>
      </w:pPr>
    </w:p>
    <w:p w14:paraId="658E0B11" w14:textId="77777777" w:rsidR="00C17659" w:rsidRPr="002A6B70" w:rsidRDefault="00C17659">
      <w:pPr>
        <w:spacing w:line="340" w:lineRule="exact"/>
        <w:jc w:val="center"/>
        <w:rPr>
          <w:rFonts w:ascii="黑体" w:eastAsia="黑体" w:hAnsi="黑体" w:cs="黑体"/>
          <w:bCs/>
          <w:szCs w:val="21"/>
        </w:rPr>
      </w:pPr>
    </w:p>
    <w:p w14:paraId="154B79EC" w14:textId="77777777" w:rsidR="00C17659" w:rsidRPr="002A6B70" w:rsidRDefault="00C17659">
      <w:pPr>
        <w:spacing w:line="340" w:lineRule="exact"/>
        <w:jc w:val="center"/>
        <w:rPr>
          <w:rFonts w:ascii="黑体" w:eastAsia="黑体" w:hAnsi="黑体" w:cs="黑体"/>
          <w:bCs/>
          <w:szCs w:val="21"/>
        </w:rPr>
      </w:pPr>
    </w:p>
    <w:p w14:paraId="0B91180C" w14:textId="77777777" w:rsidR="00C17659" w:rsidRPr="002A6B70" w:rsidRDefault="00C17659">
      <w:pPr>
        <w:spacing w:line="340" w:lineRule="exact"/>
        <w:jc w:val="center"/>
        <w:rPr>
          <w:rFonts w:ascii="黑体" w:eastAsia="黑体" w:hAnsi="黑体" w:cs="黑体"/>
          <w:bCs/>
          <w:szCs w:val="21"/>
        </w:rPr>
      </w:pPr>
    </w:p>
    <w:p w14:paraId="58543882" w14:textId="77777777" w:rsidR="00526877" w:rsidRPr="002A6B70" w:rsidRDefault="00C17659" w:rsidP="00F41327">
      <w:pPr>
        <w:spacing w:line="340" w:lineRule="exact"/>
        <w:jc w:val="left"/>
        <w:rPr>
          <w:rFonts w:ascii="黑体" w:eastAsia="黑体" w:hAnsi="黑体" w:cs="黑体"/>
          <w:bCs/>
          <w:szCs w:val="21"/>
        </w:rPr>
      </w:pPr>
      <w:r w:rsidRPr="002A6B70">
        <w:rPr>
          <w:rFonts w:ascii="黑体" w:eastAsia="黑体" w:hAnsi="黑体" w:cs="黑体" w:hint="eastAsia"/>
          <w:bCs/>
          <w:szCs w:val="21"/>
        </w:rPr>
        <w:t xml:space="preserve">　　　　　　</w:t>
      </w:r>
    </w:p>
    <w:p w14:paraId="3208BD40" w14:textId="77777777" w:rsidR="005768FC" w:rsidRPr="002A6B70" w:rsidRDefault="005768FC" w:rsidP="005768FC">
      <w:pPr>
        <w:spacing w:line="340" w:lineRule="exact"/>
        <w:ind w:firstLineChars="200" w:firstLine="360"/>
        <w:jc w:val="left"/>
        <w:rPr>
          <w:rFonts w:ascii="宋体" w:eastAsia="宋体" w:hAnsi="宋体" w:cs="黑体"/>
          <w:bCs/>
          <w:sz w:val="18"/>
          <w:szCs w:val="18"/>
        </w:rPr>
      </w:pPr>
      <w:r w:rsidRPr="002A6B70">
        <w:rPr>
          <w:rFonts w:ascii="宋体" w:eastAsia="宋体" w:hAnsi="宋体" w:cs="黑体" w:hint="eastAsia"/>
          <w:bCs/>
          <w:sz w:val="18"/>
          <w:szCs w:val="18"/>
        </w:rPr>
        <w:t>标引序号说明：</w:t>
      </w:r>
    </w:p>
    <w:p w14:paraId="14511AEB" w14:textId="77777777" w:rsidR="00C17659" w:rsidRPr="002A6B70" w:rsidRDefault="007E1DC2" w:rsidP="005768FC">
      <w:pPr>
        <w:spacing w:line="340" w:lineRule="exact"/>
        <w:ind w:firstLineChars="200" w:firstLine="360"/>
        <w:jc w:val="left"/>
        <w:rPr>
          <w:rFonts w:ascii="宋体" w:eastAsia="宋体" w:hAnsi="宋体" w:cs="黑体"/>
          <w:bCs/>
          <w:sz w:val="18"/>
          <w:szCs w:val="18"/>
        </w:rPr>
      </w:pPr>
      <w:r w:rsidRPr="002A6B70">
        <w:rPr>
          <w:rFonts w:ascii="宋体" w:eastAsia="宋体" w:hAnsi="宋体" w:cs="黑体" w:hint="eastAsia"/>
          <w:bCs/>
          <w:sz w:val="18"/>
          <w:szCs w:val="18"/>
        </w:rPr>
        <w:t>1——球墨铸铁拖拉管</w:t>
      </w:r>
      <w:r w:rsidR="005768FC" w:rsidRPr="002A6B70">
        <w:rPr>
          <w:rFonts w:ascii="宋体" w:eastAsia="宋体" w:hAnsi="宋体" w:cs="黑体" w:hint="eastAsia"/>
          <w:bCs/>
          <w:sz w:val="18"/>
          <w:szCs w:val="18"/>
        </w:rPr>
        <w:t>；</w:t>
      </w:r>
      <w:r w:rsidRPr="002A6B70">
        <w:rPr>
          <w:rFonts w:ascii="宋体" w:eastAsia="宋体" w:hAnsi="宋体" w:cs="黑体" w:hint="eastAsia"/>
          <w:bCs/>
          <w:sz w:val="18"/>
          <w:szCs w:val="18"/>
        </w:rPr>
        <w:t xml:space="preserve">    </w:t>
      </w:r>
      <w:r w:rsidR="00C17659" w:rsidRPr="002A6B70">
        <w:rPr>
          <w:rFonts w:ascii="宋体" w:eastAsia="宋体" w:hAnsi="宋体" w:cs="黑体" w:hint="eastAsia"/>
          <w:bCs/>
          <w:sz w:val="18"/>
          <w:szCs w:val="18"/>
        </w:rPr>
        <w:t xml:space="preserve">　　　</w:t>
      </w:r>
      <w:r w:rsidRPr="002A6B70">
        <w:rPr>
          <w:rFonts w:ascii="宋体" w:eastAsia="宋体" w:hAnsi="宋体" w:cs="黑体" w:hint="eastAsia"/>
          <w:bCs/>
          <w:sz w:val="18"/>
          <w:szCs w:val="18"/>
        </w:rPr>
        <w:t>2——防</w:t>
      </w:r>
      <w:proofErr w:type="gramStart"/>
      <w:r w:rsidRPr="002A6B70">
        <w:rPr>
          <w:rFonts w:ascii="宋体" w:eastAsia="宋体" w:hAnsi="宋体" w:cs="黑体" w:hint="eastAsia"/>
          <w:bCs/>
          <w:sz w:val="18"/>
          <w:szCs w:val="18"/>
        </w:rPr>
        <w:t>脱挡块</w:t>
      </w:r>
      <w:proofErr w:type="gramEnd"/>
      <w:r w:rsidR="005768FC" w:rsidRPr="002A6B70">
        <w:rPr>
          <w:rFonts w:ascii="宋体" w:eastAsia="宋体" w:hAnsi="宋体" w:cs="黑体" w:hint="eastAsia"/>
          <w:bCs/>
          <w:sz w:val="18"/>
          <w:szCs w:val="18"/>
        </w:rPr>
        <w:t>；</w:t>
      </w:r>
      <w:r w:rsidRPr="002A6B70">
        <w:rPr>
          <w:rFonts w:ascii="宋体" w:eastAsia="宋体" w:hAnsi="宋体" w:cs="黑体" w:hint="eastAsia"/>
          <w:bCs/>
          <w:sz w:val="18"/>
          <w:szCs w:val="18"/>
        </w:rPr>
        <w:t xml:space="preserve">    </w:t>
      </w:r>
      <w:r w:rsidR="00C17659" w:rsidRPr="002A6B70">
        <w:rPr>
          <w:rFonts w:ascii="宋体" w:eastAsia="宋体" w:hAnsi="宋体" w:cs="黑体" w:hint="eastAsia"/>
          <w:bCs/>
          <w:sz w:val="18"/>
          <w:szCs w:val="18"/>
        </w:rPr>
        <w:t xml:space="preserve">　　</w:t>
      </w:r>
      <w:r w:rsidRPr="002A6B70">
        <w:rPr>
          <w:rFonts w:ascii="宋体" w:eastAsia="宋体" w:hAnsi="宋体" w:cs="黑体" w:hint="eastAsia"/>
          <w:bCs/>
          <w:sz w:val="18"/>
          <w:szCs w:val="18"/>
        </w:rPr>
        <w:t>3——</w:t>
      </w:r>
      <w:r w:rsidR="00C17659" w:rsidRPr="002A6B70">
        <w:rPr>
          <w:rFonts w:ascii="宋体" w:eastAsia="宋体" w:hAnsi="宋体" w:cs="黑体" w:hint="eastAsia"/>
          <w:bCs/>
          <w:sz w:val="18"/>
          <w:szCs w:val="18"/>
        </w:rPr>
        <w:t>镀锌</w:t>
      </w:r>
      <w:r w:rsidR="001138B2" w:rsidRPr="002A6B70">
        <w:rPr>
          <w:rFonts w:ascii="宋体" w:eastAsia="宋体" w:hAnsi="宋体" w:cs="黑体" w:hint="eastAsia"/>
          <w:bCs/>
          <w:sz w:val="18"/>
          <w:szCs w:val="18"/>
        </w:rPr>
        <w:t>钢</w:t>
      </w:r>
      <w:r w:rsidR="00C17659" w:rsidRPr="002A6B70">
        <w:rPr>
          <w:rFonts w:ascii="宋体" w:eastAsia="宋体" w:hAnsi="宋体" w:cs="黑体" w:hint="eastAsia"/>
          <w:bCs/>
          <w:sz w:val="18"/>
          <w:szCs w:val="18"/>
        </w:rPr>
        <w:t>丝</w:t>
      </w:r>
      <w:r w:rsidR="005768FC" w:rsidRPr="002A6B70">
        <w:rPr>
          <w:rFonts w:ascii="宋体" w:eastAsia="宋体" w:hAnsi="宋体" w:cs="黑体" w:hint="eastAsia"/>
          <w:bCs/>
          <w:sz w:val="18"/>
          <w:szCs w:val="18"/>
        </w:rPr>
        <w:t>；</w:t>
      </w:r>
    </w:p>
    <w:p w14:paraId="0682549C" w14:textId="77777777" w:rsidR="00E36B78" w:rsidRPr="002A6B70" w:rsidRDefault="007E1DC2" w:rsidP="005768FC">
      <w:pPr>
        <w:spacing w:line="340" w:lineRule="exact"/>
        <w:ind w:firstLineChars="200" w:firstLine="360"/>
        <w:jc w:val="left"/>
        <w:rPr>
          <w:rFonts w:ascii="宋体" w:eastAsia="宋体" w:hAnsi="宋体" w:cs="黑体"/>
          <w:bCs/>
          <w:sz w:val="18"/>
          <w:szCs w:val="18"/>
        </w:rPr>
      </w:pPr>
      <w:r w:rsidRPr="002A6B70">
        <w:rPr>
          <w:rFonts w:ascii="宋体" w:eastAsia="宋体" w:hAnsi="宋体" w:cs="黑体" w:hint="eastAsia"/>
          <w:bCs/>
          <w:sz w:val="18"/>
          <w:szCs w:val="18"/>
        </w:rPr>
        <w:t>4——</w:t>
      </w:r>
      <w:r w:rsidR="00C17659" w:rsidRPr="002A6B70">
        <w:rPr>
          <w:rFonts w:ascii="宋体" w:eastAsia="宋体" w:hAnsi="宋体" w:cs="黑体" w:hint="eastAsia"/>
          <w:bCs/>
          <w:sz w:val="18"/>
          <w:szCs w:val="18"/>
        </w:rPr>
        <w:t>球墨铸铁</w:t>
      </w:r>
      <w:proofErr w:type="gramStart"/>
      <w:r w:rsidR="00C17659" w:rsidRPr="002A6B70">
        <w:rPr>
          <w:rFonts w:ascii="宋体" w:eastAsia="宋体" w:hAnsi="宋体" w:cs="黑体" w:hint="eastAsia"/>
          <w:bCs/>
          <w:sz w:val="18"/>
          <w:szCs w:val="18"/>
        </w:rPr>
        <w:t>拖拉管承口</w:t>
      </w:r>
      <w:proofErr w:type="gramEnd"/>
      <w:r w:rsidR="005768FC" w:rsidRPr="002A6B70">
        <w:rPr>
          <w:rFonts w:ascii="宋体" w:eastAsia="宋体" w:hAnsi="宋体" w:cs="黑体" w:hint="eastAsia"/>
          <w:bCs/>
          <w:sz w:val="18"/>
          <w:szCs w:val="18"/>
        </w:rPr>
        <w:t>；</w:t>
      </w:r>
      <w:r w:rsidR="00C17659" w:rsidRPr="002A6B70">
        <w:rPr>
          <w:rFonts w:ascii="宋体" w:eastAsia="宋体" w:hAnsi="宋体" w:cs="黑体" w:hint="eastAsia"/>
          <w:bCs/>
          <w:sz w:val="18"/>
          <w:szCs w:val="18"/>
        </w:rPr>
        <w:t xml:space="preserve">　　　5——</w:t>
      </w:r>
      <w:r w:rsidRPr="002A6B70">
        <w:rPr>
          <w:rFonts w:ascii="宋体" w:eastAsia="宋体" w:hAnsi="宋体" w:cs="黑体" w:hint="eastAsia"/>
          <w:bCs/>
          <w:sz w:val="18"/>
          <w:szCs w:val="18"/>
        </w:rPr>
        <w:t>橡胶密封圈</w:t>
      </w:r>
      <w:r w:rsidR="005768FC" w:rsidRPr="002A6B70">
        <w:rPr>
          <w:rFonts w:ascii="宋体" w:eastAsia="宋体" w:hAnsi="宋体" w:cs="黑体" w:hint="eastAsia"/>
          <w:bCs/>
          <w:sz w:val="18"/>
          <w:szCs w:val="18"/>
        </w:rPr>
        <w:t>；</w:t>
      </w:r>
      <w:r w:rsidR="00C17659" w:rsidRPr="002A6B70">
        <w:rPr>
          <w:rFonts w:ascii="宋体" w:eastAsia="宋体" w:hAnsi="宋体" w:cs="黑体" w:hint="eastAsia"/>
          <w:bCs/>
          <w:sz w:val="18"/>
          <w:szCs w:val="18"/>
        </w:rPr>
        <w:t xml:space="preserve">      6</w:t>
      </w:r>
      <w:r w:rsidRPr="002A6B70">
        <w:rPr>
          <w:rFonts w:ascii="宋体" w:eastAsia="宋体" w:hAnsi="宋体" w:cs="黑体" w:hint="eastAsia"/>
          <w:bCs/>
          <w:sz w:val="18"/>
          <w:szCs w:val="18"/>
        </w:rPr>
        <w:t>——焊环</w:t>
      </w:r>
      <w:r w:rsidR="005768FC" w:rsidRPr="002A6B70">
        <w:rPr>
          <w:rFonts w:ascii="宋体" w:eastAsia="宋体" w:hAnsi="宋体" w:cs="黑体" w:hint="eastAsia"/>
          <w:bCs/>
          <w:sz w:val="18"/>
          <w:szCs w:val="18"/>
        </w:rPr>
        <w:t>。</w:t>
      </w:r>
    </w:p>
    <w:p w14:paraId="50F490BB" w14:textId="77777777" w:rsidR="00E36B78" w:rsidRPr="002A6B70" w:rsidRDefault="007E1DC2" w:rsidP="00287C28">
      <w:pPr>
        <w:spacing w:beforeLines="50" w:before="156" w:line="340" w:lineRule="exact"/>
        <w:jc w:val="center"/>
        <w:rPr>
          <w:rFonts w:ascii="黑体" w:eastAsia="黑体" w:hAnsi="黑体" w:cs="黑体"/>
          <w:bCs/>
          <w:szCs w:val="21"/>
        </w:rPr>
      </w:pPr>
      <w:r w:rsidRPr="002A6B70">
        <w:rPr>
          <w:rFonts w:ascii="黑体" w:eastAsia="黑体" w:hAnsi="黑体" w:cs="黑体" w:hint="eastAsia"/>
          <w:bCs/>
          <w:szCs w:val="21"/>
        </w:rPr>
        <w:lastRenderedPageBreak/>
        <w:t>图1</w:t>
      </w:r>
      <w:r w:rsidR="005768FC" w:rsidRPr="002A6B70">
        <w:rPr>
          <w:rFonts w:ascii="黑体" w:eastAsia="黑体" w:hAnsi="黑体" w:cs="黑体" w:hint="eastAsia"/>
          <w:bCs/>
          <w:szCs w:val="21"/>
        </w:rPr>
        <w:t xml:space="preserve"> </w:t>
      </w:r>
      <w:r w:rsidRPr="002A6B70">
        <w:rPr>
          <w:rFonts w:ascii="黑体" w:eastAsia="黑体" w:hAnsi="黑体" w:cs="黑体" w:hint="eastAsia"/>
          <w:bCs/>
          <w:szCs w:val="21"/>
        </w:rPr>
        <w:t>拖拉管结构图</w:t>
      </w:r>
    </w:p>
    <w:p w14:paraId="51612847" w14:textId="77777777" w:rsidR="00BB0BE0" w:rsidRPr="002A6B70" w:rsidRDefault="00BB0BE0" w:rsidP="00287C28">
      <w:pPr>
        <w:spacing w:beforeLines="50" w:before="156" w:afterLines="50" w:after="156" w:line="340" w:lineRule="exact"/>
        <w:rPr>
          <w:rFonts w:ascii="Times New Roman" w:eastAsia="黑体" w:hAnsi="Times New Roman" w:cs="Times New Roman"/>
          <w:szCs w:val="21"/>
        </w:rPr>
      </w:pPr>
      <w:r w:rsidRPr="002A6B70">
        <w:rPr>
          <w:rFonts w:ascii="黑体" w:eastAsia="黑体" w:hAnsi="黑体" w:cs="Times New Roman" w:hint="eastAsia"/>
          <w:szCs w:val="21"/>
        </w:rPr>
        <w:t>4.2</w:t>
      </w:r>
      <w:r w:rsidR="005768FC" w:rsidRPr="002A6B70">
        <w:rPr>
          <w:rFonts w:ascii="黑体" w:eastAsia="黑体" w:hAnsi="黑体" w:cs="Times New Roman" w:hint="eastAsia"/>
          <w:szCs w:val="21"/>
        </w:rPr>
        <w:t xml:space="preserve"> </w:t>
      </w:r>
      <w:r w:rsidRPr="002A6B70">
        <w:rPr>
          <w:rFonts w:ascii="Times New Roman" w:eastAsia="黑体" w:hAnsi="Times New Roman" w:cs="Times New Roman" w:hint="eastAsia"/>
          <w:szCs w:val="21"/>
        </w:rPr>
        <w:t>接口型式及壁厚等级</w:t>
      </w:r>
    </w:p>
    <w:p w14:paraId="17531D89" w14:textId="77777777" w:rsidR="007462C6" w:rsidRPr="002A6B70" w:rsidRDefault="00576E13" w:rsidP="005768FC">
      <w:pPr>
        <w:spacing w:beforeLines="50" w:before="156" w:afterLines="50" w:after="156" w:line="340" w:lineRule="exact"/>
        <w:ind w:firstLineChars="200" w:firstLine="420"/>
        <w:rPr>
          <w:rFonts w:ascii="Times New Roman" w:eastAsia="黑体" w:hAnsi="Times New Roman" w:cs="Times New Roman"/>
          <w:szCs w:val="21"/>
        </w:rPr>
      </w:pPr>
      <w:r w:rsidRPr="002A6B70">
        <w:rPr>
          <w:rFonts w:ascii="宋体" w:eastAsia="宋体" w:hAnsi="宋体" w:cs="宋体" w:hint="eastAsia"/>
          <w:szCs w:val="21"/>
        </w:rPr>
        <w:t>拖拉</w:t>
      </w:r>
      <w:proofErr w:type="gramStart"/>
      <w:r w:rsidRPr="002A6B70">
        <w:rPr>
          <w:rFonts w:ascii="宋体" w:eastAsia="宋体" w:hAnsi="宋体" w:cs="宋体" w:hint="eastAsia"/>
          <w:szCs w:val="21"/>
        </w:rPr>
        <w:t>管拉口型式采用</w:t>
      </w:r>
      <w:proofErr w:type="gramEnd"/>
      <w:r w:rsidR="003168D0" w:rsidRPr="002A6B70">
        <w:rPr>
          <w:rFonts w:ascii="宋体" w:eastAsia="宋体" w:hAnsi="宋体" w:cs="宋体" w:hint="eastAsia"/>
          <w:szCs w:val="21"/>
        </w:rPr>
        <w:t>自锚</w:t>
      </w:r>
      <w:r w:rsidRPr="002A6B70">
        <w:rPr>
          <w:rFonts w:ascii="宋体" w:eastAsia="宋体" w:hAnsi="宋体" w:cs="宋体" w:hint="eastAsia"/>
          <w:szCs w:val="21"/>
        </w:rPr>
        <w:t>承插式柔性</w:t>
      </w:r>
      <w:r w:rsidRPr="00507D76">
        <w:rPr>
          <w:rFonts w:ascii="Times New Roman" w:eastAsia="宋体" w:hAnsi="Times New Roman" w:cs="Times New Roman" w:hint="eastAsia"/>
          <w:szCs w:val="21"/>
        </w:rPr>
        <w:t>接口</w:t>
      </w:r>
      <w:r w:rsidR="00C92899" w:rsidRPr="00507D76">
        <w:rPr>
          <w:rFonts w:ascii="Times New Roman" w:eastAsia="宋体" w:hAnsi="Times New Roman" w:cs="Times New Roman" w:hint="eastAsia"/>
          <w:szCs w:val="21"/>
        </w:rPr>
        <w:t>，见图</w:t>
      </w:r>
      <w:r w:rsidR="00C92899" w:rsidRPr="00507D76">
        <w:rPr>
          <w:rFonts w:ascii="Times New Roman" w:eastAsia="宋体" w:hAnsi="Times New Roman" w:cs="Times New Roman"/>
          <w:szCs w:val="21"/>
        </w:rPr>
        <w:t>1</w:t>
      </w:r>
      <w:r w:rsidR="00C92899" w:rsidRPr="00507D76">
        <w:rPr>
          <w:rFonts w:ascii="Times New Roman" w:eastAsia="宋体" w:hAnsi="Times New Roman" w:cs="Times New Roman" w:hint="eastAsia"/>
          <w:szCs w:val="21"/>
        </w:rPr>
        <w:t>。壁厚等级≥</w:t>
      </w:r>
      <w:r w:rsidR="00C92899" w:rsidRPr="00507D76">
        <w:rPr>
          <w:rFonts w:ascii="Times New Roman" w:eastAsia="宋体" w:hAnsi="Times New Roman" w:cs="Times New Roman"/>
          <w:szCs w:val="21"/>
        </w:rPr>
        <w:t>K9</w:t>
      </w:r>
      <w:r w:rsidR="00653972" w:rsidRPr="00507D76">
        <w:rPr>
          <w:rFonts w:ascii="Times New Roman" w:eastAsia="宋体" w:hAnsi="Times New Roman" w:cs="Times New Roman" w:hint="eastAsia"/>
          <w:szCs w:val="21"/>
        </w:rPr>
        <w:t>级或壁厚等同于</w:t>
      </w:r>
      <w:r w:rsidR="00653972" w:rsidRPr="00507D76">
        <w:rPr>
          <w:rFonts w:ascii="Times New Roman" w:eastAsia="宋体" w:hAnsi="Times New Roman" w:cs="Times New Roman"/>
          <w:szCs w:val="21"/>
        </w:rPr>
        <w:t>K9</w:t>
      </w:r>
      <w:r w:rsidR="00653972" w:rsidRPr="00507D76">
        <w:rPr>
          <w:rFonts w:ascii="Times New Roman" w:eastAsia="宋体" w:hAnsi="Times New Roman" w:cs="Times New Roman" w:hint="eastAsia"/>
          <w:szCs w:val="21"/>
        </w:rPr>
        <w:t>级</w:t>
      </w:r>
      <w:r w:rsidR="00284D6E" w:rsidRPr="00507D76">
        <w:rPr>
          <w:rFonts w:ascii="Times New Roman" w:eastAsia="宋体" w:hAnsi="Times New Roman" w:cs="Times New Roman" w:hint="eastAsia"/>
          <w:szCs w:val="21"/>
        </w:rPr>
        <w:t>别</w:t>
      </w:r>
      <w:r w:rsidR="00284D6E" w:rsidRPr="002A6B70">
        <w:rPr>
          <w:rFonts w:ascii="宋体" w:eastAsia="宋体" w:hAnsi="宋体" w:cs="宋体" w:hint="eastAsia"/>
          <w:szCs w:val="21"/>
        </w:rPr>
        <w:t>，</w:t>
      </w:r>
      <w:r w:rsidR="00FD3EA2" w:rsidRPr="002A6B70">
        <w:rPr>
          <w:rFonts w:ascii="宋体" w:eastAsia="宋体" w:hAnsi="宋体" w:cs="宋体" w:hint="eastAsia"/>
          <w:szCs w:val="21"/>
        </w:rPr>
        <w:t>应符合</w:t>
      </w:r>
      <w:r w:rsidR="006A157D" w:rsidRPr="002A6B70">
        <w:rPr>
          <w:rFonts w:ascii="宋体" w:eastAsia="宋体" w:hAnsi="宋体" w:cs="宋体" w:hint="eastAsia"/>
          <w:szCs w:val="21"/>
        </w:rPr>
        <w:t>允许拉力要求。</w:t>
      </w:r>
    </w:p>
    <w:p w14:paraId="6AA0E044" w14:textId="77777777" w:rsidR="00E36B78" w:rsidRPr="002A6B70" w:rsidRDefault="007E1DC2" w:rsidP="005768FC">
      <w:pPr>
        <w:spacing w:beforeLines="50" w:before="156" w:afterLines="50" w:after="156" w:line="340" w:lineRule="exact"/>
        <w:jc w:val="left"/>
        <w:rPr>
          <w:rFonts w:ascii="黑体" w:eastAsia="黑体" w:hAnsi="黑体" w:cs="黑体"/>
          <w:bCs/>
          <w:szCs w:val="21"/>
        </w:rPr>
      </w:pPr>
      <w:r w:rsidRPr="002A6B70">
        <w:rPr>
          <w:rFonts w:ascii="黑体" w:eastAsia="黑体" w:hAnsi="黑体" w:cs="Times New Roman" w:hint="eastAsia"/>
          <w:szCs w:val="21"/>
        </w:rPr>
        <w:t>4.</w:t>
      </w:r>
      <w:r w:rsidR="005768FC" w:rsidRPr="002A6B70">
        <w:rPr>
          <w:rFonts w:ascii="黑体" w:eastAsia="黑体" w:hAnsi="黑体" w:cs="Times New Roman" w:hint="eastAsia"/>
          <w:szCs w:val="21"/>
        </w:rPr>
        <w:t>3</w:t>
      </w:r>
      <w:r w:rsidRPr="002A6B70">
        <w:rPr>
          <w:rFonts w:ascii="黑体" w:eastAsia="黑体" w:hAnsi="黑体" w:cs="Times New Roman" w:hint="eastAsia"/>
          <w:szCs w:val="21"/>
        </w:rPr>
        <w:t xml:space="preserve"> </w:t>
      </w:r>
      <w:r w:rsidRPr="002A6B70">
        <w:rPr>
          <w:rFonts w:ascii="Times New Roman" w:eastAsia="黑体" w:hAnsi="Times New Roman" w:cs="Times New Roman" w:hint="eastAsia"/>
          <w:szCs w:val="21"/>
        </w:rPr>
        <w:t>接口尺寸</w:t>
      </w:r>
    </w:p>
    <w:p w14:paraId="38C88631" w14:textId="7346F88F" w:rsidR="00E36B78" w:rsidRPr="002A6B70" w:rsidRDefault="007E1DC2">
      <w:pPr>
        <w:spacing w:line="340" w:lineRule="exact"/>
        <w:ind w:firstLineChars="200" w:firstLine="420"/>
        <w:rPr>
          <w:rFonts w:ascii="Times New Roman" w:eastAsia="宋体" w:hAnsi="Times New Roman" w:cs="Times New Roman"/>
          <w:szCs w:val="21"/>
        </w:rPr>
      </w:pPr>
      <w:r w:rsidRPr="002A6B70">
        <w:rPr>
          <w:rFonts w:ascii="Times New Roman" w:eastAsia="宋体" w:hAnsi="Times New Roman" w:cs="Times New Roman"/>
          <w:szCs w:val="21"/>
        </w:rPr>
        <w:t>DN100</w:t>
      </w:r>
      <w:r w:rsidR="005A152E" w:rsidRPr="002A6B70">
        <w:rPr>
          <w:rFonts w:ascii="仿宋" w:eastAsia="仿宋" w:hAnsi="仿宋" w:cs="Times New Roman" w:hint="eastAsia"/>
          <w:szCs w:val="21"/>
        </w:rPr>
        <w:t>～</w:t>
      </w:r>
      <w:r w:rsidR="005A152E" w:rsidRPr="002A6B70">
        <w:rPr>
          <w:rFonts w:ascii="Times New Roman" w:eastAsia="宋体" w:hAnsi="Times New Roman" w:cs="Times New Roman" w:hint="eastAsia"/>
          <w:szCs w:val="21"/>
        </w:rPr>
        <w:t>DN</w:t>
      </w:r>
      <w:r w:rsidRPr="002A6B70">
        <w:rPr>
          <w:rFonts w:ascii="Times New Roman" w:eastAsia="宋体" w:hAnsi="Times New Roman" w:cs="Times New Roman"/>
          <w:szCs w:val="21"/>
        </w:rPr>
        <w:t>1200</w:t>
      </w:r>
      <w:r w:rsidRPr="002A6B70">
        <w:rPr>
          <w:rFonts w:ascii="Times New Roman" w:eastAsia="宋体" w:hAnsi="Times New Roman" w:cs="Times New Roman"/>
          <w:szCs w:val="21"/>
        </w:rPr>
        <w:t>球墨铸铁拖拉管的接口形式及公称尺寸应符合图</w:t>
      </w:r>
      <w:r w:rsidRPr="002A6B70">
        <w:rPr>
          <w:rFonts w:ascii="Times New Roman" w:eastAsia="宋体" w:hAnsi="Times New Roman" w:cs="Times New Roman"/>
          <w:szCs w:val="21"/>
        </w:rPr>
        <w:t>2</w:t>
      </w:r>
      <w:r w:rsidRPr="002A6B70">
        <w:rPr>
          <w:rFonts w:ascii="Times New Roman" w:eastAsia="宋体" w:hAnsi="Times New Roman" w:cs="Times New Roman"/>
          <w:szCs w:val="21"/>
        </w:rPr>
        <w:t>和表</w:t>
      </w:r>
      <w:r w:rsidRPr="002A6B70">
        <w:rPr>
          <w:rFonts w:ascii="Times New Roman" w:eastAsia="宋体" w:hAnsi="Times New Roman" w:cs="Times New Roman"/>
          <w:szCs w:val="21"/>
        </w:rPr>
        <w:t>1</w:t>
      </w:r>
      <w:r w:rsidRPr="002A6B70">
        <w:rPr>
          <w:rFonts w:ascii="Times New Roman" w:eastAsia="宋体" w:hAnsi="Times New Roman" w:cs="Times New Roman"/>
          <w:szCs w:val="21"/>
        </w:rPr>
        <w:t>的规定。</w:t>
      </w:r>
    </w:p>
    <w:p w14:paraId="7FD0D871" w14:textId="77777777" w:rsidR="00E36B78" w:rsidRPr="002A6B70" w:rsidRDefault="0019575D" w:rsidP="00D50670">
      <w:pPr>
        <w:spacing w:beforeLines="50" w:before="156" w:line="340" w:lineRule="exact"/>
        <w:rPr>
          <w:rFonts w:ascii="仿宋" w:eastAsia="仿宋" w:hAnsi="仿宋"/>
          <w:sz w:val="28"/>
          <w:szCs w:val="28"/>
        </w:rPr>
      </w:pPr>
      <w:r w:rsidRPr="002A6B70">
        <w:rPr>
          <w:rFonts w:ascii="仿宋" w:eastAsia="仿宋" w:hAnsi="仿宋"/>
          <w:noProof/>
          <w:sz w:val="28"/>
          <w:szCs w:val="28"/>
        </w:rPr>
        <w:drawing>
          <wp:anchor distT="0" distB="0" distL="114300" distR="114300" simplePos="0" relativeHeight="251655680" behindDoc="1" locked="0" layoutInCell="1" allowOverlap="1" wp14:anchorId="067E7D90" wp14:editId="3DA3B5E2">
            <wp:simplePos x="0" y="0"/>
            <wp:positionH relativeFrom="column">
              <wp:posOffset>-180340</wp:posOffset>
            </wp:positionH>
            <wp:positionV relativeFrom="paragraph">
              <wp:posOffset>63509</wp:posOffset>
            </wp:positionV>
            <wp:extent cx="6350635" cy="2133600"/>
            <wp:effectExtent l="19050" t="0" r="0" b="0"/>
            <wp:wrapNone/>
            <wp:docPr id="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srcRect/>
                    <a:stretch>
                      <a:fillRect/>
                    </a:stretch>
                  </pic:blipFill>
                  <pic:spPr bwMode="auto">
                    <a:xfrm>
                      <a:off x="0" y="0"/>
                      <a:ext cx="6350635" cy="2133600"/>
                    </a:xfrm>
                    <a:prstGeom prst="rect">
                      <a:avLst/>
                    </a:prstGeom>
                    <a:noFill/>
                    <a:ln w="9525">
                      <a:noFill/>
                      <a:miter lim="800000"/>
                      <a:headEnd/>
                      <a:tailEnd/>
                    </a:ln>
                  </pic:spPr>
                </pic:pic>
              </a:graphicData>
            </a:graphic>
          </wp:anchor>
        </w:drawing>
      </w:r>
    </w:p>
    <w:p w14:paraId="0A0C74AB" w14:textId="77777777" w:rsidR="00E36B78" w:rsidRPr="002A6B70" w:rsidRDefault="0019575D" w:rsidP="0056720D">
      <w:pPr>
        <w:spacing w:line="340" w:lineRule="exact"/>
        <w:jc w:val="left"/>
        <w:rPr>
          <w:rFonts w:ascii="仿宋" w:eastAsia="仿宋" w:hAnsi="仿宋"/>
          <w:sz w:val="28"/>
          <w:szCs w:val="28"/>
        </w:rPr>
      </w:pPr>
      <w:r w:rsidRPr="002A6B70">
        <w:object w:dxaOrig="15756" w:dyaOrig="7476" w14:anchorId="4C857E43">
          <v:shape id="_x0000_i1025" type="#_x0000_t75" style="width:467.15pt;height:221.3pt" o:ole="">
            <v:imagedata r:id="rId19" o:title=""/>
          </v:shape>
          <o:OLEObject Type="Embed" ProgID="AutoCAD.Drawing.19" ShapeID="_x0000_i1025" DrawAspect="Content" ObjectID="_1712746552" r:id="rId20"/>
        </w:object>
      </w:r>
    </w:p>
    <w:p w14:paraId="1AE4834A" w14:textId="77777777" w:rsidR="00E36B78" w:rsidRPr="002A6B70" w:rsidRDefault="0019575D">
      <w:pPr>
        <w:spacing w:line="340" w:lineRule="exact"/>
        <w:rPr>
          <w:rFonts w:ascii="仿宋" w:eastAsia="仿宋" w:hAnsi="仿宋"/>
          <w:sz w:val="28"/>
          <w:szCs w:val="28"/>
        </w:rPr>
      </w:pPr>
      <w:r w:rsidRPr="002A6B70">
        <w:object w:dxaOrig="15756" w:dyaOrig="7476" w14:anchorId="38499E0B">
          <v:shape id="_x0000_i1026" type="#_x0000_t75" style="width:467.15pt;height:221.3pt" o:ole="">
            <v:imagedata r:id="rId21" o:title=""/>
          </v:shape>
          <o:OLEObject Type="Embed" ProgID="AutoCAD.Drawing.19" ShapeID="_x0000_i1026" DrawAspect="Content" ObjectID="_1712746553" r:id="rId22"/>
        </w:object>
      </w:r>
    </w:p>
    <w:p w14:paraId="4B8D6614" w14:textId="77777777" w:rsidR="00E36B78" w:rsidRPr="002A6B70" w:rsidRDefault="00E36B78" w:rsidP="0056720D">
      <w:pPr>
        <w:spacing w:line="340" w:lineRule="exact"/>
        <w:jc w:val="right"/>
        <w:rPr>
          <w:rFonts w:ascii="仿宋" w:eastAsia="仿宋" w:hAnsi="仿宋"/>
          <w:sz w:val="28"/>
          <w:szCs w:val="28"/>
        </w:rPr>
      </w:pPr>
    </w:p>
    <w:p w14:paraId="0A91EFF3" w14:textId="77777777" w:rsidR="00E36B78" w:rsidRPr="002A6B70" w:rsidRDefault="00E36B78" w:rsidP="0056720D">
      <w:pPr>
        <w:spacing w:line="340" w:lineRule="exact"/>
        <w:jc w:val="right"/>
        <w:rPr>
          <w:rFonts w:ascii="仿宋" w:eastAsia="仿宋" w:hAnsi="仿宋"/>
          <w:sz w:val="28"/>
          <w:szCs w:val="28"/>
        </w:rPr>
      </w:pPr>
    </w:p>
    <w:p w14:paraId="1BAEF939" w14:textId="77777777" w:rsidR="00BE0B31" w:rsidRPr="002A6B70" w:rsidRDefault="00BE0B31" w:rsidP="0056720D">
      <w:pPr>
        <w:spacing w:line="340" w:lineRule="exact"/>
        <w:jc w:val="right"/>
        <w:rPr>
          <w:rFonts w:ascii="黑体" w:eastAsia="黑体" w:hAnsi="黑体" w:cs="黑体"/>
          <w:b/>
          <w:bCs/>
          <w:szCs w:val="21"/>
        </w:rPr>
      </w:pPr>
    </w:p>
    <w:p w14:paraId="229BBF2C" w14:textId="77777777" w:rsidR="00BE0B31" w:rsidRPr="002A6B70" w:rsidRDefault="00BE0B31" w:rsidP="0056720D">
      <w:pPr>
        <w:spacing w:line="340" w:lineRule="exact"/>
        <w:jc w:val="right"/>
        <w:rPr>
          <w:rFonts w:ascii="黑体" w:eastAsia="黑体" w:hAnsi="黑体" w:cs="黑体"/>
          <w:b/>
          <w:bCs/>
          <w:szCs w:val="21"/>
        </w:rPr>
      </w:pPr>
    </w:p>
    <w:p w14:paraId="4C01CF0E" w14:textId="77777777" w:rsidR="00BE0B31" w:rsidRPr="002A6B70" w:rsidRDefault="00BE0B31" w:rsidP="0056720D">
      <w:pPr>
        <w:spacing w:line="340" w:lineRule="exact"/>
        <w:jc w:val="right"/>
        <w:rPr>
          <w:rFonts w:ascii="黑体" w:eastAsia="黑体" w:hAnsi="黑体" w:cs="黑体"/>
          <w:b/>
          <w:bCs/>
          <w:szCs w:val="21"/>
        </w:rPr>
      </w:pPr>
    </w:p>
    <w:p w14:paraId="7C711E47" w14:textId="77777777" w:rsidR="00BE0B31" w:rsidRPr="002A6B70" w:rsidRDefault="00BE0B31" w:rsidP="0056720D">
      <w:pPr>
        <w:spacing w:line="340" w:lineRule="exact"/>
        <w:jc w:val="right"/>
        <w:rPr>
          <w:rFonts w:ascii="黑体" w:eastAsia="黑体" w:hAnsi="黑体" w:cs="黑体"/>
          <w:b/>
          <w:bCs/>
          <w:szCs w:val="21"/>
        </w:rPr>
      </w:pPr>
    </w:p>
    <w:p w14:paraId="1AA393F7" w14:textId="77777777" w:rsidR="00BE0B31" w:rsidRPr="002A6B70" w:rsidRDefault="00BE0B31" w:rsidP="0056720D">
      <w:pPr>
        <w:spacing w:line="340" w:lineRule="exact"/>
        <w:jc w:val="right"/>
        <w:rPr>
          <w:rFonts w:ascii="黑体" w:eastAsia="黑体" w:hAnsi="黑体" w:cs="黑体"/>
          <w:b/>
          <w:bCs/>
          <w:szCs w:val="21"/>
        </w:rPr>
      </w:pPr>
    </w:p>
    <w:p w14:paraId="10701C1D" w14:textId="77777777" w:rsidR="000864FA" w:rsidRPr="002A6B70" w:rsidRDefault="007E1DC2" w:rsidP="00287C28">
      <w:pPr>
        <w:spacing w:beforeLines="50" w:before="156" w:afterLines="50" w:after="156" w:line="240" w:lineRule="exact"/>
        <w:jc w:val="center"/>
        <w:rPr>
          <w:rFonts w:ascii="黑体" w:eastAsia="黑体" w:hAnsi="黑体" w:cs="黑体"/>
          <w:bCs/>
          <w:szCs w:val="21"/>
        </w:rPr>
      </w:pPr>
      <w:r w:rsidRPr="002A6B70">
        <w:rPr>
          <w:rFonts w:ascii="黑体" w:eastAsia="黑体" w:hAnsi="黑体" w:cs="黑体" w:hint="eastAsia"/>
          <w:bCs/>
          <w:szCs w:val="21"/>
        </w:rPr>
        <w:t>图2</w:t>
      </w:r>
      <w:r w:rsidR="005768FC" w:rsidRPr="002A6B70">
        <w:rPr>
          <w:rFonts w:ascii="黑体" w:eastAsia="黑体" w:hAnsi="黑体" w:cs="黑体" w:hint="eastAsia"/>
          <w:bCs/>
          <w:szCs w:val="21"/>
        </w:rPr>
        <w:t xml:space="preserve"> </w:t>
      </w:r>
      <w:r w:rsidRPr="002A6B70">
        <w:rPr>
          <w:rFonts w:ascii="黑体" w:eastAsia="黑体" w:hAnsi="黑体" w:cs="黑体" w:hint="eastAsia"/>
          <w:bCs/>
          <w:szCs w:val="21"/>
        </w:rPr>
        <w:t>球墨铸铁拖拉管接口示意图</w:t>
      </w:r>
    </w:p>
    <w:p w14:paraId="37F32C8C" w14:textId="77777777" w:rsidR="00D50670" w:rsidRPr="002A6B70" w:rsidRDefault="00D50670" w:rsidP="00287C28">
      <w:pPr>
        <w:spacing w:beforeLines="50" w:before="156" w:afterLines="50" w:after="156" w:line="240" w:lineRule="exact"/>
        <w:jc w:val="center"/>
        <w:rPr>
          <w:rFonts w:ascii="黑体" w:eastAsia="黑体" w:hAnsi="黑体" w:cs="黑体"/>
          <w:bCs/>
          <w:szCs w:val="21"/>
        </w:rPr>
      </w:pPr>
    </w:p>
    <w:p w14:paraId="0700D08D" w14:textId="77777777" w:rsidR="00E36B78" w:rsidRPr="002A6B70" w:rsidRDefault="007E1DC2" w:rsidP="00287C28">
      <w:pPr>
        <w:spacing w:beforeLines="50" w:before="156" w:afterLines="50" w:after="156" w:line="240" w:lineRule="exact"/>
        <w:jc w:val="center"/>
        <w:rPr>
          <w:rFonts w:ascii="黑体" w:eastAsia="黑体" w:hAnsi="黑体" w:cs="黑体"/>
          <w:bCs/>
          <w:szCs w:val="21"/>
        </w:rPr>
      </w:pPr>
      <w:r w:rsidRPr="002A6B70">
        <w:rPr>
          <w:rFonts w:ascii="黑体" w:eastAsia="黑体" w:hAnsi="黑体" w:cs="黑体" w:hint="eastAsia"/>
          <w:bCs/>
          <w:szCs w:val="21"/>
        </w:rPr>
        <w:t>表1</w:t>
      </w:r>
      <w:r w:rsidR="0045351A" w:rsidRPr="002A6B70">
        <w:rPr>
          <w:rFonts w:ascii="黑体" w:eastAsia="黑体" w:hAnsi="黑体" w:cs="黑体" w:hint="eastAsia"/>
          <w:bCs/>
          <w:szCs w:val="21"/>
        </w:rPr>
        <w:t xml:space="preserve"> </w:t>
      </w:r>
      <w:r w:rsidRPr="002A6B70">
        <w:rPr>
          <w:rFonts w:ascii="黑体" w:eastAsia="黑体" w:hAnsi="黑体" w:cs="黑体" w:hint="eastAsia"/>
          <w:bCs/>
          <w:szCs w:val="21"/>
        </w:rPr>
        <w:t>球墨铸铁拖拉管接口尺寸表（单位mm）</w:t>
      </w:r>
    </w:p>
    <w:tbl>
      <w:tblPr>
        <w:tblW w:w="10512" w:type="dxa"/>
        <w:jc w:val="center"/>
        <w:tblLook w:val="04A0" w:firstRow="1" w:lastRow="0" w:firstColumn="1" w:lastColumn="0" w:noHBand="0" w:noVBand="1"/>
      </w:tblPr>
      <w:tblGrid>
        <w:gridCol w:w="767"/>
        <w:gridCol w:w="550"/>
        <w:gridCol w:w="475"/>
        <w:gridCol w:w="550"/>
        <w:gridCol w:w="550"/>
        <w:gridCol w:w="513"/>
        <w:gridCol w:w="592"/>
        <w:gridCol w:w="513"/>
        <w:gridCol w:w="550"/>
        <w:gridCol w:w="513"/>
        <w:gridCol w:w="675"/>
        <w:gridCol w:w="513"/>
        <w:gridCol w:w="675"/>
        <w:gridCol w:w="513"/>
        <w:gridCol w:w="383"/>
        <w:gridCol w:w="577"/>
        <w:gridCol w:w="425"/>
        <w:gridCol w:w="495"/>
        <w:gridCol w:w="467"/>
        <w:gridCol w:w="515"/>
      </w:tblGrid>
      <w:tr w:rsidR="002A6B70" w:rsidRPr="002A6B70" w14:paraId="452E54FE" w14:textId="77777777" w:rsidTr="0056720D">
        <w:trPr>
          <w:trHeight w:val="300"/>
          <w:jc w:val="center"/>
        </w:trPr>
        <w:tc>
          <w:tcPr>
            <w:tcW w:w="767"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454D74F5"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DN</w:t>
            </w:r>
          </w:p>
        </w:tc>
        <w:tc>
          <w:tcPr>
            <w:tcW w:w="1025" w:type="dxa"/>
            <w:gridSpan w:val="2"/>
            <w:tcBorders>
              <w:top w:val="single" w:sz="8" w:space="0" w:color="000000"/>
              <w:left w:val="nil"/>
              <w:bottom w:val="single" w:sz="8" w:space="0" w:color="000000"/>
              <w:right w:val="single" w:sz="8" w:space="0" w:color="000000"/>
            </w:tcBorders>
            <w:shd w:val="clear" w:color="auto" w:fill="auto"/>
            <w:noWrap/>
            <w:vAlign w:val="center"/>
            <w:hideMark/>
          </w:tcPr>
          <w:p w14:paraId="478CBCA3"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DE</w:t>
            </w:r>
          </w:p>
        </w:tc>
        <w:tc>
          <w:tcPr>
            <w:tcW w:w="550" w:type="dxa"/>
            <w:tcBorders>
              <w:top w:val="single" w:sz="8" w:space="0" w:color="000000"/>
              <w:left w:val="nil"/>
              <w:bottom w:val="single" w:sz="8" w:space="0" w:color="000000"/>
              <w:right w:val="nil"/>
            </w:tcBorders>
            <w:shd w:val="clear" w:color="auto" w:fill="auto"/>
            <w:noWrap/>
            <w:vAlign w:val="center"/>
            <w:hideMark/>
          </w:tcPr>
          <w:p w14:paraId="7D2D86B0"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d1</w:t>
            </w:r>
          </w:p>
        </w:tc>
        <w:tc>
          <w:tcPr>
            <w:tcW w:w="1002"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56950718"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d2</w:t>
            </w:r>
          </w:p>
        </w:tc>
        <w:tc>
          <w:tcPr>
            <w:tcW w:w="1047" w:type="dxa"/>
            <w:gridSpan w:val="2"/>
            <w:tcBorders>
              <w:top w:val="single" w:sz="8" w:space="0" w:color="000000"/>
              <w:left w:val="nil"/>
              <w:bottom w:val="single" w:sz="8" w:space="0" w:color="000000"/>
              <w:right w:val="single" w:sz="8" w:space="0" w:color="000000"/>
            </w:tcBorders>
            <w:shd w:val="clear" w:color="auto" w:fill="auto"/>
            <w:noWrap/>
            <w:vAlign w:val="center"/>
            <w:hideMark/>
          </w:tcPr>
          <w:p w14:paraId="2E3E18FC"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d3</w:t>
            </w:r>
          </w:p>
        </w:tc>
        <w:tc>
          <w:tcPr>
            <w:tcW w:w="1010" w:type="dxa"/>
            <w:gridSpan w:val="2"/>
            <w:tcBorders>
              <w:top w:val="single" w:sz="8" w:space="0" w:color="000000"/>
              <w:left w:val="nil"/>
              <w:bottom w:val="single" w:sz="8" w:space="0" w:color="000000"/>
              <w:right w:val="single" w:sz="8" w:space="0" w:color="000000"/>
            </w:tcBorders>
            <w:shd w:val="clear" w:color="auto" w:fill="auto"/>
            <w:noWrap/>
            <w:vAlign w:val="center"/>
            <w:hideMark/>
          </w:tcPr>
          <w:p w14:paraId="1F51394A"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d4</w:t>
            </w:r>
          </w:p>
        </w:tc>
        <w:tc>
          <w:tcPr>
            <w:tcW w:w="1109" w:type="dxa"/>
            <w:gridSpan w:val="2"/>
            <w:tcBorders>
              <w:top w:val="single" w:sz="8" w:space="0" w:color="000000"/>
              <w:left w:val="nil"/>
              <w:bottom w:val="single" w:sz="8" w:space="0" w:color="000000"/>
              <w:right w:val="single" w:sz="8" w:space="0" w:color="000000"/>
            </w:tcBorders>
            <w:shd w:val="clear" w:color="auto" w:fill="auto"/>
            <w:noWrap/>
            <w:vAlign w:val="center"/>
            <w:hideMark/>
          </w:tcPr>
          <w:p w14:paraId="0A0F9923"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d5</w:t>
            </w:r>
          </w:p>
        </w:tc>
        <w:tc>
          <w:tcPr>
            <w:tcW w:w="1140" w:type="dxa"/>
            <w:gridSpan w:val="2"/>
            <w:tcBorders>
              <w:top w:val="single" w:sz="8" w:space="0" w:color="000000"/>
              <w:left w:val="nil"/>
              <w:bottom w:val="single" w:sz="8" w:space="0" w:color="000000"/>
              <w:right w:val="single" w:sz="8" w:space="0" w:color="000000"/>
            </w:tcBorders>
            <w:shd w:val="clear" w:color="auto" w:fill="auto"/>
            <w:noWrap/>
            <w:vAlign w:val="center"/>
            <w:hideMark/>
          </w:tcPr>
          <w:p w14:paraId="1372919C"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d6</w:t>
            </w:r>
          </w:p>
        </w:tc>
        <w:tc>
          <w:tcPr>
            <w:tcW w:w="960" w:type="dxa"/>
            <w:gridSpan w:val="2"/>
            <w:tcBorders>
              <w:top w:val="single" w:sz="8" w:space="0" w:color="000000"/>
              <w:left w:val="nil"/>
              <w:bottom w:val="single" w:sz="8" w:space="0" w:color="000000"/>
              <w:right w:val="single" w:sz="8" w:space="0" w:color="000000"/>
            </w:tcBorders>
            <w:shd w:val="clear" w:color="auto" w:fill="auto"/>
            <w:noWrap/>
            <w:vAlign w:val="center"/>
            <w:hideMark/>
          </w:tcPr>
          <w:p w14:paraId="2D48C27F"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w:t>
            </w:r>
          </w:p>
        </w:tc>
        <w:tc>
          <w:tcPr>
            <w:tcW w:w="920" w:type="dxa"/>
            <w:gridSpan w:val="2"/>
            <w:tcBorders>
              <w:top w:val="single" w:sz="8" w:space="0" w:color="000000"/>
              <w:left w:val="nil"/>
              <w:bottom w:val="single" w:sz="8" w:space="0" w:color="000000"/>
              <w:right w:val="single" w:sz="8" w:space="0" w:color="000000"/>
            </w:tcBorders>
            <w:shd w:val="clear" w:color="auto" w:fill="auto"/>
            <w:noWrap/>
            <w:vAlign w:val="center"/>
            <w:hideMark/>
          </w:tcPr>
          <w:p w14:paraId="5B5A5E26"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h</w:t>
            </w:r>
          </w:p>
        </w:tc>
        <w:tc>
          <w:tcPr>
            <w:tcW w:w="982" w:type="dxa"/>
            <w:gridSpan w:val="2"/>
            <w:tcBorders>
              <w:top w:val="single" w:sz="8" w:space="0" w:color="000000"/>
              <w:left w:val="nil"/>
              <w:bottom w:val="single" w:sz="8" w:space="0" w:color="000000"/>
              <w:right w:val="single" w:sz="8" w:space="0" w:color="000000"/>
            </w:tcBorders>
            <w:shd w:val="clear" w:color="auto" w:fill="auto"/>
            <w:noWrap/>
            <w:vAlign w:val="center"/>
            <w:hideMark/>
          </w:tcPr>
          <w:p w14:paraId="34DAB3BE"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L1</w:t>
            </w:r>
          </w:p>
        </w:tc>
      </w:tr>
      <w:tr w:rsidR="002A6B70" w:rsidRPr="002A6B70" w14:paraId="72744A14" w14:textId="77777777" w:rsidTr="0056720D">
        <w:trPr>
          <w:trHeight w:val="288"/>
          <w:jc w:val="center"/>
        </w:trPr>
        <w:tc>
          <w:tcPr>
            <w:tcW w:w="76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1D7F6D5E"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DN100</w:t>
            </w:r>
          </w:p>
        </w:tc>
        <w:tc>
          <w:tcPr>
            <w:tcW w:w="5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3C936180"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118</w:t>
            </w:r>
          </w:p>
        </w:tc>
        <w:tc>
          <w:tcPr>
            <w:tcW w:w="475" w:type="dxa"/>
            <w:tcBorders>
              <w:top w:val="nil"/>
              <w:left w:val="nil"/>
              <w:bottom w:val="nil"/>
              <w:right w:val="single" w:sz="8" w:space="0" w:color="000000"/>
            </w:tcBorders>
            <w:shd w:val="clear" w:color="auto" w:fill="auto"/>
            <w:vAlign w:val="center"/>
            <w:hideMark/>
          </w:tcPr>
          <w:p w14:paraId="7D1047BC" w14:textId="77777777" w:rsidR="005C3751" w:rsidRPr="002A6B70" w:rsidRDefault="0056720D"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0</w:t>
            </w:r>
          </w:p>
        </w:tc>
        <w:tc>
          <w:tcPr>
            <w:tcW w:w="5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749CE823"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172</w:t>
            </w:r>
          </w:p>
        </w:tc>
        <w:tc>
          <w:tcPr>
            <w:tcW w:w="5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428275D5"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169</w:t>
            </w:r>
          </w:p>
        </w:tc>
        <w:tc>
          <w:tcPr>
            <w:tcW w:w="452"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1EF549B"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592"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758D8B2F"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120.5</w:t>
            </w:r>
          </w:p>
        </w:tc>
        <w:tc>
          <w:tcPr>
            <w:tcW w:w="45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522171D9"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5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81981B3"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132</w:t>
            </w:r>
          </w:p>
        </w:tc>
        <w:tc>
          <w:tcPr>
            <w:tcW w:w="46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35919123"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67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C79AEC7"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138.9</w:t>
            </w:r>
          </w:p>
        </w:tc>
        <w:tc>
          <w:tcPr>
            <w:tcW w:w="434"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5332D192"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67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5F9EC09A"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123.4</w:t>
            </w:r>
          </w:p>
        </w:tc>
        <w:tc>
          <w:tcPr>
            <w:tcW w:w="46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84FC9BB"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383"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57FAF974"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6</w:t>
            </w:r>
          </w:p>
        </w:tc>
        <w:tc>
          <w:tcPr>
            <w:tcW w:w="57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5240ADE8"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±0.5</w:t>
            </w:r>
          </w:p>
        </w:tc>
        <w:tc>
          <w:tcPr>
            <w:tcW w:w="42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165C8429"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4.5</w:t>
            </w:r>
          </w:p>
        </w:tc>
        <w:tc>
          <w:tcPr>
            <w:tcW w:w="495" w:type="dxa"/>
            <w:tcBorders>
              <w:top w:val="nil"/>
              <w:left w:val="nil"/>
              <w:bottom w:val="nil"/>
              <w:right w:val="single" w:sz="8" w:space="0" w:color="000000"/>
            </w:tcBorders>
            <w:shd w:val="clear" w:color="auto" w:fill="auto"/>
            <w:vAlign w:val="center"/>
            <w:hideMark/>
          </w:tcPr>
          <w:p w14:paraId="7646DB6E" w14:textId="77777777" w:rsidR="005C3751" w:rsidRPr="002A6B70" w:rsidRDefault="001667E2"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0</w:t>
            </w:r>
          </w:p>
        </w:tc>
        <w:tc>
          <w:tcPr>
            <w:tcW w:w="46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175CF031"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82</w:t>
            </w:r>
          </w:p>
        </w:tc>
        <w:tc>
          <w:tcPr>
            <w:tcW w:w="51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3774A8F"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r>
      <w:tr w:rsidR="002A6B70" w:rsidRPr="002A6B70" w14:paraId="48715418" w14:textId="77777777" w:rsidTr="0056720D">
        <w:trPr>
          <w:trHeight w:val="176"/>
          <w:jc w:val="center"/>
        </w:trPr>
        <w:tc>
          <w:tcPr>
            <w:tcW w:w="767" w:type="dxa"/>
            <w:vMerge/>
            <w:tcBorders>
              <w:top w:val="nil"/>
              <w:left w:val="single" w:sz="8" w:space="0" w:color="000000"/>
              <w:bottom w:val="single" w:sz="8" w:space="0" w:color="000000"/>
              <w:right w:val="single" w:sz="8" w:space="0" w:color="000000"/>
            </w:tcBorders>
            <w:vAlign w:val="center"/>
            <w:hideMark/>
          </w:tcPr>
          <w:p w14:paraId="724AE450" w14:textId="77777777" w:rsidR="005C3751" w:rsidRPr="002A6B70" w:rsidRDefault="005C3751" w:rsidP="00CD6334">
            <w:pPr>
              <w:widowControl/>
              <w:jc w:val="center"/>
              <w:rPr>
                <w:rFonts w:ascii="等线" w:eastAsia="等线" w:hAnsi="等线" w:cs="宋体"/>
                <w:kern w:val="0"/>
                <w:sz w:val="15"/>
                <w:szCs w:val="15"/>
              </w:rPr>
            </w:pPr>
          </w:p>
        </w:tc>
        <w:tc>
          <w:tcPr>
            <w:tcW w:w="550" w:type="dxa"/>
            <w:vMerge/>
            <w:tcBorders>
              <w:top w:val="nil"/>
              <w:left w:val="single" w:sz="8" w:space="0" w:color="000000"/>
              <w:bottom w:val="single" w:sz="8" w:space="0" w:color="000000"/>
              <w:right w:val="single" w:sz="8" w:space="0" w:color="000000"/>
            </w:tcBorders>
            <w:vAlign w:val="center"/>
            <w:hideMark/>
          </w:tcPr>
          <w:p w14:paraId="3E25C56D" w14:textId="77777777" w:rsidR="005C3751" w:rsidRPr="002A6B70" w:rsidRDefault="005C3751" w:rsidP="00CD6334">
            <w:pPr>
              <w:widowControl/>
              <w:jc w:val="center"/>
              <w:rPr>
                <w:rFonts w:ascii="等线" w:eastAsia="等线" w:hAnsi="等线" w:cs="宋体"/>
                <w:kern w:val="0"/>
                <w:sz w:val="15"/>
                <w:szCs w:val="15"/>
              </w:rPr>
            </w:pPr>
          </w:p>
        </w:tc>
        <w:tc>
          <w:tcPr>
            <w:tcW w:w="475" w:type="dxa"/>
            <w:tcBorders>
              <w:top w:val="nil"/>
              <w:left w:val="nil"/>
              <w:bottom w:val="single" w:sz="8" w:space="0" w:color="000000"/>
              <w:right w:val="single" w:sz="8" w:space="0" w:color="000000"/>
            </w:tcBorders>
            <w:shd w:val="clear" w:color="auto" w:fill="auto"/>
            <w:vAlign w:val="center"/>
            <w:hideMark/>
          </w:tcPr>
          <w:p w14:paraId="4A13C3E2"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-2.8</w:t>
            </w:r>
          </w:p>
        </w:tc>
        <w:tc>
          <w:tcPr>
            <w:tcW w:w="550" w:type="dxa"/>
            <w:vMerge/>
            <w:tcBorders>
              <w:top w:val="nil"/>
              <w:left w:val="single" w:sz="8" w:space="0" w:color="000000"/>
              <w:bottom w:val="single" w:sz="8" w:space="0" w:color="000000"/>
              <w:right w:val="single" w:sz="8" w:space="0" w:color="000000"/>
            </w:tcBorders>
            <w:vAlign w:val="center"/>
            <w:hideMark/>
          </w:tcPr>
          <w:p w14:paraId="734E9468" w14:textId="77777777" w:rsidR="005C3751" w:rsidRPr="002A6B70" w:rsidRDefault="005C3751" w:rsidP="00CD6334">
            <w:pPr>
              <w:widowControl/>
              <w:jc w:val="center"/>
              <w:rPr>
                <w:rFonts w:ascii="等线" w:eastAsia="等线" w:hAnsi="等线" w:cs="宋体"/>
                <w:kern w:val="0"/>
                <w:sz w:val="15"/>
                <w:szCs w:val="15"/>
              </w:rPr>
            </w:pPr>
          </w:p>
        </w:tc>
        <w:tc>
          <w:tcPr>
            <w:tcW w:w="550" w:type="dxa"/>
            <w:vMerge/>
            <w:tcBorders>
              <w:top w:val="nil"/>
              <w:left w:val="single" w:sz="8" w:space="0" w:color="000000"/>
              <w:bottom w:val="single" w:sz="8" w:space="0" w:color="000000"/>
              <w:right w:val="single" w:sz="8" w:space="0" w:color="000000"/>
            </w:tcBorders>
            <w:vAlign w:val="center"/>
            <w:hideMark/>
          </w:tcPr>
          <w:p w14:paraId="28A05BC9" w14:textId="77777777" w:rsidR="005C3751" w:rsidRPr="002A6B70" w:rsidRDefault="005C3751" w:rsidP="00CD6334">
            <w:pPr>
              <w:widowControl/>
              <w:jc w:val="center"/>
              <w:rPr>
                <w:rFonts w:ascii="等线" w:eastAsia="等线" w:hAnsi="等线" w:cs="宋体"/>
                <w:kern w:val="0"/>
                <w:sz w:val="15"/>
                <w:szCs w:val="15"/>
              </w:rPr>
            </w:pPr>
          </w:p>
        </w:tc>
        <w:tc>
          <w:tcPr>
            <w:tcW w:w="452" w:type="dxa"/>
            <w:vMerge/>
            <w:tcBorders>
              <w:top w:val="nil"/>
              <w:left w:val="single" w:sz="8" w:space="0" w:color="000000"/>
              <w:bottom w:val="single" w:sz="8" w:space="0" w:color="000000"/>
              <w:right w:val="single" w:sz="8" w:space="0" w:color="000000"/>
            </w:tcBorders>
            <w:vAlign w:val="center"/>
            <w:hideMark/>
          </w:tcPr>
          <w:p w14:paraId="2AEDE731" w14:textId="77777777" w:rsidR="005C3751" w:rsidRPr="002A6B70" w:rsidRDefault="005C3751" w:rsidP="00CD6334">
            <w:pPr>
              <w:widowControl/>
              <w:jc w:val="center"/>
              <w:rPr>
                <w:rFonts w:ascii="等线" w:eastAsia="等线" w:hAnsi="等线" w:cs="宋体"/>
                <w:kern w:val="0"/>
                <w:sz w:val="15"/>
                <w:szCs w:val="15"/>
              </w:rPr>
            </w:pPr>
          </w:p>
        </w:tc>
        <w:tc>
          <w:tcPr>
            <w:tcW w:w="592" w:type="dxa"/>
            <w:vMerge/>
            <w:tcBorders>
              <w:top w:val="nil"/>
              <w:left w:val="single" w:sz="8" w:space="0" w:color="000000"/>
              <w:bottom w:val="single" w:sz="8" w:space="0" w:color="000000"/>
              <w:right w:val="single" w:sz="8" w:space="0" w:color="000000"/>
            </w:tcBorders>
            <w:vAlign w:val="center"/>
            <w:hideMark/>
          </w:tcPr>
          <w:p w14:paraId="03CB0CFC" w14:textId="77777777" w:rsidR="005C3751" w:rsidRPr="002A6B70" w:rsidRDefault="005C3751" w:rsidP="00CD6334">
            <w:pPr>
              <w:widowControl/>
              <w:jc w:val="center"/>
              <w:rPr>
                <w:rFonts w:ascii="等线" w:eastAsia="等线" w:hAnsi="等线" w:cs="宋体"/>
                <w:kern w:val="0"/>
                <w:sz w:val="15"/>
                <w:szCs w:val="15"/>
              </w:rPr>
            </w:pPr>
          </w:p>
        </w:tc>
        <w:tc>
          <w:tcPr>
            <w:tcW w:w="455" w:type="dxa"/>
            <w:vMerge/>
            <w:tcBorders>
              <w:top w:val="nil"/>
              <w:left w:val="single" w:sz="8" w:space="0" w:color="000000"/>
              <w:bottom w:val="single" w:sz="8" w:space="0" w:color="000000"/>
              <w:right w:val="single" w:sz="8" w:space="0" w:color="000000"/>
            </w:tcBorders>
            <w:vAlign w:val="center"/>
            <w:hideMark/>
          </w:tcPr>
          <w:p w14:paraId="1FBDCC48" w14:textId="77777777" w:rsidR="005C3751" w:rsidRPr="002A6B70" w:rsidRDefault="005C3751" w:rsidP="00CD6334">
            <w:pPr>
              <w:widowControl/>
              <w:jc w:val="center"/>
              <w:rPr>
                <w:rFonts w:ascii="等线" w:eastAsia="等线" w:hAnsi="等线" w:cs="宋体"/>
                <w:kern w:val="0"/>
                <w:sz w:val="15"/>
                <w:szCs w:val="15"/>
              </w:rPr>
            </w:pPr>
          </w:p>
        </w:tc>
        <w:tc>
          <w:tcPr>
            <w:tcW w:w="550" w:type="dxa"/>
            <w:vMerge/>
            <w:tcBorders>
              <w:top w:val="nil"/>
              <w:left w:val="single" w:sz="8" w:space="0" w:color="000000"/>
              <w:bottom w:val="single" w:sz="8" w:space="0" w:color="000000"/>
              <w:right w:val="single" w:sz="8" w:space="0" w:color="000000"/>
            </w:tcBorders>
            <w:vAlign w:val="center"/>
            <w:hideMark/>
          </w:tcPr>
          <w:p w14:paraId="4F52AA7E" w14:textId="77777777" w:rsidR="005C3751" w:rsidRPr="002A6B70" w:rsidRDefault="005C3751" w:rsidP="00CD6334">
            <w:pPr>
              <w:widowControl/>
              <w:jc w:val="center"/>
              <w:rPr>
                <w:rFonts w:ascii="等线" w:eastAsia="等线" w:hAnsi="等线" w:cs="宋体"/>
                <w:kern w:val="0"/>
                <w:sz w:val="15"/>
                <w:szCs w:val="15"/>
              </w:rPr>
            </w:pPr>
          </w:p>
        </w:tc>
        <w:tc>
          <w:tcPr>
            <w:tcW w:w="460" w:type="dxa"/>
            <w:vMerge/>
            <w:tcBorders>
              <w:top w:val="nil"/>
              <w:left w:val="single" w:sz="8" w:space="0" w:color="000000"/>
              <w:bottom w:val="single" w:sz="8" w:space="0" w:color="000000"/>
              <w:right w:val="single" w:sz="8" w:space="0" w:color="000000"/>
            </w:tcBorders>
            <w:vAlign w:val="center"/>
            <w:hideMark/>
          </w:tcPr>
          <w:p w14:paraId="3163706D" w14:textId="77777777" w:rsidR="005C3751" w:rsidRPr="002A6B70" w:rsidRDefault="005C3751" w:rsidP="00CD6334">
            <w:pPr>
              <w:widowControl/>
              <w:jc w:val="center"/>
              <w:rPr>
                <w:rFonts w:ascii="等线" w:eastAsia="等线" w:hAnsi="等线" w:cs="宋体"/>
                <w:kern w:val="0"/>
                <w:sz w:val="15"/>
                <w:szCs w:val="15"/>
              </w:rPr>
            </w:pPr>
          </w:p>
        </w:tc>
        <w:tc>
          <w:tcPr>
            <w:tcW w:w="675" w:type="dxa"/>
            <w:vMerge/>
            <w:tcBorders>
              <w:top w:val="nil"/>
              <w:left w:val="single" w:sz="8" w:space="0" w:color="000000"/>
              <w:bottom w:val="single" w:sz="8" w:space="0" w:color="000000"/>
              <w:right w:val="single" w:sz="8" w:space="0" w:color="000000"/>
            </w:tcBorders>
            <w:vAlign w:val="center"/>
            <w:hideMark/>
          </w:tcPr>
          <w:p w14:paraId="4EDCD878" w14:textId="77777777" w:rsidR="005C3751" w:rsidRPr="002A6B70" w:rsidRDefault="005C3751" w:rsidP="00CD6334">
            <w:pPr>
              <w:widowControl/>
              <w:jc w:val="center"/>
              <w:rPr>
                <w:rFonts w:ascii="等线" w:eastAsia="等线" w:hAnsi="等线" w:cs="宋体"/>
                <w:kern w:val="0"/>
                <w:sz w:val="15"/>
                <w:szCs w:val="15"/>
              </w:rPr>
            </w:pPr>
          </w:p>
        </w:tc>
        <w:tc>
          <w:tcPr>
            <w:tcW w:w="434" w:type="dxa"/>
            <w:vMerge/>
            <w:tcBorders>
              <w:top w:val="nil"/>
              <w:left w:val="single" w:sz="8" w:space="0" w:color="000000"/>
              <w:bottom w:val="single" w:sz="8" w:space="0" w:color="000000"/>
              <w:right w:val="single" w:sz="8" w:space="0" w:color="000000"/>
            </w:tcBorders>
            <w:vAlign w:val="center"/>
            <w:hideMark/>
          </w:tcPr>
          <w:p w14:paraId="09694964" w14:textId="77777777" w:rsidR="005C3751" w:rsidRPr="002A6B70" w:rsidRDefault="005C3751" w:rsidP="00CD6334">
            <w:pPr>
              <w:widowControl/>
              <w:jc w:val="center"/>
              <w:rPr>
                <w:rFonts w:ascii="等线" w:eastAsia="等线" w:hAnsi="等线" w:cs="宋体"/>
                <w:kern w:val="0"/>
                <w:sz w:val="15"/>
                <w:szCs w:val="15"/>
              </w:rPr>
            </w:pPr>
          </w:p>
        </w:tc>
        <w:tc>
          <w:tcPr>
            <w:tcW w:w="675" w:type="dxa"/>
            <w:vMerge/>
            <w:tcBorders>
              <w:top w:val="nil"/>
              <w:left w:val="single" w:sz="8" w:space="0" w:color="000000"/>
              <w:bottom w:val="single" w:sz="8" w:space="0" w:color="000000"/>
              <w:right w:val="single" w:sz="8" w:space="0" w:color="000000"/>
            </w:tcBorders>
            <w:vAlign w:val="center"/>
            <w:hideMark/>
          </w:tcPr>
          <w:p w14:paraId="273133FB" w14:textId="77777777" w:rsidR="005C3751" w:rsidRPr="002A6B70" w:rsidRDefault="005C3751" w:rsidP="00CD6334">
            <w:pPr>
              <w:widowControl/>
              <w:jc w:val="center"/>
              <w:rPr>
                <w:rFonts w:ascii="等线" w:eastAsia="等线" w:hAnsi="等线" w:cs="宋体"/>
                <w:kern w:val="0"/>
                <w:sz w:val="15"/>
                <w:szCs w:val="15"/>
              </w:rPr>
            </w:pPr>
          </w:p>
        </w:tc>
        <w:tc>
          <w:tcPr>
            <w:tcW w:w="465" w:type="dxa"/>
            <w:vMerge/>
            <w:tcBorders>
              <w:top w:val="nil"/>
              <w:left w:val="single" w:sz="8" w:space="0" w:color="000000"/>
              <w:bottom w:val="single" w:sz="8" w:space="0" w:color="000000"/>
              <w:right w:val="single" w:sz="8" w:space="0" w:color="000000"/>
            </w:tcBorders>
            <w:vAlign w:val="center"/>
            <w:hideMark/>
          </w:tcPr>
          <w:p w14:paraId="25A3F5EF" w14:textId="77777777" w:rsidR="005C3751" w:rsidRPr="002A6B70" w:rsidRDefault="005C3751" w:rsidP="00CD6334">
            <w:pPr>
              <w:widowControl/>
              <w:jc w:val="center"/>
              <w:rPr>
                <w:rFonts w:ascii="等线" w:eastAsia="等线" w:hAnsi="等线" w:cs="宋体"/>
                <w:kern w:val="0"/>
                <w:sz w:val="15"/>
                <w:szCs w:val="15"/>
              </w:rPr>
            </w:pPr>
          </w:p>
        </w:tc>
        <w:tc>
          <w:tcPr>
            <w:tcW w:w="383" w:type="dxa"/>
            <w:vMerge/>
            <w:tcBorders>
              <w:top w:val="nil"/>
              <w:left w:val="single" w:sz="8" w:space="0" w:color="000000"/>
              <w:bottom w:val="single" w:sz="8" w:space="0" w:color="000000"/>
              <w:right w:val="single" w:sz="8" w:space="0" w:color="000000"/>
            </w:tcBorders>
            <w:vAlign w:val="center"/>
            <w:hideMark/>
          </w:tcPr>
          <w:p w14:paraId="1E1E8BD2" w14:textId="77777777" w:rsidR="005C3751" w:rsidRPr="002A6B70" w:rsidRDefault="005C3751" w:rsidP="00CD6334">
            <w:pPr>
              <w:widowControl/>
              <w:jc w:val="center"/>
              <w:rPr>
                <w:rFonts w:ascii="等线" w:eastAsia="等线" w:hAnsi="等线" w:cs="宋体"/>
                <w:kern w:val="0"/>
                <w:sz w:val="15"/>
                <w:szCs w:val="15"/>
              </w:rPr>
            </w:pPr>
          </w:p>
        </w:tc>
        <w:tc>
          <w:tcPr>
            <w:tcW w:w="577" w:type="dxa"/>
            <w:vMerge/>
            <w:tcBorders>
              <w:top w:val="nil"/>
              <w:left w:val="single" w:sz="8" w:space="0" w:color="000000"/>
              <w:bottom w:val="single" w:sz="8" w:space="0" w:color="000000"/>
              <w:right w:val="single" w:sz="8" w:space="0" w:color="000000"/>
            </w:tcBorders>
            <w:vAlign w:val="center"/>
            <w:hideMark/>
          </w:tcPr>
          <w:p w14:paraId="14E6C165" w14:textId="77777777" w:rsidR="005C3751" w:rsidRPr="002A6B70" w:rsidRDefault="005C3751" w:rsidP="00CD6334">
            <w:pPr>
              <w:widowControl/>
              <w:jc w:val="center"/>
              <w:rPr>
                <w:rFonts w:ascii="等线" w:eastAsia="等线" w:hAnsi="等线" w:cs="宋体"/>
                <w:kern w:val="0"/>
                <w:sz w:val="15"/>
                <w:szCs w:val="15"/>
              </w:rPr>
            </w:pPr>
          </w:p>
        </w:tc>
        <w:tc>
          <w:tcPr>
            <w:tcW w:w="425" w:type="dxa"/>
            <w:vMerge/>
            <w:tcBorders>
              <w:top w:val="nil"/>
              <w:left w:val="single" w:sz="8" w:space="0" w:color="000000"/>
              <w:bottom w:val="single" w:sz="8" w:space="0" w:color="000000"/>
              <w:right w:val="single" w:sz="8" w:space="0" w:color="000000"/>
            </w:tcBorders>
            <w:vAlign w:val="center"/>
            <w:hideMark/>
          </w:tcPr>
          <w:p w14:paraId="73960BD1" w14:textId="77777777" w:rsidR="005C3751" w:rsidRPr="002A6B70" w:rsidRDefault="005C3751" w:rsidP="00CD6334">
            <w:pPr>
              <w:widowControl/>
              <w:jc w:val="center"/>
              <w:rPr>
                <w:rFonts w:ascii="等线" w:eastAsia="等线" w:hAnsi="等线" w:cs="宋体"/>
                <w:kern w:val="0"/>
                <w:sz w:val="15"/>
                <w:szCs w:val="15"/>
              </w:rPr>
            </w:pPr>
          </w:p>
        </w:tc>
        <w:tc>
          <w:tcPr>
            <w:tcW w:w="495" w:type="dxa"/>
            <w:tcBorders>
              <w:top w:val="nil"/>
              <w:left w:val="nil"/>
              <w:bottom w:val="single" w:sz="8" w:space="0" w:color="000000"/>
              <w:right w:val="single" w:sz="8" w:space="0" w:color="000000"/>
            </w:tcBorders>
            <w:shd w:val="clear" w:color="auto" w:fill="auto"/>
            <w:vAlign w:val="center"/>
            <w:hideMark/>
          </w:tcPr>
          <w:p w14:paraId="5E503FBE"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-0.5</w:t>
            </w:r>
          </w:p>
        </w:tc>
        <w:tc>
          <w:tcPr>
            <w:tcW w:w="467" w:type="dxa"/>
            <w:vMerge/>
            <w:tcBorders>
              <w:top w:val="nil"/>
              <w:left w:val="single" w:sz="8" w:space="0" w:color="000000"/>
              <w:bottom w:val="single" w:sz="8" w:space="0" w:color="000000"/>
              <w:right w:val="single" w:sz="8" w:space="0" w:color="000000"/>
            </w:tcBorders>
            <w:vAlign w:val="center"/>
            <w:hideMark/>
          </w:tcPr>
          <w:p w14:paraId="47AA4EBD" w14:textId="77777777" w:rsidR="005C3751" w:rsidRPr="002A6B70" w:rsidRDefault="005C3751" w:rsidP="00CD6334">
            <w:pPr>
              <w:widowControl/>
              <w:jc w:val="center"/>
              <w:rPr>
                <w:rFonts w:ascii="等线" w:eastAsia="等线" w:hAnsi="等线" w:cs="宋体"/>
                <w:kern w:val="0"/>
                <w:sz w:val="15"/>
                <w:szCs w:val="15"/>
              </w:rPr>
            </w:pPr>
          </w:p>
        </w:tc>
        <w:tc>
          <w:tcPr>
            <w:tcW w:w="515" w:type="dxa"/>
            <w:vMerge/>
            <w:tcBorders>
              <w:top w:val="nil"/>
              <w:left w:val="single" w:sz="8" w:space="0" w:color="000000"/>
              <w:bottom w:val="single" w:sz="8" w:space="0" w:color="000000"/>
              <w:right w:val="single" w:sz="8" w:space="0" w:color="000000"/>
            </w:tcBorders>
            <w:vAlign w:val="center"/>
            <w:hideMark/>
          </w:tcPr>
          <w:p w14:paraId="6B9B8605" w14:textId="77777777" w:rsidR="005C3751" w:rsidRPr="002A6B70" w:rsidRDefault="005C3751" w:rsidP="00CD6334">
            <w:pPr>
              <w:widowControl/>
              <w:jc w:val="center"/>
              <w:rPr>
                <w:rFonts w:ascii="等线" w:eastAsia="等线" w:hAnsi="等线" w:cs="宋体"/>
                <w:kern w:val="0"/>
                <w:sz w:val="15"/>
                <w:szCs w:val="15"/>
              </w:rPr>
            </w:pPr>
          </w:p>
        </w:tc>
      </w:tr>
      <w:tr w:rsidR="002A6B70" w:rsidRPr="002A6B70" w14:paraId="7ACDBB75" w14:textId="77777777" w:rsidTr="0056720D">
        <w:trPr>
          <w:trHeight w:val="288"/>
          <w:jc w:val="center"/>
        </w:trPr>
        <w:tc>
          <w:tcPr>
            <w:tcW w:w="76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3EB3F44F"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DN150</w:t>
            </w:r>
          </w:p>
        </w:tc>
        <w:tc>
          <w:tcPr>
            <w:tcW w:w="5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18B06181"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170</w:t>
            </w:r>
          </w:p>
        </w:tc>
        <w:tc>
          <w:tcPr>
            <w:tcW w:w="475" w:type="dxa"/>
            <w:tcBorders>
              <w:top w:val="nil"/>
              <w:left w:val="nil"/>
              <w:bottom w:val="nil"/>
              <w:right w:val="single" w:sz="8" w:space="0" w:color="000000"/>
            </w:tcBorders>
            <w:shd w:val="clear" w:color="auto" w:fill="auto"/>
            <w:vAlign w:val="center"/>
            <w:hideMark/>
          </w:tcPr>
          <w:p w14:paraId="41994D6E" w14:textId="77777777" w:rsidR="005C3751" w:rsidRPr="002A6B70" w:rsidRDefault="00320628"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0</w:t>
            </w:r>
          </w:p>
        </w:tc>
        <w:tc>
          <w:tcPr>
            <w:tcW w:w="5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313C5E50"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225</w:t>
            </w:r>
          </w:p>
        </w:tc>
        <w:tc>
          <w:tcPr>
            <w:tcW w:w="5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73FAE55F"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195</w:t>
            </w:r>
          </w:p>
        </w:tc>
        <w:tc>
          <w:tcPr>
            <w:tcW w:w="452"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7B3E6432"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592"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396C794"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146.5</w:t>
            </w:r>
          </w:p>
        </w:tc>
        <w:tc>
          <w:tcPr>
            <w:tcW w:w="45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A734484"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5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3186E4B"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184</w:t>
            </w:r>
          </w:p>
        </w:tc>
        <w:tc>
          <w:tcPr>
            <w:tcW w:w="46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3B4C1421"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67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70AD0A81"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190.6</w:t>
            </w:r>
          </w:p>
        </w:tc>
        <w:tc>
          <w:tcPr>
            <w:tcW w:w="434"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3978F2DF"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67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700A202A"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175.3</w:t>
            </w:r>
          </w:p>
        </w:tc>
        <w:tc>
          <w:tcPr>
            <w:tcW w:w="46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4F80CC37"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383"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1B27359F"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6</w:t>
            </w:r>
          </w:p>
        </w:tc>
        <w:tc>
          <w:tcPr>
            <w:tcW w:w="57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4A40CDDB"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±0.5</w:t>
            </w:r>
          </w:p>
        </w:tc>
        <w:tc>
          <w:tcPr>
            <w:tcW w:w="42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33263422"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4.5</w:t>
            </w:r>
          </w:p>
        </w:tc>
        <w:tc>
          <w:tcPr>
            <w:tcW w:w="495" w:type="dxa"/>
            <w:tcBorders>
              <w:top w:val="nil"/>
              <w:left w:val="nil"/>
              <w:bottom w:val="nil"/>
              <w:right w:val="single" w:sz="8" w:space="0" w:color="000000"/>
            </w:tcBorders>
            <w:shd w:val="clear" w:color="auto" w:fill="auto"/>
            <w:vAlign w:val="center"/>
            <w:hideMark/>
          </w:tcPr>
          <w:p w14:paraId="5BAAD391" w14:textId="77777777" w:rsidR="005C3751" w:rsidRPr="002A6B70" w:rsidRDefault="001667E2"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0</w:t>
            </w:r>
          </w:p>
        </w:tc>
        <w:tc>
          <w:tcPr>
            <w:tcW w:w="46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43834C00"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90</w:t>
            </w:r>
          </w:p>
        </w:tc>
        <w:tc>
          <w:tcPr>
            <w:tcW w:w="51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1F076C2D"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r>
      <w:tr w:rsidR="002A6B70" w:rsidRPr="002A6B70" w14:paraId="7B436DBF" w14:textId="77777777" w:rsidTr="0056720D">
        <w:trPr>
          <w:trHeight w:val="300"/>
          <w:jc w:val="center"/>
        </w:trPr>
        <w:tc>
          <w:tcPr>
            <w:tcW w:w="767" w:type="dxa"/>
            <w:vMerge/>
            <w:tcBorders>
              <w:top w:val="nil"/>
              <w:left w:val="single" w:sz="8" w:space="0" w:color="000000"/>
              <w:bottom w:val="single" w:sz="8" w:space="0" w:color="000000"/>
              <w:right w:val="single" w:sz="8" w:space="0" w:color="000000"/>
            </w:tcBorders>
            <w:vAlign w:val="center"/>
            <w:hideMark/>
          </w:tcPr>
          <w:p w14:paraId="419D71C9" w14:textId="77777777" w:rsidR="005C3751" w:rsidRPr="002A6B70" w:rsidRDefault="005C3751" w:rsidP="00CD6334">
            <w:pPr>
              <w:widowControl/>
              <w:jc w:val="center"/>
              <w:rPr>
                <w:rFonts w:ascii="等线" w:eastAsia="等线" w:hAnsi="等线" w:cs="宋体"/>
                <w:kern w:val="0"/>
                <w:sz w:val="15"/>
                <w:szCs w:val="15"/>
              </w:rPr>
            </w:pPr>
          </w:p>
        </w:tc>
        <w:tc>
          <w:tcPr>
            <w:tcW w:w="550" w:type="dxa"/>
            <w:vMerge/>
            <w:tcBorders>
              <w:top w:val="nil"/>
              <w:left w:val="single" w:sz="8" w:space="0" w:color="000000"/>
              <w:bottom w:val="single" w:sz="8" w:space="0" w:color="000000"/>
              <w:right w:val="single" w:sz="8" w:space="0" w:color="000000"/>
            </w:tcBorders>
            <w:vAlign w:val="center"/>
            <w:hideMark/>
          </w:tcPr>
          <w:p w14:paraId="502316A4" w14:textId="77777777" w:rsidR="005C3751" w:rsidRPr="002A6B70" w:rsidRDefault="005C3751" w:rsidP="00CD6334">
            <w:pPr>
              <w:widowControl/>
              <w:jc w:val="center"/>
              <w:rPr>
                <w:rFonts w:ascii="等线" w:eastAsia="等线" w:hAnsi="等线" w:cs="宋体"/>
                <w:kern w:val="0"/>
                <w:sz w:val="15"/>
                <w:szCs w:val="15"/>
              </w:rPr>
            </w:pPr>
          </w:p>
        </w:tc>
        <w:tc>
          <w:tcPr>
            <w:tcW w:w="475" w:type="dxa"/>
            <w:tcBorders>
              <w:top w:val="nil"/>
              <w:left w:val="nil"/>
              <w:bottom w:val="single" w:sz="8" w:space="0" w:color="000000"/>
              <w:right w:val="single" w:sz="8" w:space="0" w:color="000000"/>
            </w:tcBorders>
            <w:shd w:val="clear" w:color="auto" w:fill="auto"/>
            <w:vAlign w:val="center"/>
            <w:hideMark/>
          </w:tcPr>
          <w:p w14:paraId="6D287D9F"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-2.9</w:t>
            </w:r>
          </w:p>
        </w:tc>
        <w:tc>
          <w:tcPr>
            <w:tcW w:w="550" w:type="dxa"/>
            <w:vMerge/>
            <w:tcBorders>
              <w:top w:val="nil"/>
              <w:left w:val="single" w:sz="8" w:space="0" w:color="000000"/>
              <w:bottom w:val="single" w:sz="8" w:space="0" w:color="000000"/>
              <w:right w:val="single" w:sz="8" w:space="0" w:color="000000"/>
            </w:tcBorders>
            <w:vAlign w:val="center"/>
            <w:hideMark/>
          </w:tcPr>
          <w:p w14:paraId="45683A1E" w14:textId="77777777" w:rsidR="005C3751" w:rsidRPr="002A6B70" w:rsidRDefault="005C3751" w:rsidP="00CD6334">
            <w:pPr>
              <w:widowControl/>
              <w:jc w:val="center"/>
              <w:rPr>
                <w:rFonts w:ascii="等线" w:eastAsia="等线" w:hAnsi="等线" w:cs="宋体"/>
                <w:kern w:val="0"/>
                <w:sz w:val="15"/>
                <w:szCs w:val="15"/>
              </w:rPr>
            </w:pPr>
          </w:p>
        </w:tc>
        <w:tc>
          <w:tcPr>
            <w:tcW w:w="550" w:type="dxa"/>
            <w:vMerge/>
            <w:tcBorders>
              <w:top w:val="nil"/>
              <w:left w:val="single" w:sz="8" w:space="0" w:color="000000"/>
              <w:bottom w:val="single" w:sz="8" w:space="0" w:color="000000"/>
              <w:right w:val="single" w:sz="8" w:space="0" w:color="000000"/>
            </w:tcBorders>
            <w:vAlign w:val="center"/>
            <w:hideMark/>
          </w:tcPr>
          <w:p w14:paraId="4A8A6664" w14:textId="77777777" w:rsidR="005C3751" w:rsidRPr="002A6B70" w:rsidRDefault="005C3751" w:rsidP="00CD6334">
            <w:pPr>
              <w:widowControl/>
              <w:jc w:val="center"/>
              <w:rPr>
                <w:rFonts w:ascii="等线" w:eastAsia="等线" w:hAnsi="等线" w:cs="宋体"/>
                <w:kern w:val="0"/>
                <w:sz w:val="15"/>
                <w:szCs w:val="15"/>
              </w:rPr>
            </w:pPr>
          </w:p>
        </w:tc>
        <w:tc>
          <w:tcPr>
            <w:tcW w:w="452" w:type="dxa"/>
            <w:vMerge/>
            <w:tcBorders>
              <w:top w:val="nil"/>
              <w:left w:val="single" w:sz="8" w:space="0" w:color="000000"/>
              <w:bottom w:val="single" w:sz="8" w:space="0" w:color="000000"/>
              <w:right w:val="single" w:sz="8" w:space="0" w:color="000000"/>
            </w:tcBorders>
            <w:vAlign w:val="center"/>
            <w:hideMark/>
          </w:tcPr>
          <w:p w14:paraId="3A86EDD5" w14:textId="77777777" w:rsidR="005C3751" w:rsidRPr="002A6B70" w:rsidRDefault="005C3751" w:rsidP="00CD6334">
            <w:pPr>
              <w:widowControl/>
              <w:jc w:val="center"/>
              <w:rPr>
                <w:rFonts w:ascii="等线" w:eastAsia="等线" w:hAnsi="等线" w:cs="宋体"/>
                <w:kern w:val="0"/>
                <w:sz w:val="15"/>
                <w:szCs w:val="15"/>
              </w:rPr>
            </w:pPr>
          </w:p>
        </w:tc>
        <w:tc>
          <w:tcPr>
            <w:tcW w:w="592" w:type="dxa"/>
            <w:vMerge/>
            <w:tcBorders>
              <w:top w:val="nil"/>
              <w:left w:val="single" w:sz="8" w:space="0" w:color="000000"/>
              <w:bottom w:val="single" w:sz="8" w:space="0" w:color="000000"/>
              <w:right w:val="single" w:sz="8" w:space="0" w:color="000000"/>
            </w:tcBorders>
            <w:vAlign w:val="center"/>
            <w:hideMark/>
          </w:tcPr>
          <w:p w14:paraId="655EE69C" w14:textId="77777777" w:rsidR="005C3751" w:rsidRPr="002A6B70" w:rsidRDefault="005C3751" w:rsidP="00CD6334">
            <w:pPr>
              <w:widowControl/>
              <w:jc w:val="center"/>
              <w:rPr>
                <w:rFonts w:ascii="等线" w:eastAsia="等线" w:hAnsi="等线" w:cs="宋体"/>
                <w:kern w:val="0"/>
                <w:sz w:val="15"/>
                <w:szCs w:val="15"/>
              </w:rPr>
            </w:pPr>
          </w:p>
        </w:tc>
        <w:tc>
          <w:tcPr>
            <w:tcW w:w="455" w:type="dxa"/>
            <w:vMerge/>
            <w:tcBorders>
              <w:top w:val="nil"/>
              <w:left w:val="single" w:sz="8" w:space="0" w:color="000000"/>
              <w:bottom w:val="single" w:sz="8" w:space="0" w:color="000000"/>
              <w:right w:val="single" w:sz="8" w:space="0" w:color="000000"/>
            </w:tcBorders>
            <w:vAlign w:val="center"/>
            <w:hideMark/>
          </w:tcPr>
          <w:p w14:paraId="04C1CD89" w14:textId="77777777" w:rsidR="005C3751" w:rsidRPr="002A6B70" w:rsidRDefault="005C3751" w:rsidP="00CD6334">
            <w:pPr>
              <w:widowControl/>
              <w:jc w:val="center"/>
              <w:rPr>
                <w:rFonts w:ascii="等线" w:eastAsia="等线" w:hAnsi="等线" w:cs="宋体"/>
                <w:kern w:val="0"/>
                <w:sz w:val="15"/>
                <w:szCs w:val="15"/>
              </w:rPr>
            </w:pPr>
          </w:p>
        </w:tc>
        <w:tc>
          <w:tcPr>
            <w:tcW w:w="550" w:type="dxa"/>
            <w:vMerge/>
            <w:tcBorders>
              <w:top w:val="nil"/>
              <w:left w:val="single" w:sz="8" w:space="0" w:color="000000"/>
              <w:bottom w:val="single" w:sz="8" w:space="0" w:color="000000"/>
              <w:right w:val="single" w:sz="8" w:space="0" w:color="000000"/>
            </w:tcBorders>
            <w:vAlign w:val="center"/>
            <w:hideMark/>
          </w:tcPr>
          <w:p w14:paraId="19F6B299" w14:textId="77777777" w:rsidR="005C3751" w:rsidRPr="002A6B70" w:rsidRDefault="005C3751" w:rsidP="00CD6334">
            <w:pPr>
              <w:widowControl/>
              <w:jc w:val="center"/>
              <w:rPr>
                <w:rFonts w:ascii="等线" w:eastAsia="等线" w:hAnsi="等线" w:cs="宋体"/>
                <w:kern w:val="0"/>
                <w:sz w:val="15"/>
                <w:szCs w:val="15"/>
              </w:rPr>
            </w:pPr>
          </w:p>
        </w:tc>
        <w:tc>
          <w:tcPr>
            <w:tcW w:w="460" w:type="dxa"/>
            <w:vMerge/>
            <w:tcBorders>
              <w:top w:val="nil"/>
              <w:left w:val="single" w:sz="8" w:space="0" w:color="000000"/>
              <w:bottom w:val="single" w:sz="8" w:space="0" w:color="000000"/>
              <w:right w:val="single" w:sz="8" w:space="0" w:color="000000"/>
            </w:tcBorders>
            <w:vAlign w:val="center"/>
            <w:hideMark/>
          </w:tcPr>
          <w:p w14:paraId="282E6968" w14:textId="77777777" w:rsidR="005C3751" w:rsidRPr="002A6B70" w:rsidRDefault="005C3751" w:rsidP="00CD6334">
            <w:pPr>
              <w:widowControl/>
              <w:jc w:val="center"/>
              <w:rPr>
                <w:rFonts w:ascii="等线" w:eastAsia="等线" w:hAnsi="等线" w:cs="宋体"/>
                <w:kern w:val="0"/>
                <w:sz w:val="15"/>
                <w:szCs w:val="15"/>
              </w:rPr>
            </w:pPr>
          </w:p>
        </w:tc>
        <w:tc>
          <w:tcPr>
            <w:tcW w:w="675" w:type="dxa"/>
            <w:vMerge/>
            <w:tcBorders>
              <w:top w:val="nil"/>
              <w:left w:val="single" w:sz="8" w:space="0" w:color="000000"/>
              <w:bottom w:val="single" w:sz="8" w:space="0" w:color="000000"/>
              <w:right w:val="single" w:sz="8" w:space="0" w:color="000000"/>
            </w:tcBorders>
            <w:vAlign w:val="center"/>
            <w:hideMark/>
          </w:tcPr>
          <w:p w14:paraId="178E7BBF" w14:textId="77777777" w:rsidR="005C3751" w:rsidRPr="002A6B70" w:rsidRDefault="005C3751" w:rsidP="00CD6334">
            <w:pPr>
              <w:widowControl/>
              <w:jc w:val="center"/>
              <w:rPr>
                <w:rFonts w:ascii="等线" w:eastAsia="等线" w:hAnsi="等线" w:cs="宋体"/>
                <w:kern w:val="0"/>
                <w:sz w:val="15"/>
                <w:szCs w:val="15"/>
              </w:rPr>
            </w:pPr>
          </w:p>
        </w:tc>
        <w:tc>
          <w:tcPr>
            <w:tcW w:w="434" w:type="dxa"/>
            <w:vMerge/>
            <w:tcBorders>
              <w:top w:val="nil"/>
              <w:left w:val="single" w:sz="8" w:space="0" w:color="000000"/>
              <w:bottom w:val="single" w:sz="8" w:space="0" w:color="000000"/>
              <w:right w:val="single" w:sz="8" w:space="0" w:color="000000"/>
            </w:tcBorders>
            <w:vAlign w:val="center"/>
            <w:hideMark/>
          </w:tcPr>
          <w:p w14:paraId="502E145E" w14:textId="77777777" w:rsidR="005C3751" w:rsidRPr="002A6B70" w:rsidRDefault="005C3751" w:rsidP="00CD6334">
            <w:pPr>
              <w:widowControl/>
              <w:jc w:val="center"/>
              <w:rPr>
                <w:rFonts w:ascii="等线" w:eastAsia="等线" w:hAnsi="等线" w:cs="宋体"/>
                <w:kern w:val="0"/>
                <w:sz w:val="15"/>
                <w:szCs w:val="15"/>
              </w:rPr>
            </w:pPr>
          </w:p>
        </w:tc>
        <w:tc>
          <w:tcPr>
            <w:tcW w:w="675" w:type="dxa"/>
            <w:vMerge/>
            <w:tcBorders>
              <w:top w:val="nil"/>
              <w:left w:val="single" w:sz="8" w:space="0" w:color="000000"/>
              <w:bottom w:val="single" w:sz="8" w:space="0" w:color="000000"/>
              <w:right w:val="single" w:sz="8" w:space="0" w:color="000000"/>
            </w:tcBorders>
            <w:vAlign w:val="center"/>
            <w:hideMark/>
          </w:tcPr>
          <w:p w14:paraId="12D04D04" w14:textId="77777777" w:rsidR="005C3751" w:rsidRPr="002A6B70" w:rsidRDefault="005C3751" w:rsidP="00CD6334">
            <w:pPr>
              <w:widowControl/>
              <w:jc w:val="center"/>
              <w:rPr>
                <w:rFonts w:ascii="等线" w:eastAsia="等线" w:hAnsi="等线" w:cs="宋体"/>
                <w:kern w:val="0"/>
                <w:sz w:val="15"/>
                <w:szCs w:val="15"/>
              </w:rPr>
            </w:pPr>
          </w:p>
        </w:tc>
        <w:tc>
          <w:tcPr>
            <w:tcW w:w="465" w:type="dxa"/>
            <w:vMerge/>
            <w:tcBorders>
              <w:top w:val="nil"/>
              <w:left w:val="single" w:sz="8" w:space="0" w:color="000000"/>
              <w:bottom w:val="single" w:sz="8" w:space="0" w:color="000000"/>
              <w:right w:val="single" w:sz="8" w:space="0" w:color="000000"/>
            </w:tcBorders>
            <w:vAlign w:val="center"/>
            <w:hideMark/>
          </w:tcPr>
          <w:p w14:paraId="5C275763" w14:textId="77777777" w:rsidR="005C3751" w:rsidRPr="002A6B70" w:rsidRDefault="005C3751" w:rsidP="00CD6334">
            <w:pPr>
              <w:widowControl/>
              <w:jc w:val="center"/>
              <w:rPr>
                <w:rFonts w:ascii="等线" w:eastAsia="等线" w:hAnsi="等线" w:cs="宋体"/>
                <w:kern w:val="0"/>
                <w:sz w:val="15"/>
                <w:szCs w:val="15"/>
              </w:rPr>
            </w:pPr>
          </w:p>
        </w:tc>
        <w:tc>
          <w:tcPr>
            <w:tcW w:w="383" w:type="dxa"/>
            <w:vMerge/>
            <w:tcBorders>
              <w:top w:val="nil"/>
              <w:left w:val="single" w:sz="8" w:space="0" w:color="000000"/>
              <w:bottom w:val="single" w:sz="8" w:space="0" w:color="000000"/>
              <w:right w:val="single" w:sz="8" w:space="0" w:color="000000"/>
            </w:tcBorders>
            <w:vAlign w:val="center"/>
            <w:hideMark/>
          </w:tcPr>
          <w:p w14:paraId="6C504EFF" w14:textId="77777777" w:rsidR="005C3751" w:rsidRPr="002A6B70" w:rsidRDefault="005C3751" w:rsidP="00CD6334">
            <w:pPr>
              <w:widowControl/>
              <w:jc w:val="center"/>
              <w:rPr>
                <w:rFonts w:ascii="等线" w:eastAsia="等线" w:hAnsi="等线" w:cs="宋体"/>
                <w:kern w:val="0"/>
                <w:sz w:val="15"/>
                <w:szCs w:val="15"/>
              </w:rPr>
            </w:pPr>
          </w:p>
        </w:tc>
        <w:tc>
          <w:tcPr>
            <w:tcW w:w="577" w:type="dxa"/>
            <w:vMerge/>
            <w:tcBorders>
              <w:top w:val="nil"/>
              <w:left w:val="single" w:sz="8" w:space="0" w:color="000000"/>
              <w:bottom w:val="single" w:sz="8" w:space="0" w:color="000000"/>
              <w:right w:val="single" w:sz="8" w:space="0" w:color="000000"/>
            </w:tcBorders>
            <w:vAlign w:val="center"/>
            <w:hideMark/>
          </w:tcPr>
          <w:p w14:paraId="5FF38B44" w14:textId="77777777" w:rsidR="005C3751" w:rsidRPr="002A6B70" w:rsidRDefault="005C3751" w:rsidP="00CD6334">
            <w:pPr>
              <w:widowControl/>
              <w:jc w:val="center"/>
              <w:rPr>
                <w:rFonts w:ascii="等线" w:eastAsia="等线" w:hAnsi="等线" w:cs="宋体"/>
                <w:kern w:val="0"/>
                <w:sz w:val="15"/>
                <w:szCs w:val="15"/>
              </w:rPr>
            </w:pPr>
          </w:p>
        </w:tc>
        <w:tc>
          <w:tcPr>
            <w:tcW w:w="425" w:type="dxa"/>
            <w:vMerge/>
            <w:tcBorders>
              <w:top w:val="nil"/>
              <w:left w:val="single" w:sz="8" w:space="0" w:color="000000"/>
              <w:bottom w:val="single" w:sz="8" w:space="0" w:color="000000"/>
              <w:right w:val="single" w:sz="8" w:space="0" w:color="000000"/>
            </w:tcBorders>
            <w:vAlign w:val="center"/>
            <w:hideMark/>
          </w:tcPr>
          <w:p w14:paraId="1D3288A5" w14:textId="77777777" w:rsidR="005C3751" w:rsidRPr="002A6B70" w:rsidRDefault="005C3751" w:rsidP="00CD6334">
            <w:pPr>
              <w:widowControl/>
              <w:jc w:val="center"/>
              <w:rPr>
                <w:rFonts w:ascii="等线" w:eastAsia="等线" w:hAnsi="等线" w:cs="宋体"/>
                <w:kern w:val="0"/>
                <w:sz w:val="15"/>
                <w:szCs w:val="15"/>
              </w:rPr>
            </w:pPr>
          </w:p>
        </w:tc>
        <w:tc>
          <w:tcPr>
            <w:tcW w:w="495" w:type="dxa"/>
            <w:tcBorders>
              <w:top w:val="nil"/>
              <w:left w:val="nil"/>
              <w:bottom w:val="single" w:sz="8" w:space="0" w:color="000000"/>
              <w:right w:val="single" w:sz="8" w:space="0" w:color="000000"/>
            </w:tcBorders>
            <w:shd w:val="clear" w:color="auto" w:fill="auto"/>
            <w:vAlign w:val="center"/>
            <w:hideMark/>
          </w:tcPr>
          <w:p w14:paraId="36B0ECB9"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-0.5</w:t>
            </w:r>
          </w:p>
        </w:tc>
        <w:tc>
          <w:tcPr>
            <w:tcW w:w="467" w:type="dxa"/>
            <w:vMerge/>
            <w:tcBorders>
              <w:top w:val="nil"/>
              <w:left w:val="single" w:sz="8" w:space="0" w:color="000000"/>
              <w:bottom w:val="single" w:sz="8" w:space="0" w:color="000000"/>
              <w:right w:val="single" w:sz="8" w:space="0" w:color="000000"/>
            </w:tcBorders>
            <w:vAlign w:val="center"/>
            <w:hideMark/>
          </w:tcPr>
          <w:p w14:paraId="3C763353" w14:textId="77777777" w:rsidR="005C3751" w:rsidRPr="002A6B70" w:rsidRDefault="005C3751" w:rsidP="00CD6334">
            <w:pPr>
              <w:widowControl/>
              <w:jc w:val="center"/>
              <w:rPr>
                <w:rFonts w:ascii="等线" w:eastAsia="等线" w:hAnsi="等线" w:cs="宋体"/>
                <w:kern w:val="0"/>
                <w:sz w:val="15"/>
                <w:szCs w:val="15"/>
              </w:rPr>
            </w:pPr>
          </w:p>
        </w:tc>
        <w:tc>
          <w:tcPr>
            <w:tcW w:w="515" w:type="dxa"/>
            <w:vMerge/>
            <w:tcBorders>
              <w:top w:val="nil"/>
              <w:left w:val="single" w:sz="8" w:space="0" w:color="000000"/>
              <w:bottom w:val="single" w:sz="8" w:space="0" w:color="000000"/>
              <w:right w:val="single" w:sz="8" w:space="0" w:color="000000"/>
            </w:tcBorders>
            <w:vAlign w:val="center"/>
            <w:hideMark/>
          </w:tcPr>
          <w:p w14:paraId="1D9BC0E2" w14:textId="77777777" w:rsidR="005C3751" w:rsidRPr="002A6B70" w:rsidRDefault="005C3751" w:rsidP="00CD6334">
            <w:pPr>
              <w:widowControl/>
              <w:jc w:val="center"/>
              <w:rPr>
                <w:rFonts w:ascii="等线" w:eastAsia="等线" w:hAnsi="等线" w:cs="宋体"/>
                <w:kern w:val="0"/>
                <w:sz w:val="15"/>
                <w:szCs w:val="15"/>
              </w:rPr>
            </w:pPr>
          </w:p>
        </w:tc>
      </w:tr>
      <w:tr w:rsidR="002A6B70" w:rsidRPr="002A6B70" w14:paraId="42D6029F" w14:textId="77777777" w:rsidTr="0056720D">
        <w:trPr>
          <w:trHeight w:val="288"/>
          <w:jc w:val="center"/>
        </w:trPr>
        <w:tc>
          <w:tcPr>
            <w:tcW w:w="76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4D63BCF"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DN200</w:t>
            </w:r>
          </w:p>
        </w:tc>
        <w:tc>
          <w:tcPr>
            <w:tcW w:w="5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09C1651F"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222</w:t>
            </w:r>
          </w:p>
        </w:tc>
        <w:tc>
          <w:tcPr>
            <w:tcW w:w="475" w:type="dxa"/>
            <w:tcBorders>
              <w:top w:val="nil"/>
              <w:left w:val="nil"/>
              <w:bottom w:val="nil"/>
              <w:right w:val="single" w:sz="8" w:space="0" w:color="000000"/>
            </w:tcBorders>
            <w:shd w:val="clear" w:color="auto" w:fill="auto"/>
            <w:vAlign w:val="center"/>
            <w:hideMark/>
          </w:tcPr>
          <w:p w14:paraId="5B50FF79" w14:textId="77777777" w:rsidR="005C3751" w:rsidRPr="002A6B70" w:rsidRDefault="00320628"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0</w:t>
            </w:r>
          </w:p>
        </w:tc>
        <w:tc>
          <w:tcPr>
            <w:tcW w:w="5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4D659B0D"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286</w:t>
            </w:r>
          </w:p>
        </w:tc>
        <w:tc>
          <w:tcPr>
            <w:tcW w:w="5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4DFA103F"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250</w:t>
            </w:r>
          </w:p>
        </w:tc>
        <w:tc>
          <w:tcPr>
            <w:tcW w:w="452" w:type="dxa"/>
            <w:tcBorders>
              <w:top w:val="nil"/>
              <w:left w:val="nil"/>
              <w:bottom w:val="nil"/>
              <w:right w:val="single" w:sz="8" w:space="0" w:color="000000"/>
            </w:tcBorders>
            <w:shd w:val="clear" w:color="auto" w:fill="auto"/>
            <w:vAlign w:val="center"/>
            <w:hideMark/>
          </w:tcPr>
          <w:p w14:paraId="0D4E2884"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1.5</w:t>
            </w:r>
          </w:p>
        </w:tc>
        <w:tc>
          <w:tcPr>
            <w:tcW w:w="592"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0A750B73"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224.5</w:t>
            </w:r>
          </w:p>
        </w:tc>
        <w:tc>
          <w:tcPr>
            <w:tcW w:w="455" w:type="dxa"/>
            <w:tcBorders>
              <w:top w:val="nil"/>
              <w:left w:val="nil"/>
              <w:bottom w:val="nil"/>
              <w:right w:val="single" w:sz="8" w:space="0" w:color="000000"/>
            </w:tcBorders>
            <w:shd w:val="clear" w:color="auto" w:fill="auto"/>
            <w:vAlign w:val="center"/>
            <w:hideMark/>
          </w:tcPr>
          <w:p w14:paraId="4744F6CB" w14:textId="77777777" w:rsidR="005C3751" w:rsidRPr="002A6B70" w:rsidRDefault="00672F5B"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1.5</w:t>
            </w:r>
          </w:p>
        </w:tc>
        <w:tc>
          <w:tcPr>
            <w:tcW w:w="55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BBCB68B"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236</w:t>
            </w:r>
          </w:p>
        </w:tc>
        <w:tc>
          <w:tcPr>
            <w:tcW w:w="460" w:type="dxa"/>
            <w:tcBorders>
              <w:top w:val="nil"/>
              <w:left w:val="nil"/>
              <w:bottom w:val="nil"/>
              <w:right w:val="single" w:sz="8" w:space="0" w:color="000000"/>
            </w:tcBorders>
            <w:shd w:val="clear" w:color="auto" w:fill="auto"/>
            <w:vAlign w:val="center"/>
            <w:hideMark/>
          </w:tcPr>
          <w:p w14:paraId="51B3C272" w14:textId="77777777" w:rsidR="005C3751" w:rsidRPr="002A6B70" w:rsidRDefault="00672F5B"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1.5</w:t>
            </w:r>
          </w:p>
        </w:tc>
        <w:tc>
          <w:tcPr>
            <w:tcW w:w="67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783761FB"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245.2</w:t>
            </w:r>
          </w:p>
        </w:tc>
        <w:tc>
          <w:tcPr>
            <w:tcW w:w="434" w:type="dxa"/>
            <w:tcBorders>
              <w:top w:val="nil"/>
              <w:left w:val="nil"/>
              <w:bottom w:val="nil"/>
              <w:right w:val="single" w:sz="8" w:space="0" w:color="000000"/>
            </w:tcBorders>
            <w:shd w:val="clear" w:color="auto" w:fill="auto"/>
            <w:vAlign w:val="center"/>
            <w:hideMark/>
          </w:tcPr>
          <w:p w14:paraId="7FB6E0D4" w14:textId="77777777" w:rsidR="005C3751" w:rsidRPr="002A6B70" w:rsidRDefault="00C91013"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1.5</w:t>
            </w:r>
          </w:p>
        </w:tc>
        <w:tc>
          <w:tcPr>
            <w:tcW w:w="67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5DC0E97"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227.8</w:t>
            </w:r>
          </w:p>
        </w:tc>
        <w:tc>
          <w:tcPr>
            <w:tcW w:w="465" w:type="dxa"/>
            <w:tcBorders>
              <w:top w:val="nil"/>
              <w:left w:val="nil"/>
              <w:bottom w:val="nil"/>
              <w:right w:val="single" w:sz="8" w:space="0" w:color="000000"/>
            </w:tcBorders>
            <w:shd w:val="clear" w:color="auto" w:fill="auto"/>
            <w:vAlign w:val="center"/>
            <w:hideMark/>
          </w:tcPr>
          <w:p w14:paraId="06288E27"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1.5</w:t>
            </w:r>
          </w:p>
        </w:tc>
        <w:tc>
          <w:tcPr>
            <w:tcW w:w="383"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5CE212BB"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6</w:t>
            </w:r>
          </w:p>
        </w:tc>
        <w:tc>
          <w:tcPr>
            <w:tcW w:w="57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7F58259"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±0.5</w:t>
            </w:r>
          </w:p>
        </w:tc>
        <w:tc>
          <w:tcPr>
            <w:tcW w:w="42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5096782F"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4.5</w:t>
            </w:r>
          </w:p>
        </w:tc>
        <w:tc>
          <w:tcPr>
            <w:tcW w:w="495" w:type="dxa"/>
            <w:tcBorders>
              <w:top w:val="nil"/>
              <w:left w:val="nil"/>
              <w:bottom w:val="nil"/>
              <w:right w:val="single" w:sz="8" w:space="0" w:color="000000"/>
            </w:tcBorders>
            <w:shd w:val="clear" w:color="auto" w:fill="auto"/>
            <w:vAlign w:val="center"/>
            <w:hideMark/>
          </w:tcPr>
          <w:p w14:paraId="378D7379" w14:textId="77777777" w:rsidR="005C3751" w:rsidRPr="002A6B70" w:rsidRDefault="001667E2"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0</w:t>
            </w:r>
          </w:p>
        </w:tc>
        <w:tc>
          <w:tcPr>
            <w:tcW w:w="46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4893BEF9"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96</w:t>
            </w:r>
          </w:p>
        </w:tc>
        <w:tc>
          <w:tcPr>
            <w:tcW w:w="51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7124460"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r>
      <w:tr w:rsidR="002A6B70" w:rsidRPr="002A6B70" w14:paraId="3F5D70BA" w14:textId="77777777" w:rsidTr="0056720D">
        <w:trPr>
          <w:trHeight w:val="300"/>
          <w:jc w:val="center"/>
        </w:trPr>
        <w:tc>
          <w:tcPr>
            <w:tcW w:w="767" w:type="dxa"/>
            <w:vMerge/>
            <w:tcBorders>
              <w:top w:val="nil"/>
              <w:left w:val="single" w:sz="8" w:space="0" w:color="000000"/>
              <w:bottom w:val="single" w:sz="8" w:space="0" w:color="000000"/>
              <w:right w:val="single" w:sz="8" w:space="0" w:color="000000"/>
            </w:tcBorders>
            <w:vAlign w:val="center"/>
            <w:hideMark/>
          </w:tcPr>
          <w:p w14:paraId="272F6F3F" w14:textId="77777777" w:rsidR="005C3751" w:rsidRPr="002A6B70" w:rsidRDefault="005C3751" w:rsidP="00CD6334">
            <w:pPr>
              <w:widowControl/>
              <w:jc w:val="center"/>
              <w:rPr>
                <w:rFonts w:ascii="等线" w:eastAsia="等线" w:hAnsi="等线" w:cs="宋体"/>
                <w:kern w:val="0"/>
                <w:sz w:val="15"/>
                <w:szCs w:val="15"/>
              </w:rPr>
            </w:pPr>
          </w:p>
        </w:tc>
        <w:tc>
          <w:tcPr>
            <w:tcW w:w="550" w:type="dxa"/>
            <w:vMerge/>
            <w:tcBorders>
              <w:top w:val="nil"/>
              <w:left w:val="single" w:sz="8" w:space="0" w:color="000000"/>
              <w:bottom w:val="single" w:sz="8" w:space="0" w:color="000000"/>
              <w:right w:val="single" w:sz="8" w:space="0" w:color="000000"/>
            </w:tcBorders>
            <w:vAlign w:val="center"/>
            <w:hideMark/>
          </w:tcPr>
          <w:p w14:paraId="61CB836D" w14:textId="77777777" w:rsidR="005C3751" w:rsidRPr="002A6B70" w:rsidRDefault="005C3751" w:rsidP="00CD6334">
            <w:pPr>
              <w:widowControl/>
              <w:jc w:val="center"/>
              <w:rPr>
                <w:rFonts w:ascii="等线" w:eastAsia="等线" w:hAnsi="等线" w:cs="宋体"/>
                <w:kern w:val="0"/>
                <w:sz w:val="15"/>
                <w:szCs w:val="15"/>
              </w:rPr>
            </w:pPr>
          </w:p>
        </w:tc>
        <w:tc>
          <w:tcPr>
            <w:tcW w:w="475" w:type="dxa"/>
            <w:tcBorders>
              <w:top w:val="nil"/>
              <w:left w:val="nil"/>
              <w:bottom w:val="single" w:sz="8" w:space="0" w:color="000000"/>
              <w:right w:val="single" w:sz="8" w:space="0" w:color="000000"/>
            </w:tcBorders>
            <w:shd w:val="clear" w:color="auto" w:fill="auto"/>
            <w:vAlign w:val="center"/>
            <w:hideMark/>
          </w:tcPr>
          <w:p w14:paraId="577DC7A2"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-3</w:t>
            </w:r>
          </w:p>
        </w:tc>
        <w:tc>
          <w:tcPr>
            <w:tcW w:w="550" w:type="dxa"/>
            <w:vMerge/>
            <w:tcBorders>
              <w:top w:val="nil"/>
              <w:left w:val="single" w:sz="8" w:space="0" w:color="000000"/>
              <w:bottom w:val="single" w:sz="8" w:space="0" w:color="000000"/>
              <w:right w:val="single" w:sz="8" w:space="0" w:color="000000"/>
            </w:tcBorders>
            <w:vAlign w:val="center"/>
            <w:hideMark/>
          </w:tcPr>
          <w:p w14:paraId="0F60864B" w14:textId="77777777" w:rsidR="005C3751" w:rsidRPr="002A6B70" w:rsidRDefault="005C3751" w:rsidP="00CD6334">
            <w:pPr>
              <w:widowControl/>
              <w:jc w:val="center"/>
              <w:rPr>
                <w:rFonts w:ascii="等线" w:eastAsia="等线" w:hAnsi="等线" w:cs="宋体"/>
                <w:kern w:val="0"/>
                <w:sz w:val="15"/>
                <w:szCs w:val="15"/>
              </w:rPr>
            </w:pPr>
          </w:p>
        </w:tc>
        <w:tc>
          <w:tcPr>
            <w:tcW w:w="550" w:type="dxa"/>
            <w:vMerge/>
            <w:tcBorders>
              <w:top w:val="nil"/>
              <w:left w:val="single" w:sz="8" w:space="0" w:color="000000"/>
              <w:bottom w:val="single" w:sz="8" w:space="0" w:color="000000"/>
              <w:right w:val="single" w:sz="8" w:space="0" w:color="000000"/>
            </w:tcBorders>
            <w:vAlign w:val="center"/>
            <w:hideMark/>
          </w:tcPr>
          <w:p w14:paraId="050CA911" w14:textId="77777777" w:rsidR="005C3751" w:rsidRPr="002A6B70" w:rsidRDefault="005C3751" w:rsidP="00CD6334">
            <w:pPr>
              <w:widowControl/>
              <w:jc w:val="center"/>
              <w:rPr>
                <w:rFonts w:ascii="等线" w:eastAsia="等线" w:hAnsi="等线" w:cs="宋体"/>
                <w:kern w:val="0"/>
                <w:sz w:val="15"/>
                <w:szCs w:val="15"/>
              </w:rPr>
            </w:pPr>
          </w:p>
        </w:tc>
        <w:tc>
          <w:tcPr>
            <w:tcW w:w="452" w:type="dxa"/>
            <w:tcBorders>
              <w:top w:val="nil"/>
              <w:left w:val="nil"/>
              <w:bottom w:val="single" w:sz="8" w:space="0" w:color="000000"/>
              <w:right w:val="single" w:sz="8" w:space="0" w:color="000000"/>
            </w:tcBorders>
            <w:shd w:val="clear" w:color="auto" w:fill="auto"/>
            <w:vAlign w:val="center"/>
            <w:hideMark/>
          </w:tcPr>
          <w:p w14:paraId="51BE9F08"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592" w:type="dxa"/>
            <w:vMerge/>
            <w:tcBorders>
              <w:top w:val="nil"/>
              <w:left w:val="single" w:sz="8" w:space="0" w:color="000000"/>
              <w:bottom w:val="single" w:sz="8" w:space="0" w:color="000000"/>
              <w:right w:val="single" w:sz="8" w:space="0" w:color="000000"/>
            </w:tcBorders>
            <w:vAlign w:val="center"/>
            <w:hideMark/>
          </w:tcPr>
          <w:p w14:paraId="18E7D60B" w14:textId="77777777" w:rsidR="005C3751" w:rsidRPr="002A6B70" w:rsidRDefault="005C3751" w:rsidP="00CD6334">
            <w:pPr>
              <w:widowControl/>
              <w:jc w:val="center"/>
              <w:rPr>
                <w:rFonts w:ascii="等线" w:eastAsia="等线" w:hAnsi="等线" w:cs="宋体"/>
                <w:kern w:val="0"/>
                <w:sz w:val="15"/>
                <w:szCs w:val="15"/>
              </w:rPr>
            </w:pPr>
          </w:p>
        </w:tc>
        <w:tc>
          <w:tcPr>
            <w:tcW w:w="455" w:type="dxa"/>
            <w:tcBorders>
              <w:top w:val="nil"/>
              <w:left w:val="nil"/>
              <w:bottom w:val="single" w:sz="8" w:space="0" w:color="000000"/>
              <w:right w:val="single" w:sz="8" w:space="0" w:color="000000"/>
            </w:tcBorders>
            <w:shd w:val="clear" w:color="auto" w:fill="auto"/>
            <w:vAlign w:val="center"/>
            <w:hideMark/>
          </w:tcPr>
          <w:p w14:paraId="110B1933"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550" w:type="dxa"/>
            <w:vMerge/>
            <w:tcBorders>
              <w:top w:val="nil"/>
              <w:left w:val="single" w:sz="8" w:space="0" w:color="000000"/>
              <w:bottom w:val="single" w:sz="8" w:space="0" w:color="000000"/>
              <w:right w:val="single" w:sz="8" w:space="0" w:color="000000"/>
            </w:tcBorders>
            <w:vAlign w:val="center"/>
            <w:hideMark/>
          </w:tcPr>
          <w:p w14:paraId="71D26BA7" w14:textId="77777777" w:rsidR="005C3751" w:rsidRPr="002A6B70" w:rsidRDefault="005C3751" w:rsidP="00CD6334">
            <w:pPr>
              <w:widowControl/>
              <w:jc w:val="center"/>
              <w:rPr>
                <w:rFonts w:ascii="等线" w:eastAsia="等线" w:hAnsi="等线" w:cs="宋体"/>
                <w:kern w:val="0"/>
                <w:sz w:val="15"/>
                <w:szCs w:val="15"/>
              </w:rPr>
            </w:pPr>
          </w:p>
        </w:tc>
        <w:tc>
          <w:tcPr>
            <w:tcW w:w="460" w:type="dxa"/>
            <w:tcBorders>
              <w:top w:val="nil"/>
              <w:left w:val="nil"/>
              <w:bottom w:val="single" w:sz="8" w:space="0" w:color="000000"/>
              <w:right w:val="single" w:sz="8" w:space="0" w:color="000000"/>
            </w:tcBorders>
            <w:shd w:val="clear" w:color="auto" w:fill="auto"/>
            <w:noWrap/>
            <w:vAlign w:val="center"/>
            <w:hideMark/>
          </w:tcPr>
          <w:p w14:paraId="3078D35D"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675" w:type="dxa"/>
            <w:vMerge/>
            <w:tcBorders>
              <w:top w:val="nil"/>
              <w:left w:val="single" w:sz="8" w:space="0" w:color="000000"/>
              <w:bottom w:val="single" w:sz="8" w:space="0" w:color="000000"/>
              <w:right w:val="single" w:sz="8" w:space="0" w:color="000000"/>
            </w:tcBorders>
            <w:vAlign w:val="center"/>
            <w:hideMark/>
          </w:tcPr>
          <w:p w14:paraId="26516DA1" w14:textId="77777777" w:rsidR="005C3751" w:rsidRPr="002A6B70" w:rsidRDefault="005C3751" w:rsidP="00CD6334">
            <w:pPr>
              <w:widowControl/>
              <w:jc w:val="center"/>
              <w:rPr>
                <w:rFonts w:ascii="等线" w:eastAsia="等线" w:hAnsi="等线" w:cs="宋体"/>
                <w:kern w:val="0"/>
                <w:sz w:val="15"/>
                <w:szCs w:val="15"/>
              </w:rPr>
            </w:pPr>
          </w:p>
        </w:tc>
        <w:tc>
          <w:tcPr>
            <w:tcW w:w="434" w:type="dxa"/>
            <w:tcBorders>
              <w:top w:val="nil"/>
              <w:left w:val="nil"/>
              <w:bottom w:val="single" w:sz="8" w:space="0" w:color="000000"/>
              <w:right w:val="single" w:sz="8" w:space="0" w:color="000000"/>
            </w:tcBorders>
            <w:shd w:val="clear" w:color="auto" w:fill="auto"/>
            <w:vAlign w:val="center"/>
            <w:hideMark/>
          </w:tcPr>
          <w:p w14:paraId="1CE780F9"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675" w:type="dxa"/>
            <w:vMerge/>
            <w:tcBorders>
              <w:top w:val="nil"/>
              <w:left w:val="single" w:sz="8" w:space="0" w:color="000000"/>
              <w:bottom w:val="single" w:sz="8" w:space="0" w:color="000000"/>
              <w:right w:val="single" w:sz="8" w:space="0" w:color="000000"/>
            </w:tcBorders>
            <w:vAlign w:val="center"/>
            <w:hideMark/>
          </w:tcPr>
          <w:p w14:paraId="784B8EDF" w14:textId="77777777" w:rsidR="005C3751" w:rsidRPr="002A6B70" w:rsidRDefault="005C3751" w:rsidP="00CD6334">
            <w:pPr>
              <w:widowControl/>
              <w:jc w:val="center"/>
              <w:rPr>
                <w:rFonts w:ascii="等线" w:eastAsia="等线" w:hAnsi="等线" w:cs="宋体"/>
                <w:kern w:val="0"/>
                <w:sz w:val="15"/>
                <w:szCs w:val="15"/>
              </w:rPr>
            </w:pPr>
          </w:p>
        </w:tc>
        <w:tc>
          <w:tcPr>
            <w:tcW w:w="465" w:type="dxa"/>
            <w:tcBorders>
              <w:top w:val="nil"/>
              <w:left w:val="nil"/>
              <w:bottom w:val="single" w:sz="8" w:space="0" w:color="000000"/>
              <w:right w:val="single" w:sz="8" w:space="0" w:color="000000"/>
            </w:tcBorders>
            <w:shd w:val="clear" w:color="auto" w:fill="auto"/>
            <w:vAlign w:val="center"/>
            <w:hideMark/>
          </w:tcPr>
          <w:p w14:paraId="05B4E69E"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383" w:type="dxa"/>
            <w:vMerge/>
            <w:tcBorders>
              <w:top w:val="nil"/>
              <w:left w:val="single" w:sz="8" w:space="0" w:color="000000"/>
              <w:bottom w:val="single" w:sz="8" w:space="0" w:color="000000"/>
              <w:right w:val="single" w:sz="8" w:space="0" w:color="000000"/>
            </w:tcBorders>
            <w:vAlign w:val="center"/>
            <w:hideMark/>
          </w:tcPr>
          <w:p w14:paraId="07FFFA91" w14:textId="77777777" w:rsidR="005C3751" w:rsidRPr="002A6B70" w:rsidRDefault="005C3751" w:rsidP="00CD6334">
            <w:pPr>
              <w:widowControl/>
              <w:jc w:val="center"/>
              <w:rPr>
                <w:rFonts w:ascii="等线" w:eastAsia="等线" w:hAnsi="等线" w:cs="宋体"/>
                <w:kern w:val="0"/>
                <w:sz w:val="15"/>
                <w:szCs w:val="15"/>
              </w:rPr>
            </w:pPr>
          </w:p>
        </w:tc>
        <w:tc>
          <w:tcPr>
            <w:tcW w:w="577" w:type="dxa"/>
            <w:vMerge/>
            <w:tcBorders>
              <w:top w:val="nil"/>
              <w:left w:val="single" w:sz="8" w:space="0" w:color="000000"/>
              <w:bottom w:val="single" w:sz="8" w:space="0" w:color="000000"/>
              <w:right w:val="single" w:sz="8" w:space="0" w:color="000000"/>
            </w:tcBorders>
            <w:vAlign w:val="center"/>
            <w:hideMark/>
          </w:tcPr>
          <w:p w14:paraId="023C44E0" w14:textId="77777777" w:rsidR="005C3751" w:rsidRPr="002A6B70" w:rsidRDefault="005C3751" w:rsidP="00CD6334">
            <w:pPr>
              <w:widowControl/>
              <w:jc w:val="center"/>
              <w:rPr>
                <w:rFonts w:ascii="等线" w:eastAsia="等线" w:hAnsi="等线" w:cs="宋体"/>
                <w:kern w:val="0"/>
                <w:sz w:val="15"/>
                <w:szCs w:val="15"/>
              </w:rPr>
            </w:pPr>
          </w:p>
        </w:tc>
        <w:tc>
          <w:tcPr>
            <w:tcW w:w="425" w:type="dxa"/>
            <w:vMerge/>
            <w:tcBorders>
              <w:top w:val="nil"/>
              <w:left w:val="single" w:sz="8" w:space="0" w:color="000000"/>
              <w:bottom w:val="single" w:sz="8" w:space="0" w:color="000000"/>
              <w:right w:val="single" w:sz="8" w:space="0" w:color="000000"/>
            </w:tcBorders>
            <w:vAlign w:val="center"/>
            <w:hideMark/>
          </w:tcPr>
          <w:p w14:paraId="5D2B01B1" w14:textId="77777777" w:rsidR="005C3751" w:rsidRPr="002A6B70" w:rsidRDefault="005C3751" w:rsidP="00CD6334">
            <w:pPr>
              <w:widowControl/>
              <w:jc w:val="center"/>
              <w:rPr>
                <w:rFonts w:ascii="等线" w:eastAsia="等线" w:hAnsi="等线" w:cs="宋体"/>
                <w:kern w:val="0"/>
                <w:sz w:val="15"/>
                <w:szCs w:val="15"/>
              </w:rPr>
            </w:pPr>
          </w:p>
        </w:tc>
        <w:tc>
          <w:tcPr>
            <w:tcW w:w="495" w:type="dxa"/>
            <w:tcBorders>
              <w:top w:val="nil"/>
              <w:left w:val="nil"/>
              <w:bottom w:val="single" w:sz="8" w:space="0" w:color="000000"/>
              <w:right w:val="single" w:sz="8" w:space="0" w:color="000000"/>
            </w:tcBorders>
            <w:shd w:val="clear" w:color="auto" w:fill="auto"/>
            <w:vAlign w:val="center"/>
            <w:hideMark/>
          </w:tcPr>
          <w:p w14:paraId="55ECC59C"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-0.5</w:t>
            </w:r>
          </w:p>
        </w:tc>
        <w:tc>
          <w:tcPr>
            <w:tcW w:w="467" w:type="dxa"/>
            <w:vMerge/>
            <w:tcBorders>
              <w:top w:val="nil"/>
              <w:left w:val="single" w:sz="8" w:space="0" w:color="000000"/>
              <w:bottom w:val="single" w:sz="8" w:space="0" w:color="000000"/>
              <w:right w:val="single" w:sz="8" w:space="0" w:color="000000"/>
            </w:tcBorders>
            <w:vAlign w:val="center"/>
            <w:hideMark/>
          </w:tcPr>
          <w:p w14:paraId="7765C823" w14:textId="77777777" w:rsidR="005C3751" w:rsidRPr="002A6B70" w:rsidRDefault="005C3751" w:rsidP="00CD6334">
            <w:pPr>
              <w:widowControl/>
              <w:jc w:val="center"/>
              <w:rPr>
                <w:rFonts w:ascii="等线" w:eastAsia="等线" w:hAnsi="等线" w:cs="宋体"/>
                <w:kern w:val="0"/>
                <w:sz w:val="15"/>
                <w:szCs w:val="15"/>
              </w:rPr>
            </w:pPr>
          </w:p>
        </w:tc>
        <w:tc>
          <w:tcPr>
            <w:tcW w:w="515" w:type="dxa"/>
            <w:vMerge/>
            <w:tcBorders>
              <w:top w:val="nil"/>
              <w:left w:val="single" w:sz="8" w:space="0" w:color="000000"/>
              <w:bottom w:val="single" w:sz="8" w:space="0" w:color="000000"/>
              <w:right w:val="single" w:sz="8" w:space="0" w:color="000000"/>
            </w:tcBorders>
            <w:vAlign w:val="center"/>
            <w:hideMark/>
          </w:tcPr>
          <w:p w14:paraId="16BBD816" w14:textId="77777777" w:rsidR="005C3751" w:rsidRPr="002A6B70" w:rsidRDefault="005C3751" w:rsidP="00CD6334">
            <w:pPr>
              <w:widowControl/>
              <w:jc w:val="center"/>
              <w:rPr>
                <w:rFonts w:ascii="等线" w:eastAsia="等线" w:hAnsi="等线" w:cs="宋体"/>
                <w:kern w:val="0"/>
                <w:sz w:val="15"/>
                <w:szCs w:val="15"/>
              </w:rPr>
            </w:pPr>
          </w:p>
        </w:tc>
      </w:tr>
      <w:tr w:rsidR="002A6B70" w:rsidRPr="002A6B70" w14:paraId="22D8CFA6" w14:textId="77777777" w:rsidTr="0056720D">
        <w:trPr>
          <w:trHeight w:val="288"/>
          <w:jc w:val="center"/>
        </w:trPr>
        <w:tc>
          <w:tcPr>
            <w:tcW w:w="76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7EBA53E7"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DN300</w:t>
            </w:r>
          </w:p>
        </w:tc>
        <w:tc>
          <w:tcPr>
            <w:tcW w:w="5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4D31B7EF"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326</w:t>
            </w:r>
          </w:p>
        </w:tc>
        <w:tc>
          <w:tcPr>
            <w:tcW w:w="475" w:type="dxa"/>
            <w:tcBorders>
              <w:top w:val="nil"/>
              <w:left w:val="nil"/>
              <w:bottom w:val="nil"/>
              <w:right w:val="single" w:sz="8" w:space="0" w:color="000000"/>
            </w:tcBorders>
            <w:shd w:val="clear" w:color="auto" w:fill="auto"/>
            <w:vAlign w:val="center"/>
            <w:hideMark/>
          </w:tcPr>
          <w:p w14:paraId="076A1EC6" w14:textId="77777777" w:rsidR="005C3751" w:rsidRPr="002A6B70" w:rsidRDefault="00320628"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0</w:t>
            </w:r>
          </w:p>
        </w:tc>
        <w:tc>
          <w:tcPr>
            <w:tcW w:w="5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0D2B4855"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405</w:t>
            </w:r>
          </w:p>
        </w:tc>
        <w:tc>
          <w:tcPr>
            <w:tcW w:w="5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50829369"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357</w:t>
            </w:r>
          </w:p>
        </w:tc>
        <w:tc>
          <w:tcPr>
            <w:tcW w:w="452" w:type="dxa"/>
            <w:tcBorders>
              <w:top w:val="nil"/>
              <w:left w:val="nil"/>
              <w:bottom w:val="nil"/>
              <w:right w:val="single" w:sz="8" w:space="0" w:color="000000"/>
            </w:tcBorders>
            <w:shd w:val="clear" w:color="auto" w:fill="auto"/>
            <w:vAlign w:val="center"/>
            <w:hideMark/>
          </w:tcPr>
          <w:p w14:paraId="3C5DF544" w14:textId="77777777" w:rsidR="005C3751" w:rsidRPr="002A6B70" w:rsidRDefault="00672F5B"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1.8</w:t>
            </w:r>
          </w:p>
        </w:tc>
        <w:tc>
          <w:tcPr>
            <w:tcW w:w="592"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7B970E89"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328.5</w:t>
            </w:r>
          </w:p>
        </w:tc>
        <w:tc>
          <w:tcPr>
            <w:tcW w:w="455" w:type="dxa"/>
            <w:tcBorders>
              <w:top w:val="nil"/>
              <w:left w:val="nil"/>
              <w:bottom w:val="nil"/>
              <w:right w:val="single" w:sz="8" w:space="0" w:color="000000"/>
            </w:tcBorders>
            <w:shd w:val="clear" w:color="auto" w:fill="auto"/>
            <w:vAlign w:val="center"/>
            <w:hideMark/>
          </w:tcPr>
          <w:p w14:paraId="6D159FFE" w14:textId="77777777" w:rsidR="005C3751" w:rsidRPr="002A6B70" w:rsidRDefault="00672F5B"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1.8</w:t>
            </w:r>
          </w:p>
        </w:tc>
        <w:tc>
          <w:tcPr>
            <w:tcW w:w="55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1A7C7C9"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346</w:t>
            </w:r>
          </w:p>
        </w:tc>
        <w:tc>
          <w:tcPr>
            <w:tcW w:w="460" w:type="dxa"/>
            <w:tcBorders>
              <w:top w:val="nil"/>
              <w:left w:val="nil"/>
              <w:bottom w:val="nil"/>
              <w:right w:val="single" w:sz="8" w:space="0" w:color="000000"/>
            </w:tcBorders>
            <w:shd w:val="clear" w:color="auto" w:fill="auto"/>
            <w:vAlign w:val="center"/>
            <w:hideMark/>
          </w:tcPr>
          <w:p w14:paraId="4CA8553E" w14:textId="77777777" w:rsidR="005C3751" w:rsidRPr="002A6B70" w:rsidRDefault="00672F5B"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1.8</w:t>
            </w:r>
          </w:p>
        </w:tc>
        <w:tc>
          <w:tcPr>
            <w:tcW w:w="67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70DB02AA"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351.7</w:t>
            </w:r>
          </w:p>
        </w:tc>
        <w:tc>
          <w:tcPr>
            <w:tcW w:w="434" w:type="dxa"/>
            <w:tcBorders>
              <w:top w:val="nil"/>
              <w:left w:val="nil"/>
              <w:bottom w:val="nil"/>
              <w:right w:val="single" w:sz="8" w:space="0" w:color="000000"/>
            </w:tcBorders>
            <w:shd w:val="clear" w:color="auto" w:fill="auto"/>
            <w:vAlign w:val="center"/>
            <w:hideMark/>
          </w:tcPr>
          <w:p w14:paraId="1D02171D" w14:textId="77777777" w:rsidR="005C3751" w:rsidRPr="002A6B70" w:rsidRDefault="00C91013"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1.8</w:t>
            </w:r>
          </w:p>
        </w:tc>
        <w:tc>
          <w:tcPr>
            <w:tcW w:w="67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743D87FA"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332.1</w:t>
            </w:r>
          </w:p>
        </w:tc>
        <w:tc>
          <w:tcPr>
            <w:tcW w:w="46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779676DB"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±2</w:t>
            </w:r>
          </w:p>
        </w:tc>
        <w:tc>
          <w:tcPr>
            <w:tcW w:w="383"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25AA545"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7</w:t>
            </w:r>
          </w:p>
        </w:tc>
        <w:tc>
          <w:tcPr>
            <w:tcW w:w="57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4A832FB1"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±0.5</w:t>
            </w:r>
          </w:p>
        </w:tc>
        <w:tc>
          <w:tcPr>
            <w:tcW w:w="42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5C97B29"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6.5</w:t>
            </w:r>
          </w:p>
        </w:tc>
        <w:tc>
          <w:tcPr>
            <w:tcW w:w="495" w:type="dxa"/>
            <w:tcBorders>
              <w:top w:val="nil"/>
              <w:left w:val="nil"/>
              <w:bottom w:val="nil"/>
              <w:right w:val="single" w:sz="8" w:space="0" w:color="000000"/>
            </w:tcBorders>
            <w:shd w:val="clear" w:color="auto" w:fill="auto"/>
            <w:vAlign w:val="center"/>
            <w:hideMark/>
          </w:tcPr>
          <w:p w14:paraId="3D868FEA" w14:textId="77777777" w:rsidR="005C3751" w:rsidRPr="002A6B70" w:rsidRDefault="001667E2"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0</w:t>
            </w:r>
          </w:p>
        </w:tc>
        <w:tc>
          <w:tcPr>
            <w:tcW w:w="46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E4BCA70"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110</w:t>
            </w:r>
          </w:p>
        </w:tc>
        <w:tc>
          <w:tcPr>
            <w:tcW w:w="51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CA220FF"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r>
      <w:tr w:rsidR="002A6B70" w:rsidRPr="002A6B70" w14:paraId="30EF8CA0" w14:textId="77777777" w:rsidTr="0056720D">
        <w:trPr>
          <w:trHeight w:val="300"/>
          <w:jc w:val="center"/>
        </w:trPr>
        <w:tc>
          <w:tcPr>
            <w:tcW w:w="767" w:type="dxa"/>
            <w:vMerge/>
            <w:tcBorders>
              <w:top w:val="nil"/>
              <w:left w:val="single" w:sz="8" w:space="0" w:color="000000"/>
              <w:bottom w:val="single" w:sz="8" w:space="0" w:color="000000"/>
              <w:right w:val="single" w:sz="8" w:space="0" w:color="000000"/>
            </w:tcBorders>
            <w:vAlign w:val="center"/>
            <w:hideMark/>
          </w:tcPr>
          <w:p w14:paraId="72A2D444" w14:textId="77777777" w:rsidR="005C3751" w:rsidRPr="002A6B70" w:rsidRDefault="005C3751" w:rsidP="00CD6334">
            <w:pPr>
              <w:widowControl/>
              <w:jc w:val="center"/>
              <w:rPr>
                <w:rFonts w:ascii="等线" w:eastAsia="等线" w:hAnsi="等线" w:cs="宋体"/>
                <w:kern w:val="0"/>
                <w:sz w:val="15"/>
                <w:szCs w:val="15"/>
              </w:rPr>
            </w:pPr>
          </w:p>
        </w:tc>
        <w:tc>
          <w:tcPr>
            <w:tcW w:w="550" w:type="dxa"/>
            <w:vMerge/>
            <w:tcBorders>
              <w:top w:val="nil"/>
              <w:left w:val="single" w:sz="8" w:space="0" w:color="000000"/>
              <w:bottom w:val="single" w:sz="8" w:space="0" w:color="000000"/>
              <w:right w:val="single" w:sz="8" w:space="0" w:color="000000"/>
            </w:tcBorders>
            <w:vAlign w:val="center"/>
            <w:hideMark/>
          </w:tcPr>
          <w:p w14:paraId="6BB6210C" w14:textId="77777777" w:rsidR="005C3751" w:rsidRPr="002A6B70" w:rsidRDefault="005C3751" w:rsidP="00CD6334">
            <w:pPr>
              <w:widowControl/>
              <w:jc w:val="center"/>
              <w:rPr>
                <w:rFonts w:ascii="等线" w:eastAsia="等线" w:hAnsi="等线" w:cs="宋体"/>
                <w:kern w:val="0"/>
                <w:sz w:val="15"/>
                <w:szCs w:val="15"/>
              </w:rPr>
            </w:pPr>
          </w:p>
        </w:tc>
        <w:tc>
          <w:tcPr>
            <w:tcW w:w="475" w:type="dxa"/>
            <w:tcBorders>
              <w:top w:val="nil"/>
              <w:left w:val="nil"/>
              <w:bottom w:val="single" w:sz="8" w:space="0" w:color="000000"/>
              <w:right w:val="single" w:sz="8" w:space="0" w:color="000000"/>
            </w:tcBorders>
            <w:shd w:val="clear" w:color="auto" w:fill="auto"/>
            <w:vAlign w:val="center"/>
            <w:hideMark/>
          </w:tcPr>
          <w:p w14:paraId="451EBC60"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-3.3</w:t>
            </w:r>
          </w:p>
        </w:tc>
        <w:tc>
          <w:tcPr>
            <w:tcW w:w="550" w:type="dxa"/>
            <w:vMerge/>
            <w:tcBorders>
              <w:top w:val="nil"/>
              <w:left w:val="single" w:sz="8" w:space="0" w:color="000000"/>
              <w:bottom w:val="single" w:sz="8" w:space="0" w:color="000000"/>
              <w:right w:val="single" w:sz="8" w:space="0" w:color="000000"/>
            </w:tcBorders>
            <w:vAlign w:val="center"/>
            <w:hideMark/>
          </w:tcPr>
          <w:p w14:paraId="472D81D2" w14:textId="77777777" w:rsidR="005C3751" w:rsidRPr="002A6B70" w:rsidRDefault="005C3751" w:rsidP="00CD6334">
            <w:pPr>
              <w:widowControl/>
              <w:jc w:val="center"/>
              <w:rPr>
                <w:rFonts w:ascii="等线" w:eastAsia="等线" w:hAnsi="等线" w:cs="宋体"/>
                <w:kern w:val="0"/>
                <w:sz w:val="15"/>
                <w:szCs w:val="15"/>
              </w:rPr>
            </w:pPr>
          </w:p>
        </w:tc>
        <w:tc>
          <w:tcPr>
            <w:tcW w:w="550" w:type="dxa"/>
            <w:vMerge/>
            <w:tcBorders>
              <w:top w:val="nil"/>
              <w:left w:val="single" w:sz="8" w:space="0" w:color="000000"/>
              <w:bottom w:val="single" w:sz="8" w:space="0" w:color="000000"/>
              <w:right w:val="single" w:sz="8" w:space="0" w:color="000000"/>
            </w:tcBorders>
            <w:vAlign w:val="center"/>
            <w:hideMark/>
          </w:tcPr>
          <w:p w14:paraId="37DA320D" w14:textId="77777777" w:rsidR="005C3751" w:rsidRPr="002A6B70" w:rsidRDefault="005C3751" w:rsidP="00CD6334">
            <w:pPr>
              <w:widowControl/>
              <w:jc w:val="center"/>
              <w:rPr>
                <w:rFonts w:ascii="等线" w:eastAsia="等线" w:hAnsi="等线" w:cs="宋体"/>
                <w:kern w:val="0"/>
                <w:sz w:val="15"/>
                <w:szCs w:val="15"/>
              </w:rPr>
            </w:pPr>
          </w:p>
        </w:tc>
        <w:tc>
          <w:tcPr>
            <w:tcW w:w="452" w:type="dxa"/>
            <w:tcBorders>
              <w:top w:val="nil"/>
              <w:left w:val="nil"/>
              <w:bottom w:val="single" w:sz="8" w:space="0" w:color="000000"/>
              <w:right w:val="single" w:sz="8" w:space="0" w:color="000000"/>
            </w:tcBorders>
            <w:shd w:val="clear" w:color="auto" w:fill="auto"/>
            <w:vAlign w:val="center"/>
            <w:hideMark/>
          </w:tcPr>
          <w:p w14:paraId="48BEF19E"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592" w:type="dxa"/>
            <w:vMerge/>
            <w:tcBorders>
              <w:top w:val="nil"/>
              <w:left w:val="single" w:sz="8" w:space="0" w:color="000000"/>
              <w:bottom w:val="single" w:sz="8" w:space="0" w:color="000000"/>
              <w:right w:val="single" w:sz="8" w:space="0" w:color="000000"/>
            </w:tcBorders>
            <w:vAlign w:val="center"/>
            <w:hideMark/>
          </w:tcPr>
          <w:p w14:paraId="60480C85" w14:textId="77777777" w:rsidR="005C3751" w:rsidRPr="002A6B70" w:rsidRDefault="005C3751" w:rsidP="00CD6334">
            <w:pPr>
              <w:widowControl/>
              <w:jc w:val="center"/>
              <w:rPr>
                <w:rFonts w:ascii="等线" w:eastAsia="等线" w:hAnsi="等线" w:cs="宋体"/>
                <w:kern w:val="0"/>
                <w:sz w:val="15"/>
                <w:szCs w:val="15"/>
              </w:rPr>
            </w:pPr>
          </w:p>
        </w:tc>
        <w:tc>
          <w:tcPr>
            <w:tcW w:w="455" w:type="dxa"/>
            <w:tcBorders>
              <w:top w:val="nil"/>
              <w:left w:val="nil"/>
              <w:bottom w:val="single" w:sz="8" w:space="0" w:color="000000"/>
              <w:right w:val="single" w:sz="8" w:space="0" w:color="000000"/>
            </w:tcBorders>
            <w:shd w:val="clear" w:color="auto" w:fill="auto"/>
            <w:vAlign w:val="center"/>
            <w:hideMark/>
          </w:tcPr>
          <w:p w14:paraId="47152727"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550" w:type="dxa"/>
            <w:vMerge/>
            <w:tcBorders>
              <w:top w:val="nil"/>
              <w:left w:val="single" w:sz="8" w:space="0" w:color="000000"/>
              <w:bottom w:val="single" w:sz="8" w:space="0" w:color="000000"/>
              <w:right w:val="single" w:sz="8" w:space="0" w:color="000000"/>
            </w:tcBorders>
            <w:vAlign w:val="center"/>
            <w:hideMark/>
          </w:tcPr>
          <w:p w14:paraId="118BDF09" w14:textId="77777777" w:rsidR="005C3751" w:rsidRPr="002A6B70" w:rsidRDefault="005C3751" w:rsidP="00CD6334">
            <w:pPr>
              <w:widowControl/>
              <w:jc w:val="center"/>
              <w:rPr>
                <w:rFonts w:ascii="等线" w:eastAsia="等线" w:hAnsi="等线" w:cs="宋体"/>
                <w:kern w:val="0"/>
                <w:sz w:val="15"/>
                <w:szCs w:val="15"/>
              </w:rPr>
            </w:pPr>
          </w:p>
        </w:tc>
        <w:tc>
          <w:tcPr>
            <w:tcW w:w="460" w:type="dxa"/>
            <w:tcBorders>
              <w:top w:val="nil"/>
              <w:left w:val="nil"/>
              <w:bottom w:val="single" w:sz="8" w:space="0" w:color="000000"/>
              <w:right w:val="single" w:sz="8" w:space="0" w:color="000000"/>
            </w:tcBorders>
            <w:shd w:val="clear" w:color="auto" w:fill="auto"/>
            <w:vAlign w:val="center"/>
            <w:hideMark/>
          </w:tcPr>
          <w:p w14:paraId="3DF803E8"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675" w:type="dxa"/>
            <w:vMerge/>
            <w:tcBorders>
              <w:top w:val="nil"/>
              <w:left w:val="single" w:sz="8" w:space="0" w:color="000000"/>
              <w:bottom w:val="single" w:sz="8" w:space="0" w:color="000000"/>
              <w:right w:val="single" w:sz="8" w:space="0" w:color="000000"/>
            </w:tcBorders>
            <w:vAlign w:val="center"/>
            <w:hideMark/>
          </w:tcPr>
          <w:p w14:paraId="6EBAB87D" w14:textId="77777777" w:rsidR="005C3751" w:rsidRPr="002A6B70" w:rsidRDefault="005C3751" w:rsidP="00CD6334">
            <w:pPr>
              <w:widowControl/>
              <w:jc w:val="center"/>
              <w:rPr>
                <w:rFonts w:ascii="等线" w:eastAsia="等线" w:hAnsi="等线" w:cs="宋体"/>
                <w:kern w:val="0"/>
                <w:sz w:val="15"/>
                <w:szCs w:val="15"/>
              </w:rPr>
            </w:pPr>
          </w:p>
        </w:tc>
        <w:tc>
          <w:tcPr>
            <w:tcW w:w="434" w:type="dxa"/>
            <w:tcBorders>
              <w:top w:val="nil"/>
              <w:left w:val="nil"/>
              <w:bottom w:val="single" w:sz="8" w:space="0" w:color="000000"/>
              <w:right w:val="single" w:sz="8" w:space="0" w:color="000000"/>
            </w:tcBorders>
            <w:shd w:val="clear" w:color="auto" w:fill="auto"/>
            <w:vAlign w:val="center"/>
            <w:hideMark/>
          </w:tcPr>
          <w:p w14:paraId="0C44921E"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675" w:type="dxa"/>
            <w:vMerge/>
            <w:tcBorders>
              <w:top w:val="nil"/>
              <w:left w:val="single" w:sz="8" w:space="0" w:color="000000"/>
              <w:bottom w:val="single" w:sz="8" w:space="0" w:color="000000"/>
              <w:right w:val="single" w:sz="8" w:space="0" w:color="000000"/>
            </w:tcBorders>
            <w:vAlign w:val="center"/>
            <w:hideMark/>
          </w:tcPr>
          <w:p w14:paraId="3DA6425E" w14:textId="77777777" w:rsidR="005C3751" w:rsidRPr="002A6B70" w:rsidRDefault="005C3751" w:rsidP="00CD6334">
            <w:pPr>
              <w:widowControl/>
              <w:jc w:val="center"/>
              <w:rPr>
                <w:rFonts w:ascii="等线" w:eastAsia="等线" w:hAnsi="等线" w:cs="宋体"/>
                <w:kern w:val="0"/>
                <w:sz w:val="15"/>
                <w:szCs w:val="15"/>
              </w:rPr>
            </w:pPr>
          </w:p>
        </w:tc>
        <w:tc>
          <w:tcPr>
            <w:tcW w:w="465" w:type="dxa"/>
            <w:vMerge/>
            <w:tcBorders>
              <w:top w:val="nil"/>
              <w:left w:val="single" w:sz="8" w:space="0" w:color="000000"/>
              <w:bottom w:val="single" w:sz="8" w:space="0" w:color="000000"/>
              <w:right w:val="single" w:sz="8" w:space="0" w:color="000000"/>
            </w:tcBorders>
            <w:vAlign w:val="center"/>
            <w:hideMark/>
          </w:tcPr>
          <w:p w14:paraId="2E4CF634" w14:textId="77777777" w:rsidR="005C3751" w:rsidRPr="002A6B70" w:rsidRDefault="005C3751" w:rsidP="00CD6334">
            <w:pPr>
              <w:widowControl/>
              <w:jc w:val="center"/>
              <w:rPr>
                <w:rFonts w:ascii="等线" w:eastAsia="等线" w:hAnsi="等线" w:cs="宋体"/>
                <w:kern w:val="0"/>
                <w:sz w:val="15"/>
                <w:szCs w:val="15"/>
              </w:rPr>
            </w:pPr>
          </w:p>
        </w:tc>
        <w:tc>
          <w:tcPr>
            <w:tcW w:w="383" w:type="dxa"/>
            <w:vMerge/>
            <w:tcBorders>
              <w:top w:val="nil"/>
              <w:left w:val="single" w:sz="8" w:space="0" w:color="000000"/>
              <w:bottom w:val="single" w:sz="8" w:space="0" w:color="000000"/>
              <w:right w:val="single" w:sz="8" w:space="0" w:color="000000"/>
            </w:tcBorders>
            <w:vAlign w:val="center"/>
            <w:hideMark/>
          </w:tcPr>
          <w:p w14:paraId="598DEB80" w14:textId="77777777" w:rsidR="005C3751" w:rsidRPr="002A6B70" w:rsidRDefault="005C3751" w:rsidP="00CD6334">
            <w:pPr>
              <w:widowControl/>
              <w:jc w:val="center"/>
              <w:rPr>
                <w:rFonts w:ascii="等线" w:eastAsia="等线" w:hAnsi="等线" w:cs="宋体"/>
                <w:kern w:val="0"/>
                <w:sz w:val="15"/>
                <w:szCs w:val="15"/>
              </w:rPr>
            </w:pPr>
          </w:p>
        </w:tc>
        <w:tc>
          <w:tcPr>
            <w:tcW w:w="577" w:type="dxa"/>
            <w:vMerge/>
            <w:tcBorders>
              <w:top w:val="nil"/>
              <w:left w:val="single" w:sz="8" w:space="0" w:color="000000"/>
              <w:bottom w:val="single" w:sz="8" w:space="0" w:color="000000"/>
              <w:right w:val="single" w:sz="8" w:space="0" w:color="000000"/>
            </w:tcBorders>
            <w:vAlign w:val="center"/>
            <w:hideMark/>
          </w:tcPr>
          <w:p w14:paraId="349079B3" w14:textId="77777777" w:rsidR="005C3751" w:rsidRPr="002A6B70" w:rsidRDefault="005C3751" w:rsidP="00CD6334">
            <w:pPr>
              <w:widowControl/>
              <w:jc w:val="center"/>
              <w:rPr>
                <w:rFonts w:ascii="等线" w:eastAsia="等线" w:hAnsi="等线" w:cs="宋体"/>
                <w:kern w:val="0"/>
                <w:sz w:val="15"/>
                <w:szCs w:val="15"/>
              </w:rPr>
            </w:pPr>
          </w:p>
        </w:tc>
        <w:tc>
          <w:tcPr>
            <w:tcW w:w="425" w:type="dxa"/>
            <w:vMerge/>
            <w:tcBorders>
              <w:top w:val="nil"/>
              <w:left w:val="single" w:sz="8" w:space="0" w:color="000000"/>
              <w:bottom w:val="single" w:sz="8" w:space="0" w:color="000000"/>
              <w:right w:val="single" w:sz="8" w:space="0" w:color="000000"/>
            </w:tcBorders>
            <w:vAlign w:val="center"/>
            <w:hideMark/>
          </w:tcPr>
          <w:p w14:paraId="25998698" w14:textId="77777777" w:rsidR="005C3751" w:rsidRPr="002A6B70" w:rsidRDefault="005C3751" w:rsidP="00CD6334">
            <w:pPr>
              <w:widowControl/>
              <w:jc w:val="center"/>
              <w:rPr>
                <w:rFonts w:ascii="等线" w:eastAsia="等线" w:hAnsi="等线" w:cs="宋体"/>
                <w:kern w:val="0"/>
                <w:sz w:val="15"/>
                <w:szCs w:val="15"/>
              </w:rPr>
            </w:pPr>
          </w:p>
        </w:tc>
        <w:tc>
          <w:tcPr>
            <w:tcW w:w="495" w:type="dxa"/>
            <w:tcBorders>
              <w:top w:val="nil"/>
              <w:left w:val="nil"/>
              <w:bottom w:val="single" w:sz="8" w:space="0" w:color="000000"/>
              <w:right w:val="single" w:sz="8" w:space="0" w:color="000000"/>
            </w:tcBorders>
            <w:shd w:val="clear" w:color="auto" w:fill="auto"/>
            <w:vAlign w:val="center"/>
            <w:hideMark/>
          </w:tcPr>
          <w:p w14:paraId="0DCD4266"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-0.5</w:t>
            </w:r>
          </w:p>
        </w:tc>
        <w:tc>
          <w:tcPr>
            <w:tcW w:w="467" w:type="dxa"/>
            <w:vMerge/>
            <w:tcBorders>
              <w:top w:val="nil"/>
              <w:left w:val="single" w:sz="8" w:space="0" w:color="000000"/>
              <w:bottom w:val="single" w:sz="8" w:space="0" w:color="000000"/>
              <w:right w:val="single" w:sz="8" w:space="0" w:color="000000"/>
            </w:tcBorders>
            <w:vAlign w:val="center"/>
            <w:hideMark/>
          </w:tcPr>
          <w:p w14:paraId="1678F9FB" w14:textId="77777777" w:rsidR="005C3751" w:rsidRPr="002A6B70" w:rsidRDefault="005C3751" w:rsidP="00CD6334">
            <w:pPr>
              <w:widowControl/>
              <w:jc w:val="center"/>
              <w:rPr>
                <w:rFonts w:ascii="等线" w:eastAsia="等线" w:hAnsi="等线" w:cs="宋体"/>
                <w:kern w:val="0"/>
                <w:sz w:val="15"/>
                <w:szCs w:val="15"/>
              </w:rPr>
            </w:pPr>
          </w:p>
        </w:tc>
        <w:tc>
          <w:tcPr>
            <w:tcW w:w="515" w:type="dxa"/>
            <w:vMerge/>
            <w:tcBorders>
              <w:top w:val="nil"/>
              <w:left w:val="single" w:sz="8" w:space="0" w:color="000000"/>
              <w:bottom w:val="single" w:sz="8" w:space="0" w:color="000000"/>
              <w:right w:val="single" w:sz="8" w:space="0" w:color="000000"/>
            </w:tcBorders>
            <w:vAlign w:val="center"/>
            <w:hideMark/>
          </w:tcPr>
          <w:p w14:paraId="3A1ACB21" w14:textId="77777777" w:rsidR="005C3751" w:rsidRPr="002A6B70" w:rsidRDefault="005C3751" w:rsidP="00CD6334">
            <w:pPr>
              <w:widowControl/>
              <w:jc w:val="center"/>
              <w:rPr>
                <w:rFonts w:ascii="等线" w:eastAsia="等线" w:hAnsi="等线" w:cs="宋体"/>
                <w:kern w:val="0"/>
                <w:sz w:val="15"/>
                <w:szCs w:val="15"/>
              </w:rPr>
            </w:pPr>
          </w:p>
        </w:tc>
      </w:tr>
      <w:tr w:rsidR="002A6B70" w:rsidRPr="002A6B70" w14:paraId="33E7E0D0" w14:textId="77777777" w:rsidTr="0056720D">
        <w:trPr>
          <w:trHeight w:val="288"/>
          <w:jc w:val="center"/>
        </w:trPr>
        <w:tc>
          <w:tcPr>
            <w:tcW w:w="76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70F2B595"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DN400</w:t>
            </w:r>
          </w:p>
        </w:tc>
        <w:tc>
          <w:tcPr>
            <w:tcW w:w="5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A2CFEB4"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429</w:t>
            </w:r>
          </w:p>
        </w:tc>
        <w:tc>
          <w:tcPr>
            <w:tcW w:w="475" w:type="dxa"/>
            <w:tcBorders>
              <w:top w:val="nil"/>
              <w:left w:val="nil"/>
              <w:bottom w:val="nil"/>
              <w:right w:val="single" w:sz="8" w:space="0" w:color="000000"/>
            </w:tcBorders>
            <w:shd w:val="clear" w:color="auto" w:fill="auto"/>
            <w:vAlign w:val="center"/>
            <w:hideMark/>
          </w:tcPr>
          <w:p w14:paraId="1B3416AF" w14:textId="77777777" w:rsidR="005C3751" w:rsidRPr="002A6B70" w:rsidRDefault="00320628"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0</w:t>
            </w:r>
          </w:p>
        </w:tc>
        <w:tc>
          <w:tcPr>
            <w:tcW w:w="5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38570281"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516</w:t>
            </w:r>
          </w:p>
        </w:tc>
        <w:tc>
          <w:tcPr>
            <w:tcW w:w="5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7D07DAE9"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462</w:t>
            </w:r>
          </w:p>
        </w:tc>
        <w:tc>
          <w:tcPr>
            <w:tcW w:w="452" w:type="dxa"/>
            <w:tcBorders>
              <w:top w:val="nil"/>
              <w:left w:val="nil"/>
              <w:bottom w:val="nil"/>
              <w:right w:val="single" w:sz="8" w:space="0" w:color="000000"/>
            </w:tcBorders>
            <w:shd w:val="clear" w:color="auto" w:fill="auto"/>
            <w:vAlign w:val="center"/>
            <w:hideMark/>
          </w:tcPr>
          <w:p w14:paraId="31662ADC" w14:textId="77777777" w:rsidR="005C3751" w:rsidRPr="002A6B70" w:rsidRDefault="00672F5B"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1.5</w:t>
            </w:r>
          </w:p>
        </w:tc>
        <w:tc>
          <w:tcPr>
            <w:tcW w:w="592"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37870A78"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431.5</w:t>
            </w:r>
          </w:p>
        </w:tc>
        <w:tc>
          <w:tcPr>
            <w:tcW w:w="455" w:type="dxa"/>
            <w:tcBorders>
              <w:top w:val="nil"/>
              <w:left w:val="nil"/>
              <w:bottom w:val="nil"/>
              <w:right w:val="single" w:sz="8" w:space="0" w:color="000000"/>
            </w:tcBorders>
            <w:shd w:val="clear" w:color="auto" w:fill="auto"/>
            <w:vAlign w:val="center"/>
            <w:hideMark/>
          </w:tcPr>
          <w:p w14:paraId="52A9818C" w14:textId="77777777" w:rsidR="005C3751" w:rsidRPr="002A6B70" w:rsidRDefault="00672F5B"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1.5</w:t>
            </w:r>
          </w:p>
        </w:tc>
        <w:tc>
          <w:tcPr>
            <w:tcW w:w="55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BDBBD89"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449</w:t>
            </w:r>
          </w:p>
        </w:tc>
        <w:tc>
          <w:tcPr>
            <w:tcW w:w="460" w:type="dxa"/>
            <w:tcBorders>
              <w:top w:val="nil"/>
              <w:left w:val="nil"/>
              <w:bottom w:val="nil"/>
              <w:right w:val="single" w:sz="8" w:space="0" w:color="000000"/>
            </w:tcBorders>
            <w:shd w:val="clear" w:color="auto" w:fill="auto"/>
            <w:vAlign w:val="center"/>
            <w:hideMark/>
          </w:tcPr>
          <w:p w14:paraId="48031D44" w14:textId="77777777" w:rsidR="005C3751" w:rsidRPr="002A6B70" w:rsidRDefault="00672F5B"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1.5</w:t>
            </w:r>
          </w:p>
        </w:tc>
        <w:tc>
          <w:tcPr>
            <w:tcW w:w="67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3A869424"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457.2</w:t>
            </w:r>
          </w:p>
        </w:tc>
        <w:tc>
          <w:tcPr>
            <w:tcW w:w="434" w:type="dxa"/>
            <w:tcBorders>
              <w:top w:val="nil"/>
              <w:left w:val="nil"/>
              <w:bottom w:val="nil"/>
              <w:right w:val="single" w:sz="8" w:space="0" w:color="000000"/>
            </w:tcBorders>
            <w:shd w:val="clear" w:color="auto" w:fill="auto"/>
            <w:vAlign w:val="center"/>
            <w:hideMark/>
          </w:tcPr>
          <w:p w14:paraId="57EE0C22" w14:textId="77777777" w:rsidR="005C3751" w:rsidRPr="002A6B70" w:rsidRDefault="00C91013"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1.5</w:t>
            </w:r>
          </w:p>
        </w:tc>
        <w:tc>
          <w:tcPr>
            <w:tcW w:w="67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2545322"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435.8</w:t>
            </w:r>
          </w:p>
        </w:tc>
        <w:tc>
          <w:tcPr>
            <w:tcW w:w="46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580636F0"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±2.5</w:t>
            </w:r>
          </w:p>
        </w:tc>
        <w:tc>
          <w:tcPr>
            <w:tcW w:w="383"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01766B22"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7</w:t>
            </w:r>
          </w:p>
        </w:tc>
        <w:tc>
          <w:tcPr>
            <w:tcW w:w="57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36F8B7F1"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±0.5</w:t>
            </w:r>
          </w:p>
        </w:tc>
        <w:tc>
          <w:tcPr>
            <w:tcW w:w="42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7EB5620E"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5.5</w:t>
            </w:r>
          </w:p>
        </w:tc>
        <w:tc>
          <w:tcPr>
            <w:tcW w:w="495" w:type="dxa"/>
            <w:tcBorders>
              <w:top w:val="nil"/>
              <w:left w:val="nil"/>
              <w:bottom w:val="nil"/>
              <w:right w:val="single" w:sz="8" w:space="0" w:color="000000"/>
            </w:tcBorders>
            <w:shd w:val="clear" w:color="auto" w:fill="auto"/>
            <w:vAlign w:val="center"/>
            <w:hideMark/>
          </w:tcPr>
          <w:p w14:paraId="0F7F9FA9" w14:textId="77777777" w:rsidR="005C3751" w:rsidRPr="002A6B70" w:rsidRDefault="001667E2"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0</w:t>
            </w:r>
          </w:p>
        </w:tc>
        <w:tc>
          <w:tcPr>
            <w:tcW w:w="46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E1CD184"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110</w:t>
            </w:r>
          </w:p>
        </w:tc>
        <w:tc>
          <w:tcPr>
            <w:tcW w:w="51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29E747F"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r>
      <w:tr w:rsidR="002A6B70" w:rsidRPr="002A6B70" w14:paraId="473C6E21" w14:textId="77777777" w:rsidTr="0056720D">
        <w:trPr>
          <w:trHeight w:val="300"/>
          <w:jc w:val="center"/>
        </w:trPr>
        <w:tc>
          <w:tcPr>
            <w:tcW w:w="767" w:type="dxa"/>
            <w:vMerge/>
            <w:tcBorders>
              <w:top w:val="nil"/>
              <w:left w:val="single" w:sz="8" w:space="0" w:color="000000"/>
              <w:bottom w:val="single" w:sz="8" w:space="0" w:color="000000"/>
              <w:right w:val="single" w:sz="8" w:space="0" w:color="000000"/>
            </w:tcBorders>
            <w:vAlign w:val="center"/>
            <w:hideMark/>
          </w:tcPr>
          <w:p w14:paraId="61A859A3" w14:textId="77777777" w:rsidR="005C3751" w:rsidRPr="002A6B70" w:rsidRDefault="005C3751" w:rsidP="00CD6334">
            <w:pPr>
              <w:widowControl/>
              <w:jc w:val="center"/>
              <w:rPr>
                <w:rFonts w:ascii="等线" w:eastAsia="等线" w:hAnsi="等线" w:cs="宋体"/>
                <w:kern w:val="0"/>
                <w:sz w:val="15"/>
                <w:szCs w:val="15"/>
              </w:rPr>
            </w:pPr>
          </w:p>
        </w:tc>
        <w:tc>
          <w:tcPr>
            <w:tcW w:w="550" w:type="dxa"/>
            <w:vMerge/>
            <w:tcBorders>
              <w:top w:val="nil"/>
              <w:left w:val="single" w:sz="8" w:space="0" w:color="000000"/>
              <w:bottom w:val="single" w:sz="8" w:space="0" w:color="000000"/>
              <w:right w:val="single" w:sz="8" w:space="0" w:color="000000"/>
            </w:tcBorders>
            <w:vAlign w:val="center"/>
            <w:hideMark/>
          </w:tcPr>
          <w:p w14:paraId="1283A666" w14:textId="77777777" w:rsidR="005C3751" w:rsidRPr="002A6B70" w:rsidRDefault="005C3751" w:rsidP="00CD6334">
            <w:pPr>
              <w:widowControl/>
              <w:jc w:val="center"/>
              <w:rPr>
                <w:rFonts w:ascii="等线" w:eastAsia="等线" w:hAnsi="等线" w:cs="宋体"/>
                <w:kern w:val="0"/>
                <w:sz w:val="15"/>
                <w:szCs w:val="15"/>
              </w:rPr>
            </w:pPr>
          </w:p>
        </w:tc>
        <w:tc>
          <w:tcPr>
            <w:tcW w:w="475" w:type="dxa"/>
            <w:tcBorders>
              <w:top w:val="nil"/>
              <w:left w:val="nil"/>
              <w:bottom w:val="single" w:sz="8" w:space="0" w:color="000000"/>
              <w:right w:val="single" w:sz="8" w:space="0" w:color="000000"/>
            </w:tcBorders>
            <w:shd w:val="clear" w:color="auto" w:fill="auto"/>
            <w:vAlign w:val="center"/>
            <w:hideMark/>
          </w:tcPr>
          <w:p w14:paraId="5F9344E9"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-3.5</w:t>
            </w:r>
          </w:p>
        </w:tc>
        <w:tc>
          <w:tcPr>
            <w:tcW w:w="550" w:type="dxa"/>
            <w:vMerge/>
            <w:tcBorders>
              <w:top w:val="nil"/>
              <w:left w:val="single" w:sz="8" w:space="0" w:color="000000"/>
              <w:bottom w:val="single" w:sz="8" w:space="0" w:color="000000"/>
              <w:right w:val="single" w:sz="8" w:space="0" w:color="000000"/>
            </w:tcBorders>
            <w:vAlign w:val="center"/>
            <w:hideMark/>
          </w:tcPr>
          <w:p w14:paraId="2FC77EC7" w14:textId="77777777" w:rsidR="005C3751" w:rsidRPr="002A6B70" w:rsidRDefault="005C3751" w:rsidP="00CD6334">
            <w:pPr>
              <w:widowControl/>
              <w:jc w:val="center"/>
              <w:rPr>
                <w:rFonts w:ascii="等线" w:eastAsia="等线" w:hAnsi="等线" w:cs="宋体"/>
                <w:kern w:val="0"/>
                <w:sz w:val="15"/>
                <w:szCs w:val="15"/>
              </w:rPr>
            </w:pPr>
          </w:p>
        </w:tc>
        <w:tc>
          <w:tcPr>
            <w:tcW w:w="550" w:type="dxa"/>
            <w:vMerge/>
            <w:tcBorders>
              <w:top w:val="nil"/>
              <w:left w:val="single" w:sz="8" w:space="0" w:color="000000"/>
              <w:bottom w:val="single" w:sz="8" w:space="0" w:color="000000"/>
              <w:right w:val="single" w:sz="8" w:space="0" w:color="000000"/>
            </w:tcBorders>
            <w:vAlign w:val="center"/>
            <w:hideMark/>
          </w:tcPr>
          <w:p w14:paraId="135773DC" w14:textId="77777777" w:rsidR="005C3751" w:rsidRPr="002A6B70" w:rsidRDefault="005C3751" w:rsidP="00CD6334">
            <w:pPr>
              <w:widowControl/>
              <w:jc w:val="center"/>
              <w:rPr>
                <w:rFonts w:ascii="等线" w:eastAsia="等线" w:hAnsi="等线" w:cs="宋体"/>
                <w:kern w:val="0"/>
                <w:sz w:val="15"/>
                <w:szCs w:val="15"/>
              </w:rPr>
            </w:pPr>
          </w:p>
        </w:tc>
        <w:tc>
          <w:tcPr>
            <w:tcW w:w="452" w:type="dxa"/>
            <w:tcBorders>
              <w:top w:val="nil"/>
              <w:left w:val="nil"/>
              <w:bottom w:val="single" w:sz="8" w:space="0" w:color="000000"/>
              <w:right w:val="single" w:sz="8" w:space="0" w:color="000000"/>
            </w:tcBorders>
            <w:shd w:val="clear" w:color="auto" w:fill="auto"/>
            <w:vAlign w:val="center"/>
            <w:hideMark/>
          </w:tcPr>
          <w:p w14:paraId="1D04710D"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592" w:type="dxa"/>
            <w:vMerge/>
            <w:tcBorders>
              <w:top w:val="nil"/>
              <w:left w:val="single" w:sz="8" w:space="0" w:color="000000"/>
              <w:bottom w:val="single" w:sz="8" w:space="0" w:color="000000"/>
              <w:right w:val="single" w:sz="8" w:space="0" w:color="000000"/>
            </w:tcBorders>
            <w:vAlign w:val="center"/>
            <w:hideMark/>
          </w:tcPr>
          <w:p w14:paraId="4E71C70E" w14:textId="77777777" w:rsidR="005C3751" w:rsidRPr="002A6B70" w:rsidRDefault="005C3751" w:rsidP="00CD6334">
            <w:pPr>
              <w:widowControl/>
              <w:jc w:val="center"/>
              <w:rPr>
                <w:rFonts w:ascii="等线" w:eastAsia="等线" w:hAnsi="等线" w:cs="宋体"/>
                <w:kern w:val="0"/>
                <w:sz w:val="15"/>
                <w:szCs w:val="15"/>
              </w:rPr>
            </w:pPr>
          </w:p>
        </w:tc>
        <w:tc>
          <w:tcPr>
            <w:tcW w:w="455" w:type="dxa"/>
            <w:tcBorders>
              <w:top w:val="nil"/>
              <w:left w:val="nil"/>
              <w:bottom w:val="single" w:sz="8" w:space="0" w:color="000000"/>
              <w:right w:val="single" w:sz="8" w:space="0" w:color="000000"/>
            </w:tcBorders>
            <w:shd w:val="clear" w:color="auto" w:fill="auto"/>
            <w:vAlign w:val="center"/>
            <w:hideMark/>
          </w:tcPr>
          <w:p w14:paraId="7DEE3AED"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550" w:type="dxa"/>
            <w:vMerge/>
            <w:tcBorders>
              <w:top w:val="nil"/>
              <w:left w:val="single" w:sz="8" w:space="0" w:color="000000"/>
              <w:bottom w:val="single" w:sz="8" w:space="0" w:color="000000"/>
              <w:right w:val="single" w:sz="8" w:space="0" w:color="000000"/>
            </w:tcBorders>
            <w:vAlign w:val="center"/>
            <w:hideMark/>
          </w:tcPr>
          <w:p w14:paraId="375783F2" w14:textId="77777777" w:rsidR="005C3751" w:rsidRPr="002A6B70" w:rsidRDefault="005C3751" w:rsidP="00CD6334">
            <w:pPr>
              <w:widowControl/>
              <w:jc w:val="center"/>
              <w:rPr>
                <w:rFonts w:ascii="等线" w:eastAsia="等线" w:hAnsi="等线" w:cs="宋体"/>
                <w:kern w:val="0"/>
                <w:sz w:val="15"/>
                <w:szCs w:val="15"/>
              </w:rPr>
            </w:pPr>
          </w:p>
        </w:tc>
        <w:tc>
          <w:tcPr>
            <w:tcW w:w="460" w:type="dxa"/>
            <w:tcBorders>
              <w:top w:val="nil"/>
              <w:left w:val="nil"/>
              <w:bottom w:val="single" w:sz="8" w:space="0" w:color="000000"/>
              <w:right w:val="single" w:sz="8" w:space="0" w:color="000000"/>
            </w:tcBorders>
            <w:shd w:val="clear" w:color="auto" w:fill="auto"/>
            <w:vAlign w:val="center"/>
            <w:hideMark/>
          </w:tcPr>
          <w:p w14:paraId="336D997B"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675" w:type="dxa"/>
            <w:vMerge/>
            <w:tcBorders>
              <w:top w:val="nil"/>
              <w:left w:val="single" w:sz="8" w:space="0" w:color="000000"/>
              <w:bottom w:val="single" w:sz="8" w:space="0" w:color="000000"/>
              <w:right w:val="single" w:sz="8" w:space="0" w:color="000000"/>
            </w:tcBorders>
            <w:vAlign w:val="center"/>
            <w:hideMark/>
          </w:tcPr>
          <w:p w14:paraId="0EA5D0DD" w14:textId="77777777" w:rsidR="005C3751" w:rsidRPr="002A6B70" w:rsidRDefault="005C3751" w:rsidP="00CD6334">
            <w:pPr>
              <w:widowControl/>
              <w:jc w:val="center"/>
              <w:rPr>
                <w:rFonts w:ascii="等线" w:eastAsia="等线" w:hAnsi="等线" w:cs="宋体"/>
                <w:kern w:val="0"/>
                <w:sz w:val="15"/>
                <w:szCs w:val="15"/>
              </w:rPr>
            </w:pPr>
          </w:p>
        </w:tc>
        <w:tc>
          <w:tcPr>
            <w:tcW w:w="434" w:type="dxa"/>
            <w:tcBorders>
              <w:top w:val="nil"/>
              <w:left w:val="nil"/>
              <w:bottom w:val="single" w:sz="8" w:space="0" w:color="000000"/>
              <w:right w:val="single" w:sz="8" w:space="0" w:color="000000"/>
            </w:tcBorders>
            <w:shd w:val="clear" w:color="auto" w:fill="auto"/>
            <w:vAlign w:val="center"/>
            <w:hideMark/>
          </w:tcPr>
          <w:p w14:paraId="0A4A6536"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675" w:type="dxa"/>
            <w:vMerge/>
            <w:tcBorders>
              <w:top w:val="nil"/>
              <w:left w:val="single" w:sz="8" w:space="0" w:color="000000"/>
              <w:bottom w:val="single" w:sz="8" w:space="0" w:color="000000"/>
              <w:right w:val="single" w:sz="8" w:space="0" w:color="000000"/>
            </w:tcBorders>
            <w:vAlign w:val="center"/>
            <w:hideMark/>
          </w:tcPr>
          <w:p w14:paraId="63198190" w14:textId="77777777" w:rsidR="005C3751" w:rsidRPr="002A6B70" w:rsidRDefault="005C3751" w:rsidP="00CD6334">
            <w:pPr>
              <w:widowControl/>
              <w:jc w:val="center"/>
              <w:rPr>
                <w:rFonts w:ascii="等线" w:eastAsia="等线" w:hAnsi="等线" w:cs="宋体"/>
                <w:kern w:val="0"/>
                <w:sz w:val="15"/>
                <w:szCs w:val="15"/>
              </w:rPr>
            </w:pPr>
          </w:p>
        </w:tc>
        <w:tc>
          <w:tcPr>
            <w:tcW w:w="465" w:type="dxa"/>
            <w:vMerge/>
            <w:tcBorders>
              <w:top w:val="nil"/>
              <w:left w:val="single" w:sz="8" w:space="0" w:color="000000"/>
              <w:bottom w:val="single" w:sz="8" w:space="0" w:color="000000"/>
              <w:right w:val="single" w:sz="8" w:space="0" w:color="000000"/>
            </w:tcBorders>
            <w:vAlign w:val="center"/>
            <w:hideMark/>
          </w:tcPr>
          <w:p w14:paraId="648C4CF3" w14:textId="77777777" w:rsidR="005C3751" w:rsidRPr="002A6B70" w:rsidRDefault="005C3751" w:rsidP="00CD6334">
            <w:pPr>
              <w:widowControl/>
              <w:jc w:val="center"/>
              <w:rPr>
                <w:rFonts w:ascii="等线" w:eastAsia="等线" w:hAnsi="等线" w:cs="宋体"/>
                <w:kern w:val="0"/>
                <w:sz w:val="15"/>
                <w:szCs w:val="15"/>
              </w:rPr>
            </w:pPr>
          </w:p>
        </w:tc>
        <w:tc>
          <w:tcPr>
            <w:tcW w:w="383" w:type="dxa"/>
            <w:vMerge/>
            <w:tcBorders>
              <w:top w:val="nil"/>
              <w:left w:val="single" w:sz="8" w:space="0" w:color="000000"/>
              <w:bottom w:val="single" w:sz="8" w:space="0" w:color="000000"/>
              <w:right w:val="single" w:sz="8" w:space="0" w:color="000000"/>
            </w:tcBorders>
            <w:vAlign w:val="center"/>
            <w:hideMark/>
          </w:tcPr>
          <w:p w14:paraId="7570E5BC" w14:textId="77777777" w:rsidR="005C3751" w:rsidRPr="002A6B70" w:rsidRDefault="005C3751" w:rsidP="00CD6334">
            <w:pPr>
              <w:widowControl/>
              <w:jc w:val="center"/>
              <w:rPr>
                <w:rFonts w:ascii="等线" w:eastAsia="等线" w:hAnsi="等线" w:cs="宋体"/>
                <w:kern w:val="0"/>
                <w:sz w:val="15"/>
                <w:szCs w:val="15"/>
              </w:rPr>
            </w:pPr>
          </w:p>
        </w:tc>
        <w:tc>
          <w:tcPr>
            <w:tcW w:w="577" w:type="dxa"/>
            <w:vMerge/>
            <w:tcBorders>
              <w:top w:val="nil"/>
              <w:left w:val="single" w:sz="8" w:space="0" w:color="000000"/>
              <w:bottom w:val="single" w:sz="8" w:space="0" w:color="000000"/>
              <w:right w:val="single" w:sz="8" w:space="0" w:color="000000"/>
            </w:tcBorders>
            <w:vAlign w:val="center"/>
            <w:hideMark/>
          </w:tcPr>
          <w:p w14:paraId="072A46E0" w14:textId="77777777" w:rsidR="005C3751" w:rsidRPr="002A6B70" w:rsidRDefault="005C3751" w:rsidP="00CD6334">
            <w:pPr>
              <w:widowControl/>
              <w:jc w:val="center"/>
              <w:rPr>
                <w:rFonts w:ascii="等线" w:eastAsia="等线" w:hAnsi="等线" w:cs="宋体"/>
                <w:kern w:val="0"/>
                <w:sz w:val="15"/>
                <w:szCs w:val="15"/>
              </w:rPr>
            </w:pPr>
          </w:p>
        </w:tc>
        <w:tc>
          <w:tcPr>
            <w:tcW w:w="425" w:type="dxa"/>
            <w:vMerge/>
            <w:tcBorders>
              <w:top w:val="nil"/>
              <w:left w:val="single" w:sz="8" w:space="0" w:color="000000"/>
              <w:bottom w:val="single" w:sz="8" w:space="0" w:color="000000"/>
              <w:right w:val="single" w:sz="8" w:space="0" w:color="000000"/>
            </w:tcBorders>
            <w:vAlign w:val="center"/>
            <w:hideMark/>
          </w:tcPr>
          <w:p w14:paraId="7BEDB04D" w14:textId="77777777" w:rsidR="005C3751" w:rsidRPr="002A6B70" w:rsidRDefault="005C3751" w:rsidP="00CD6334">
            <w:pPr>
              <w:widowControl/>
              <w:jc w:val="center"/>
              <w:rPr>
                <w:rFonts w:ascii="等线" w:eastAsia="等线" w:hAnsi="等线" w:cs="宋体"/>
                <w:kern w:val="0"/>
                <w:sz w:val="15"/>
                <w:szCs w:val="15"/>
              </w:rPr>
            </w:pPr>
          </w:p>
        </w:tc>
        <w:tc>
          <w:tcPr>
            <w:tcW w:w="495" w:type="dxa"/>
            <w:tcBorders>
              <w:top w:val="nil"/>
              <w:left w:val="nil"/>
              <w:bottom w:val="single" w:sz="8" w:space="0" w:color="000000"/>
              <w:right w:val="single" w:sz="8" w:space="0" w:color="000000"/>
            </w:tcBorders>
            <w:shd w:val="clear" w:color="auto" w:fill="auto"/>
            <w:vAlign w:val="center"/>
            <w:hideMark/>
          </w:tcPr>
          <w:p w14:paraId="68916B43"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-0.5</w:t>
            </w:r>
          </w:p>
        </w:tc>
        <w:tc>
          <w:tcPr>
            <w:tcW w:w="467" w:type="dxa"/>
            <w:vMerge/>
            <w:tcBorders>
              <w:top w:val="nil"/>
              <w:left w:val="single" w:sz="8" w:space="0" w:color="000000"/>
              <w:bottom w:val="single" w:sz="8" w:space="0" w:color="000000"/>
              <w:right w:val="single" w:sz="8" w:space="0" w:color="000000"/>
            </w:tcBorders>
            <w:vAlign w:val="center"/>
            <w:hideMark/>
          </w:tcPr>
          <w:p w14:paraId="2DCCDBC2" w14:textId="77777777" w:rsidR="005C3751" w:rsidRPr="002A6B70" w:rsidRDefault="005C3751" w:rsidP="00CD6334">
            <w:pPr>
              <w:widowControl/>
              <w:jc w:val="center"/>
              <w:rPr>
                <w:rFonts w:ascii="等线" w:eastAsia="等线" w:hAnsi="等线" w:cs="宋体"/>
                <w:kern w:val="0"/>
                <w:sz w:val="15"/>
                <w:szCs w:val="15"/>
              </w:rPr>
            </w:pPr>
          </w:p>
        </w:tc>
        <w:tc>
          <w:tcPr>
            <w:tcW w:w="515" w:type="dxa"/>
            <w:vMerge/>
            <w:tcBorders>
              <w:top w:val="nil"/>
              <w:left w:val="single" w:sz="8" w:space="0" w:color="000000"/>
              <w:bottom w:val="single" w:sz="8" w:space="0" w:color="000000"/>
              <w:right w:val="single" w:sz="8" w:space="0" w:color="000000"/>
            </w:tcBorders>
            <w:vAlign w:val="center"/>
            <w:hideMark/>
          </w:tcPr>
          <w:p w14:paraId="271762F7" w14:textId="77777777" w:rsidR="005C3751" w:rsidRPr="002A6B70" w:rsidRDefault="005C3751" w:rsidP="00CD6334">
            <w:pPr>
              <w:widowControl/>
              <w:jc w:val="center"/>
              <w:rPr>
                <w:rFonts w:ascii="等线" w:eastAsia="等线" w:hAnsi="等线" w:cs="宋体"/>
                <w:kern w:val="0"/>
                <w:sz w:val="15"/>
                <w:szCs w:val="15"/>
              </w:rPr>
            </w:pPr>
          </w:p>
        </w:tc>
      </w:tr>
      <w:tr w:rsidR="002A6B70" w:rsidRPr="002A6B70" w14:paraId="1EF305E8" w14:textId="77777777" w:rsidTr="0056720D">
        <w:trPr>
          <w:trHeight w:val="288"/>
          <w:jc w:val="center"/>
        </w:trPr>
        <w:tc>
          <w:tcPr>
            <w:tcW w:w="76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7459BE01"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DN500</w:t>
            </w:r>
          </w:p>
        </w:tc>
        <w:tc>
          <w:tcPr>
            <w:tcW w:w="5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31DB1A49"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532</w:t>
            </w:r>
          </w:p>
        </w:tc>
        <w:tc>
          <w:tcPr>
            <w:tcW w:w="475" w:type="dxa"/>
            <w:tcBorders>
              <w:top w:val="nil"/>
              <w:left w:val="nil"/>
              <w:bottom w:val="nil"/>
              <w:right w:val="single" w:sz="8" w:space="0" w:color="000000"/>
            </w:tcBorders>
            <w:shd w:val="clear" w:color="auto" w:fill="auto"/>
            <w:vAlign w:val="center"/>
            <w:hideMark/>
          </w:tcPr>
          <w:p w14:paraId="3D8C27FB" w14:textId="77777777" w:rsidR="005C3751" w:rsidRPr="002A6B70" w:rsidRDefault="00320628"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0</w:t>
            </w:r>
          </w:p>
        </w:tc>
        <w:tc>
          <w:tcPr>
            <w:tcW w:w="5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44E68A45"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631</w:t>
            </w:r>
          </w:p>
        </w:tc>
        <w:tc>
          <w:tcPr>
            <w:tcW w:w="5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5B535AD9"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568</w:t>
            </w:r>
          </w:p>
        </w:tc>
        <w:tc>
          <w:tcPr>
            <w:tcW w:w="452" w:type="dxa"/>
            <w:tcBorders>
              <w:top w:val="nil"/>
              <w:left w:val="nil"/>
              <w:bottom w:val="nil"/>
              <w:right w:val="single" w:sz="8" w:space="0" w:color="000000"/>
            </w:tcBorders>
            <w:shd w:val="clear" w:color="auto" w:fill="auto"/>
            <w:vAlign w:val="center"/>
            <w:hideMark/>
          </w:tcPr>
          <w:p w14:paraId="27D1123F" w14:textId="77777777" w:rsidR="005C3751" w:rsidRPr="002A6B70" w:rsidRDefault="00672F5B"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2</w:t>
            </w:r>
          </w:p>
        </w:tc>
        <w:tc>
          <w:tcPr>
            <w:tcW w:w="592"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1AB5C571"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534.5</w:t>
            </w:r>
          </w:p>
        </w:tc>
        <w:tc>
          <w:tcPr>
            <w:tcW w:w="455" w:type="dxa"/>
            <w:tcBorders>
              <w:top w:val="nil"/>
              <w:left w:val="nil"/>
              <w:bottom w:val="nil"/>
              <w:right w:val="single" w:sz="8" w:space="0" w:color="000000"/>
            </w:tcBorders>
            <w:shd w:val="clear" w:color="auto" w:fill="auto"/>
            <w:vAlign w:val="center"/>
            <w:hideMark/>
          </w:tcPr>
          <w:p w14:paraId="4A644FA0" w14:textId="77777777" w:rsidR="005C3751" w:rsidRPr="002A6B70" w:rsidRDefault="00672F5B"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2</w:t>
            </w:r>
          </w:p>
        </w:tc>
        <w:tc>
          <w:tcPr>
            <w:tcW w:w="55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54F8339"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552</w:t>
            </w:r>
          </w:p>
        </w:tc>
        <w:tc>
          <w:tcPr>
            <w:tcW w:w="460" w:type="dxa"/>
            <w:tcBorders>
              <w:top w:val="nil"/>
              <w:left w:val="nil"/>
              <w:bottom w:val="nil"/>
              <w:right w:val="single" w:sz="8" w:space="0" w:color="000000"/>
            </w:tcBorders>
            <w:shd w:val="clear" w:color="auto" w:fill="auto"/>
            <w:vAlign w:val="center"/>
            <w:hideMark/>
          </w:tcPr>
          <w:p w14:paraId="5669C9DE" w14:textId="77777777" w:rsidR="005C3751" w:rsidRPr="002A6B70" w:rsidRDefault="00672F5B"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2</w:t>
            </w:r>
          </w:p>
        </w:tc>
        <w:tc>
          <w:tcPr>
            <w:tcW w:w="67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33723146"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562.6</w:t>
            </w:r>
          </w:p>
        </w:tc>
        <w:tc>
          <w:tcPr>
            <w:tcW w:w="434" w:type="dxa"/>
            <w:tcBorders>
              <w:top w:val="nil"/>
              <w:left w:val="nil"/>
              <w:bottom w:val="nil"/>
              <w:right w:val="single" w:sz="8" w:space="0" w:color="000000"/>
            </w:tcBorders>
            <w:shd w:val="clear" w:color="auto" w:fill="auto"/>
            <w:vAlign w:val="center"/>
            <w:hideMark/>
          </w:tcPr>
          <w:p w14:paraId="3ED92C49" w14:textId="77777777" w:rsidR="005C3751" w:rsidRPr="002A6B70" w:rsidRDefault="00C91013"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2</w:t>
            </w:r>
          </w:p>
        </w:tc>
        <w:tc>
          <w:tcPr>
            <w:tcW w:w="67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C84CEE7"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543.49</w:t>
            </w:r>
          </w:p>
        </w:tc>
        <w:tc>
          <w:tcPr>
            <w:tcW w:w="46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7E023A59"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±3</w:t>
            </w:r>
          </w:p>
        </w:tc>
        <w:tc>
          <w:tcPr>
            <w:tcW w:w="383"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36855EA5"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7</w:t>
            </w:r>
          </w:p>
        </w:tc>
        <w:tc>
          <w:tcPr>
            <w:tcW w:w="57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358CB297"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±0.5</w:t>
            </w:r>
          </w:p>
        </w:tc>
        <w:tc>
          <w:tcPr>
            <w:tcW w:w="42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71AC0BBE"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5.5</w:t>
            </w:r>
          </w:p>
        </w:tc>
        <w:tc>
          <w:tcPr>
            <w:tcW w:w="495" w:type="dxa"/>
            <w:tcBorders>
              <w:top w:val="nil"/>
              <w:left w:val="nil"/>
              <w:bottom w:val="nil"/>
              <w:right w:val="single" w:sz="8" w:space="0" w:color="000000"/>
            </w:tcBorders>
            <w:shd w:val="clear" w:color="auto" w:fill="auto"/>
            <w:vAlign w:val="center"/>
            <w:hideMark/>
          </w:tcPr>
          <w:p w14:paraId="704B5D66" w14:textId="77777777" w:rsidR="005C3751" w:rsidRPr="002A6B70" w:rsidRDefault="001667E2"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0</w:t>
            </w:r>
          </w:p>
        </w:tc>
        <w:tc>
          <w:tcPr>
            <w:tcW w:w="46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164B091E"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120</w:t>
            </w:r>
          </w:p>
        </w:tc>
        <w:tc>
          <w:tcPr>
            <w:tcW w:w="51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57A98F80"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r>
      <w:tr w:rsidR="002A6B70" w:rsidRPr="002A6B70" w14:paraId="6C08DB5B" w14:textId="77777777" w:rsidTr="0056720D">
        <w:trPr>
          <w:trHeight w:val="300"/>
          <w:jc w:val="center"/>
        </w:trPr>
        <w:tc>
          <w:tcPr>
            <w:tcW w:w="767" w:type="dxa"/>
            <w:vMerge/>
            <w:tcBorders>
              <w:top w:val="nil"/>
              <w:left w:val="single" w:sz="8" w:space="0" w:color="000000"/>
              <w:bottom w:val="single" w:sz="8" w:space="0" w:color="000000"/>
              <w:right w:val="single" w:sz="8" w:space="0" w:color="000000"/>
            </w:tcBorders>
            <w:vAlign w:val="center"/>
            <w:hideMark/>
          </w:tcPr>
          <w:p w14:paraId="6C36580A" w14:textId="77777777" w:rsidR="005C3751" w:rsidRPr="002A6B70" w:rsidRDefault="005C3751" w:rsidP="00CD6334">
            <w:pPr>
              <w:widowControl/>
              <w:jc w:val="center"/>
              <w:rPr>
                <w:rFonts w:ascii="等线" w:eastAsia="等线" w:hAnsi="等线" w:cs="宋体"/>
                <w:kern w:val="0"/>
                <w:sz w:val="15"/>
                <w:szCs w:val="15"/>
              </w:rPr>
            </w:pPr>
          </w:p>
        </w:tc>
        <w:tc>
          <w:tcPr>
            <w:tcW w:w="550" w:type="dxa"/>
            <w:vMerge/>
            <w:tcBorders>
              <w:top w:val="nil"/>
              <w:left w:val="single" w:sz="8" w:space="0" w:color="000000"/>
              <w:bottom w:val="single" w:sz="8" w:space="0" w:color="000000"/>
              <w:right w:val="single" w:sz="8" w:space="0" w:color="000000"/>
            </w:tcBorders>
            <w:vAlign w:val="center"/>
            <w:hideMark/>
          </w:tcPr>
          <w:p w14:paraId="7BDC71C3" w14:textId="77777777" w:rsidR="005C3751" w:rsidRPr="002A6B70" w:rsidRDefault="005C3751" w:rsidP="00CD6334">
            <w:pPr>
              <w:widowControl/>
              <w:jc w:val="center"/>
              <w:rPr>
                <w:rFonts w:ascii="等线" w:eastAsia="等线" w:hAnsi="等线" w:cs="宋体"/>
                <w:kern w:val="0"/>
                <w:sz w:val="15"/>
                <w:szCs w:val="15"/>
              </w:rPr>
            </w:pPr>
          </w:p>
        </w:tc>
        <w:tc>
          <w:tcPr>
            <w:tcW w:w="475" w:type="dxa"/>
            <w:tcBorders>
              <w:top w:val="nil"/>
              <w:left w:val="nil"/>
              <w:bottom w:val="single" w:sz="8" w:space="0" w:color="000000"/>
              <w:right w:val="single" w:sz="8" w:space="0" w:color="000000"/>
            </w:tcBorders>
            <w:shd w:val="clear" w:color="auto" w:fill="auto"/>
            <w:vAlign w:val="center"/>
            <w:hideMark/>
          </w:tcPr>
          <w:p w14:paraId="5305490A"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-3.8</w:t>
            </w:r>
          </w:p>
        </w:tc>
        <w:tc>
          <w:tcPr>
            <w:tcW w:w="550" w:type="dxa"/>
            <w:vMerge/>
            <w:tcBorders>
              <w:top w:val="nil"/>
              <w:left w:val="single" w:sz="8" w:space="0" w:color="000000"/>
              <w:bottom w:val="single" w:sz="8" w:space="0" w:color="000000"/>
              <w:right w:val="single" w:sz="8" w:space="0" w:color="000000"/>
            </w:tcBorders>
            <w:vAlign w:val="center"/>
            <w:hideMark/>
          </w:tcPr>
          <w:p w14:paraId="0CCFE093" w14:textId="77777777" w:rsidR="005C3751" w:rsidRPr="002A6B70" w:rsidRDefault="005C3751" w:rsidP="00CD6334">
            <w:pPr>
              <w:widowControl/>
              <w:jc w:val="center"/>
              <w:rPr>
                <w:rFonts w:ascii="等线" w:eastAsia="等线" w:hAnsi="等线" w:cs="宋体"/>
                <w:kern w:val="0"/>
                <w:sz w:val="15"/>
                <w:szCs w:val="15"/>
              </w:rPr>
            </w:pPr>
          </w:p>
        </w:tc>
        <w:tc>
          <w:tcPr>
            <w:tcW w:w="550" w:type="dxa"/>
            <w:vMerge/>
            <w:tcBorders>
              <w:top w:val="nil"/>
              <w:left w:val="single" w:sz="8" w:space="0" w:color="000000"/>
              <w:bottom w:val="single" w:sz="8" w:space="0" w:color="000000"/>
              <w:right w:val="single" w:sz="8" w:space="0" w:color="000000"/>
            </w:tcBorders>
            <w:vAlign w:val="center"/>
            <w:hideMark/>
          </w:tcPr>
          <w:p w14:paraId="1DE71603" w14:textId="77777777" w:rsidR="005C3751" w:rsidRPr="002A6B70" w:rsidRDefault="005C3751" w:rsidP="00CD6334">
            <w:pPr>
              <w:widowControl/>
              <w:jc w:val="center"/>
              <w:rPr>
                <w:rFonts w:ascii="等线" w:eastAsia="等线" w:hAnsi="等线" w:cs="宋体"/>
                <w:kern w:val="0"/>
                <w:sz w:val="15"/>
                <w:szCs w:val="15"/>
              </w:rPr>
            </w:pPr>
          </w:p>
        </w:tc>
        <w:tc>
          <w:tcPr>
            <w:tcW w:w="452" w:type="dxa"/>
            <w:tcBorders>
              <w:top w:val="nil"/>
              <w:left w:val="nil"/>
              <w:bottom w:val="single" w:sz="8" w:space="0" w:color="000000"/>
              <w:right w:val="single" w:sz="8" w:space="0" w:color="000000"/>
            </w:tcBorders>
            <w:shd w:val="clear" w:color="auto" w:fill="auto"/>
            <w:vAlign w:val="center"/>
            <w:hideMark/>
          </w:tcPr>
          <w:p w14:paraId="454423D1"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592" w:type="dxa"/>
            <w:vMerge/>
            <w:tcBorders>
              <w:top w:val="nil"/>
              <w:left w:val="single" w:sz="8" w:space="0" w:color="000000"/>
              <w:bottom w:val="single" w:sz="8" w:space="0" w:color="000000"/>
              <w:right w:val="single" w:sz="8" w:space="0" w:color="000000"/>
            </w:tcBorders>
            <w:vAlign w:val="center"/>
            <w:hideMark/>
          </w:tcPr>
          <w:p w14:paraId="621EE1A4" w14:textId="77777777" w:rsidR="005C3751" w:rsidRPr="002A6B70" w:rsidRDefault="005C3751" w:rsidP="00CD6334">
            <w:pPr>
              <w:widowControl/>
              <w:jc w:val="center"/>
              <w:rPr>
                <w:rFonts w:ascii="等线" w:eastAsia="等线" w:hAnsi="等线" w:cs="宋体"/>
                <w:kern w:val="0"/>
                <w:sz w:val="15"/>
                <w:szCs w:val="15"/>
              </w:rPr>
            </w:pPr>
          </w:p>
        </w:tc>
        <w:tc>
          <w:tcPr>
            <w:tcW w:w="455" w:type="dxa"/>
            <w:tcBorders>
              <w:top w:val="nil"/>
              <w:left w:val="nil"/>
              <w:bottom w:val="single" w:sz="8" w:space="0" w:color="000000"/>
              <w:right w:val="single" w:sz="8" w:space="0" w:color="000000"/>
            </w:tcBorders>
            <w:shd w:val="clear" w:color="auto" w:fill="auto"/>
            <w:vAlign w:val="center"/>
            <w:hideMark/>
          </w:tcPr>
          <w:p w14:paraId="55C32CD0"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550" w:type="dxa"/>
            <w:vMerge/>
            <w:tcBorders>
              <w:top w:val="nil"/>
              <w:left w:val="single" w:sz="8" w:space="0" w:color="000000"/>
              <w:bottom w:val="single" w:sz="8" w:space="0" w:color="000000"/>
              <w:right w:val="single" w:sz="8" w:space="0" w:color="000000"/>
            </w:tcBorders>
            <w:vAlign w:val="center"/>
            <w:hideMark/>
          </w:tcPr>
          <w:p w14:paraId="3B9B1868" w14:textId="77777777" w:rsidR="005C3751" w:rsidRPr="002A6B70" w:rsidRDefault="005C3751" w:rsidP="00CD6334">
            <w:pPr>
              <w:widowControl/>
              <w:jc w:val="center"/>
              <w:rPr>
                <w:rFonts w:ascii="等线" w:eastAsia="等线" w:hAnsi="等线" w:cs="宋体"/>
                <w:kern w:val="0"/>
                <w:sz w:val="15"/>
                <w:szCs w:val="15"/>
              </w:rPr>
            </w:pPr>
          </w:p>
        </w:tc>
        <w:tc>
          <w:tcPr>
            <w:tcW w:w="460" w:type="dxa"/>
            <w:tcBorders>
              <w:top w:val="nil"/>
              <w:left w:val="nil"/>
              <w:bottom w:val="single" w:sz="8" w:space="0" w:color="000000"/>
              <w:right w:val="single" w:sz="8" w:space="0" w:color="000000"/>
            </w:tcBorders>
            <w:shd w:val="clear" w:color="auto" w:fill="auto"/>
            <w:vAlign w:val="center"/>
            <w:hideMark/>
          </w:tcPr>
          <w:p w14:paraId="48041663"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675" w:type="dxa"/>
            <w:vMerge/>
            <w:tcBorders>
              <w:top w:val="nil"/>
              <w:left w:val="single" w:sz="8" w:space="0" w:color="000000"/>
              <w:bottom w:val="single" w:sz="8" w:space="0" w:color="000000"/>
              <w:right w:val="single" w:sz="8" w:space="0" w:color="000000"/>
            </w:tcBorders>
            <w:vAlign w:val="center"/>
            <w:hideMark/>
          </w:tcPr>
          <w:p w14:paraId="5FDBAE2D" w14:textId="77777777" w:rsidR="005C3751" w:rsidRPr="002A6B70" w:rsidRDefault="005C3751" w:rsidP="00CD6334">
            <w:pPr>
              <w:widowControl/>
              <w:jc w:val="center"/>
              <w:rPr>
                <w:rFonts w:ascii="等线" w:eastAsia="等线" w:hAnsi="等线" w:cs="宋体"/>
                <w:kern w:val="0"/>
                <w:sz w:val="15"/>
                <w:szCs w:val="15"/>
              </w:rPr>
            </w:pPr>
          </w:p>
        </w:tc>
        <w:tc>
          <w:tcPr>
            <w:tcW w:w="434" w:type="dxa"/>
            <w:tcBorders>
              <w:top w:val="nil"/>
              <w:left w:val="nil"/>
              <w:bottom w:val="single" w:sz="8" w:space="0" w:color="000000"/>
              <w:right w:val="single" w:sz="8" w:space="0" w:color="000000"/>
            </w:tcBorders>
            <w:shd w:val="clear" w:color="auto" w:fill="auto"/>
            <w:vAlign w:val="center"/>
            <w:hideMark/>
          </w:tcPr>
          <w:p w14:paraId="09B5E8DD"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675" w:type="dxa"/>
            <w:vMerge/>
            <w:tcBorders>
              <w:top w:val="nil"/>
              <w:left w:val="single" w:sz="8" w:space="0" w:color="000000"/>
              <w:bottom w:val="single" w:sz="8" w:space="0" w:color="000000"/>
              <w:right w:val="single" w:sz="8" w:space="0" w:color="000000"/>
            </w:tcBorders>
            <w:vAlign w:val="center"/>
            <w:hideMark/>
          </w:tcPr>
          <w:p w14:paraId="22B32B12" w14:textId="77777777" w:rsidR="005C3751" w:rsidRPr="002A6B70" w:rsidRDefault="005C3751" w:rsidP="00CD6334">
            <w:pPr>
              <w:widowControl/>
              <w:jc w:val="center"/>
              <w:rPr>
                <w:rFonts w:ascii="等线" w:eastAsia="等线" w:hAnsi="等线" w:cs="宋体"/>
                <w:kern w:val="0"/>
                <w:sz w:val="15"/>
                <w:szCs w:val="15"/>
              </w:rPr>
            </w:pPr>
          </w:p>
        </w:tc>
        <w:tc>
          <w:tcPr>
            <w:tcW w:w="465" w:type="dxa"/>
            <w:vMerge/>
            <w:tcBorders>
              <w:top w:val="nil"/>
              <w:left w:val="single" w:sz="8" w:space="0" w:color="000000"/>
              <w:bottom w:val="single" w:sz="8" w:space="0" w:color="000000"/>
              <w:right w:val="single" w:sz="8" w:space="0" w:color="000000"/>
            </w:tcBorders>
            <w:vAlign w:val="center"/>
            <w:hideMark/>
          </w:tcPr>
          <w:p w14:paraId="4E8821A3" w14:textId="77777777" w:rsidR="005C3751" w:rsidRPr="002A6B70" w:rsidRDefault="005C3751" w:rsidP="00CD6334">
            <w:pPr>
              <w:widowControl/>
              <w:jc w:val="center"/>
              <w:rPr>
                <w:rFonts w:ascii="等线" w:eastAsia="等线" w:hAnsi="等线" w:cs="宋体"/>
                <w:kern w:val="0"/>
                <w:sz w:val="15"/>
                <w:szCs w:val="15"/>
              </w:rPr>
            </w:pPr>
          </w:p>
        </w:tc>
        <w:tc>
          <w:tcPr>
            <w:tcW w:w="383" w:type="dxa"/>
            <w:vMerge/>
            <w:tcBorders>
              <w:top w:val="nil"/>
              <w:left w:val="single" w:sz="8" w:space="0" w:color="000000"/>
              <w:bottom w:val="single" w:sz="8" w:space="0" w:color="000000"/>
              <w:right w:val="single" w:sz="8" w:space="0" w:color="000000"/>
            </w:tcBorders>
            <w:vAlign w:val="center"/>
            <w:hideMark/>
          </w:tcPr>
          <w:p w14:paraId="577F4AB9" w14:textId="77777777" w:rsidR="005C3751" w:rsidRPr="002A6B70" w:rsidRDefault="005C3751" w:rsidP="00CD6334">
            <w:pPr>
              <w:widowControl/>
              <w:jc w:val="center"/>
              <w:rPr>
                <w:rFonts w:ascii="等线" w:eastAsia="等线" w:hAnsi="等线" w:cs="宋体"/>
                <w:kern w:val="0"/>
                <w:sz w:val="15"/>
                <w:szCs w:val="15"/>
              </w:rPr>
            </w:pPr>
          </w:p>
        </w:tc>
        <w:tc>
          <w:tcPr>
            <w:tcW w:w="577" w:type="dxa"/>
            <w:vMerge/>
            <w:tcBorders>
              <w:top w:val="nil"/>
              <w:left w:val="single" w:sz="8" w:space="0" w:color="000000"/>
              <w:bottom w:val="single" w:sz="8" w:space="0" w:color="000000"/>
              <w:right w:val="single" w:sz="8" w:space="0" w:color="000000"/>
            </w:tcBorders>
            <w:vAlign w:val="center"/>
            <w:hideMark/>
          </w:tcPr>
          <w:p w14:paraId="4962733F" w14:textId="77777777" w:rsidR="005C3751" w:rsidRPr="002A6B70" w:rsidRDefault="005C3751" w:rsidP="00CD6334">
            <w:pPr>
              <w:widowControl/>
              <w:jc w:val="center"/>
              <w:rPr>
                <w:rFonts w:ascii="等线" w:eastAsia="等线" w:hAnsi="等线" w:cs="宋体"/>
                <w:kern w:val="0"/>
                <w:sz w:val="15"/>
                <w:szCs w:val="15"/>
              </w:rPr>
            </w:pPr>
          </w:p>
        </w:tc>
        <w:tc>
          <w:tcPr>
            <w:tcW w:w="425" w:type="dxa"/>
            <w:vMerge/>
            <w:tcBorders>
              <w:top w:val="nil"/>
              <w:left w:val="single" w:sz="8" w:space="0" w:color="000000"/>
              <w:bottom w:val="single" w:sz="8" w:space="0" w:color="000000"/>
              <w:right w:val="single" w:sz="8" w:space="0" w:color="000000"/>
            </w:tcBorders>
            <w:vAlign w:val="center"/>
            <w:hideMark/>
          </w:tcPr>
          <w:p w14:paraId="60EC2222" w14:textId="77777777" w:rsidR="005C3751" w:rsidRPr="002A6B70" w:rsidRDefault="005C3751" w:rsidP="00CD6334">
            <w:pPr>
              <w:widowControl/>
              <w:jc w:val="center"/>
              <w:rPr>
                <w:rFonts w:ascii="等线" w:eastAsia="等线" w:hAnsi="等线" w:cs="宋体"/>
                <w:kern w:val="0"/>
                <w:sz w:val="15"/>
                <w:szCs w:val="15"/>
              </w:rPr>
            </w:pPr>
          </w:p>
        </w:tc>
        <w:tc>
          <w:tcPr>
            <w:tcW w:w="495" w:type="dxa"/>
            <w:tcBorders>
              <w:top w:val="nil"/>
              <w:left w:val="nil"/>
              <w:bottom w:val="single" w:sz="8" w:space="0" w:color="000000"/>
              <w:right w:val="single" w:sz="8" w:space="0" w:color="000000"/>
            </w:tcBorders>
            <w:shd w:val="clear" w:color="auto" w:fill="auto"/>
            <w:vAlign w:val="center"/>
            <w:hideMark/>
          </w:tcPr>
          <w:p w14:paraId="5DE661EB"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-0.5</w:t>
            </w:r>
          </w:p>
        </w:tc>
        <w:tc>
          <w:tcPr>
            <w:tcW w:w="467" w:type="dxa"/>
            <w:vMerge/>
            <w:tcBorders>
              <w:top w:val="nil"/>
              <w:left w:val="single" w:sz="8" w:space="0" w:color="000000"/>
              <w:bottom w:val="single" w:sz="8" w:space="0" w:color="000000"/>
              <w:right w:val="single" w:sz="8" w:space="0" w:color="000000"/>
            </w:tcBorders>
            <w:vAlign w:val="center"/>
            <w:hideMark/>
          </w:tcPr>
          <w:p w14:paraId="6A475FF7" w14:textId="77777777" w:rsidR="005C3751" w:rsidRPr="002A6B70" w:rsidRDefault="005C3751" w:rsidP="00CD6334">
            <w:pPr>
              <w:widowControl/>
              <w:jc w:val="center"/>
              <w:rPr>
                <w:rFonts w:ascii="等线" w:eastAsia="等线" w:hAnsi="等线" w:cs="宋体"/>
                <w:kern w:val="0"/>
                <w:sz w:val="15"/>
                <w:szCs w:val="15"/>
              </w:rPr>
            </w:pPr>
          </w:p>
        </w:tc>
        <w:tc>
          <w:tcPr>
            <w:tcW w:w="515" w:type="dxa"/>
            <w:vMerge/>
            <w:tcBorders>
              <w:top w:val="nil"/>
              <w:left w:val="single" w:sz="8" w:space="0" w:color="000000"/>
              <w:bottom w:val="single" w:sz="8" w:space="0" w:color="000000"/>
              <w:right w:val="single" w:sz="8" w:space="0" w:color="000000"/>
            </w:tcBorders>
            <w:vAlign w:val="center"/>
            <w:hideMark/>
          </w:tcPr>
          <w:p w14:paraId="4F3980A3" w14:textId="77777777" w:rsidR="005C3751" w:rsidRPr="002A6B70" w:rsidRDefault="005C3751" w:rsidP="00CD6334">
            <w:pPr>
              <w:widowControl/>
              <w:jc w:val="center"/>
              <w:rPr>
                <w:rFonts w:ascii="等线" w:eastAsia="等线" w:hAnsi="等线" w:cs="宋体"/>
                <w:kern w:val="0"/>
                <w:sz w:val="15"/>
                <w:szCs w:val="15"/>
              </w:rPr>
            </w:pPr>
          </w:p>
        </w:tc>
      </w:tr>
      <w:tr w:rsidR="002A6B70" w:rsidRPr="002A6B70" w14:paraId="7006008C" w14:textId="77777777" w:rsidTr="0056720D">
        <w:trPr>
          <w:trHeight w:val="288"/>
          <w:jc w:val="center"/>
        </w:trPr>
        <w:tc>
          <w:tcPr>
            <w:tcW w:w="76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AD432B6"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DN600</w:t>
            </w:r>
          </w:p>
        </w:tc>
        <w:tc>
          <w:tcPr>
            <w:tcW w:w="5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9AA4550"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635</w:t>
            </w:r>
          </w:p>
        </w:tc>
        <w:tc>
          <w:tcPr>
            <w:tcW w:w="475" w:type="dxa"/>
            <w:tcBorders>
              <w:top w:val="nil"/>
              <w:left w:val="nil"/>
              <w:bottom w:val="nil"/>
              <w:right w:val="single" w:sz="8" w:space="0" w:color="000000"/>
            </w:tcBorders>
            <w:shd w:val="clear" w:color="auto" w:fill="auto"/>
            <w:vAlign w:val="center"/>
            <w:hideMark/>
          </w:tcPr>
          <w:p w14:paraId="0431D5B3" w14:textId="77777777" w:rsidR="005C3751" w:rsidRPr="002A6B70" w:rsidRDefault="00320628"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0</w:t>
            </w:r>
          </w:p>
        </w:tc>
        <w:tc>
          <w:tcPr>
            <w:tcW w:w="5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06DFDA05"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738</w:t>
            </w:r>
          </w:p>
        </w:tc>
        <w:tc>
          <w:tcPr>
            <w:tcW w:w="5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54BBA8D0"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673</w:t>
            </w:r>
          </w:p>
        </w:tc>
        <w:tc>
          <w:tcPr>
            <w:tcW w:w="452" w:type="dxa"/>
            <w:tcBorders>
              <w:top w:val="nil"/>
              <w:left w:val="nil"/>
              <w:bottom w:val="nil"/>
              <w:right w:val="single" w:sz="8" w:space="0" w:color="000000"/>
            </w:tcBorders>
            <w:shd w:val="clear" w:color="auto" w:fill="auto"/>
            <w:vAlign w:val="center"/>
            <w:hideMark/>
          </w:tcPr>
          <w:p w14:paraId="3E4819D7" w14:textId="77777777" w:rsidR="005C3751" w:rsidRPr="002A6B70" w:rsidRDefault="00672F5B"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2.4</w:t>
            </w:r>
          </w:p>
        </w:tc>
        <w:tc>
          <w:tcPr>
            <w:tcW w:w="592"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F14249F"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637.5</w:t>
            </w:r>
          </w:p>
        </w:tc>
        <w:tc>
          <w:tcPr>
            <w:tcW w:w="455" w:type="dxa"/>
            <w:tcBorders>
              <w:top w:val="nil"/>
              <w:left w:val="nil"/>
              <w:bottom w:val="nil"/>
              <w:right w:val="single" w:sz="8" w:space="0" w:color="000000"/>
            </w:tcBorders>
            <w:shd w:val="clear" w:color="auto" w:fill="auto"/>
            <w:vAlign w:val="center"/>
            <w:hideMark/>
          </w:tcPr>
          <w:p w14:paraId="72CDC798" w14:textId="77777777" w:rsidR="005C3751" w:rsidRPr="002A6B70" w:rsidRDefault="00672F5B"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2.4</w:t>
            </w:r>
          </w:p>
        </w:tc>
        <w:tc>
          <w:tcPr>
            <w:tcW w:w="55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B6EF858"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659</w:t>
            </w:r>
          </w:p>
        </w:tc>
        <w:tc>
          <w:tcPr>
            <w:tcW w:w="460" w:type="dxa"/>
            <w:tcBorders>
              <w:top w:val="nil"/>
              <w:left w:val="nil"/>
              <w:bottom w:val="nil"/>
              <w:right w:val="single" w:sz="8" w:space="0" w:color="000000"/>
            </w:tcBorders>
            <w:shd w:val="clear" w:color="auto" w:fill="auto"/>
            <w:vAlign w:val="center"/>
            <w:hideMark/>
          </w:tcPr>
          <w:p w14:paraId="4B3A37FC" w14:textId="77777777" w:rsidR="005C3751" w:rsidRPr="002A6B70" w:rsidRDefault="00672F5B"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2.4</w:t>
            </w:r>
          </w:p>
        </w:tc>
        <w:tc>
          <w:tcPr>
            <w:tcW w:w="67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1382AD98"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668</w:t>
            </w:r>
          </w:p>
        </w:tc>
        <w:tc>
          <w:tcPr>
            <w:tcW w:w="434" w:type="dxa"/>
            <w:tcBorders>
              <w:top w:val="nil"/>
              <w:left w:val="nil"/>
              <w:bottom w:val="nil"/>
              <w:right w:val="single" w:sz="8" w:space="0" w:color="000000"/>
            </w:tcBorders>
            <w:shd w:val="clear" w:color="auto" w:fill="auto"/>
            <w:vAlign w:val="center"/>
            <w:hideMark/>
          </w:tcPr>
          <w:p w14:paraId="174A5B0A" w14:textId="77777777" w:rsidR="005C3751" w:rsidRPr="002A6B70" w:rsidRDefault="00C91013"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2.4</w:t>
            </w:r>
          </w:p>
        </w:tc>
        <w:tc>
          <w:tcPr>
            <w:tcW w:w="67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1A9358AA"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642.6</w:t>
            </w:r>
          </w:p>
        </w:tc>
        <w:tc>
          <w:tcPr>
            <w:tcW w:w="46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1BD36EB"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±2.5</w:t>
            </w:r>
          </w:p>
        </w:tc>
        <w:tc>
          <w:tcPr>
            <w:tcW w:w="383"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72F0A1F2"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7</w:t>
            </w:r>
          </w:p>
        </w:tc>
        <w:tc>
          <w:tcPr>
            <w:tcW w:w="57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1481B32F"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±0.5</w:t>
            </w:r>
          </w:p>
        </w:tc>
        <w:tc>
          <w:tcPr>
            <w:tcW w:w="42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4EC3C5B3"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5.5</w:t>
            </w:r>
          </w:p>
        </w:tc>
        <w:tc>
          <w:tcPr>
            <w:tcW w:w="495" w:type="dxa"/>
            <w:tcBorders>
              <w:top w:val="nil"/>
              <w:left w:val="nil"/>
              <w:bottom w:val="nil"/>
              <w:right w:val="single" w:sz="8" w:space="0" w:color="000000"/>
            </w:tcBorders>
            <w:shd w:val="clear" w:color="auto" w:fill="auto"/>
            <w:vAlign w:val="center"/>
            <w:hideMark/>
          </w:tcPr>
          <w:p w14:paraId="478443A3" w14:textId="77777777" w:rsidR="005C3751" w:rsidRPr="002A6B70" w:rsidRDefault="001667E2"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0</w:t>
            </w:r>
          </w:p>
        </w:tc>
        <w:tc>
          <w:tcPr>
            <w:tcW w:w="46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3823955D"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120</w:t>
            </w:r>
          </w:p>
        </w:tc>
        <w:tc>
          <w:tcPr>
            <w:tcW w:w="51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4825DFC2"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r>
      <w:tr w:rsidR="002A6B70" w:rsidRPr="002A6B70" w14:paraId="395FD1F6" w14:textId="77777777" w:rsidTr="0056720D">
        <w:trPr>
          <w:trHeight w:val="300"/>
          <w:jc w:val="center"/>
        </w:trPr>
        <w:tc>
          <w:tcPr>
            <w:tcW w:w="767" w:type="dxa"/>
            <w:vMerge/>
            <w:tcBorders>
              <w:top w:val="nil"/>
              <w:left w:val="single" w:sz="8" w:space="0" w:color="000000"/>
              <w:bottom w:val="single" w:sz="8" w:space="0" w:color="000000"/>
              <w:right w:val="single" w:sz="8" w:space="0" w:color="000000"/>
            </w:tcBorders>
            <w:vAlign w:val="center"/>
            <w:hideMark/>
          </w:tcPr>
          <w:p w14:paraId="314FEA5B" w14:textId="77777777" w:rsidR="005C3751" w:rsidRPr="002A6B70" w:rsidRDefault="005C3751" w:rsidP="00CD6334">
            <w:pPr>
              <w:widowControl/>
              <w:jc w:val="center"/>
              <w:rPr>
                <w:rFonts w:ascii="等线" w:eastAsia="等线" w:hAnsi="等线" w:cs="宋体"/>
                <w:kern w:val="0"/>
                <w:sz w:val="15"/>
                <w:szCs w:val="15"/>
              </w:rPr>
            </w:pPr>
          </w:p>
        </w:tc>
        <w:tc>
          <w:tcPr>
            <w:tcW w:w="550" w:type="dxa"/>
            <w:vMerge/>
            <w:tcBorders>
              <w:top w:val="nil"/>
              <w:left w:val="single" w:sz="8" w:space="0" w:color="000000"/>
              <w:bottom w:val="single" w:sz="8" w:space="0" w:color="000000"/>
              <w:right w:val="single" w:sz="8" w:space="0" w:color="000000"/>
            </w:tcBorders>
            <w:vAlign w:val="center"/>
            <w:hideMark/>
          </w:tcPr>
          <w:p w14:paraId="61DE6353" w14:textId="77777777" w:rsidR="005C3751" w:rsidRPr="002A6B70" w:rsidRDefault="005C3751" w:rsidP="00CD6334">
            <w:pPr>
              <w:widowControl/>
              <w:jc w:val="center"/>
              <w:rPr>
                <w:rFonts w:ascii="等线" w:eastAsia="等线" w:hAnsi="等线" w:cs="宋体"/>
                <w:kern w:val="0"/>
                <w:sz w:val="15"/>
                <w:szCs w:val="15"/>
              </w:rPr>
            </w:pPr>
          </w:p>
        </w:tc>
        <w:tc>
          <w:tcPr>
            <w:tcW w:w="475" w:type="dxa"/>
            <w:tcBorders>
              <w:top w:val="nil"/>
              <w:left w:val="nil"/>
              <w:bottom w:val="single" w:sz="8" w:space="0" w:color="000000"/>
              <w:right w:val="single" w:sz="8" w:space="0" w:color="000000"/>
            </w:tcBorders>
            <w:shd w:val="clear" w:color="auto" w:fill="auto"/>
            <w:vAlign w:val="center"/>
            <w:hideMark/>
          </w:tcPr>
          <w:p w14:paraId="2B953ED2"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-4</w:t>
            </w:r>
          </w:p>
        </w:tc>
        <w:tc>
          <w:tcPr>
            <w:tcW w:w="550" w:type="dxa"/>
            <w:vMerge/>
            <w:tcBorders>
              <w:top w:val="nil"/>
              <w:left w:val="single" w:sz="8" w:space="0" w:color="000000"/>
              <w:bottom w:val="single" w:sz="8" w:space="0" w:color="000000"/>
              <w:right w:val="single" w:sz="8" w:space="0" w:color="000000"/>
            </w:tcBorders>
            <w:vAlign w:val="center"/>
            <w:hideMark/>
          </w:tcPr>
          <w:p w14:paraId="1797C5B3" w14:textId="77777777" w:rsidR="005C3751" w:rsidRPr="002A6B70" w:rsidRDefault="005C3751" w:rsidP="00CD6334">
            <w:pPr>
              <w:widowControl/>
              <w:jc w:val="center"/>
              <w:rPr>
                <w:rFonts w:ascii="等线" w:eastAsia="等线" w:hAnsi="等线" w:cs="宋体"/>
                <w:kern w:val="0"/>
                <w:sz w:val="15"/>
                <w:szCs w:val="15"/>
              </w:rPr>
            </w:pPr>
          </w:p>
        </w:tc>
        <w:tc>
          <w:tcPr>
            <w:tcW w:w="550" w:type="dxa"/>
            <w:vMerge/>
            <w:tcBorders>
              <w:top w:val="nil"/>
              <w:left w:val="single" w:sz="8" w:space="0" w:color="000000"/>
              <w:bottom w:val="single" w:sz="8" w:space="0" w:color="000000"/>
              <w:right w:val="single" w:sz="8" w:space="0" w:color="000000"/>
            </w:tcBorders>
            <w:vAlign w:val="center"/>
            <w:hideMark/>
          </w:tcPr>
          <w:p w14:paraId="34881B7A" w14:textId="77777777" w:rsidR="005C3751" w:rsidRPr="002A6B70" w:rsidRDefault="005C3751" w:rsidP="00CD6334">
            <w:pPr>
              <w:widowControl/>
              <w:jc w:val="center"/>
              <w:rPr>
                <w:rFonts w:ascii="等线" w:eastAsia="等线" w:hAnsi="等线" w:cs="宋体"/>
                <w:kern w:val="0"/>
                <w:sz w:val="15"/>
                <w:szCs w:val="15"/>
              </w:rPr>
            </w:pPr>
          </w:p>
        </w:tc>
        <w:tc>
          <w:tcPr>
            <w:tcW w:w="452" w:type="dxa"/>
            <w:tcBorders>
              <w:top w:val="nil"/>
              <w:left w:val="nil"/>
              <w:bottom w:val="single" w:sz="8" w:space="0" w:color="000000"/>
              <w:right w:val="single" w:sz="8" w:space="0" w:color="000000"/>
            </w:tcBorders>
            <w:shd w:val="clear" w:color="auto" w:fill="auto"/>
            <w:vAlign w:val="center"/>
            <w:hideMark/>
          </w:tcPr>
          <w:p w14:paraId="6492DAAE"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592" w:type="dxa"/>
            <w:vMerge/>
            <w:tcBorders>
              <w:top w:val="nil"/>
              <w:left w:val="single" w:sz="8" w:space="0" w:color="000000"/>
              <w:bottom w:val="single" w:sz="8" w:space="0" w:color="000000"/>
              <w:right w:val="single" w:sz="8" w:space="0" w:color="000000"/>
            </w:tcBorders>
            <w:vAlign w:val="center"/>
            <w:hideMark/>
          </w:tcPr>
          <w:p w14:paraId="70DC2A5D" w14:textId="77777777" w:rsidR="005C3751" w:rsidRPr="002A6B70" w:rsidRDefault="005C3751" w:rsidP="00CD6334">
            <w:pPr>
              <w:widowControl/>
              <w:jc w:val="center"/>
              <w:rPr>
                <w:rFonts w:ascii="等线" w:eastAsia="等线" w:hAnsi="等线" w:cs="宋体"/>
                <w:kern w:val="0"/>
                <w:sz w:val="15"/>
                <w:szCs w:val="15"/>
              </w:rPr>
            </w:pPr>
          </w:p>
        </w:tc>
        <w:tc>
          <w:tcPr>
            <w:tcW w:w="455" w:type="dxa"/>
            <w:tcBorders>
              <w:top w:val="nil"/>
              <w:left w:val="nil"/>
              <w:bottom w:val="single" w:sz="8" w:space="0" w:color="000000"/>
              <w:right w:val="single" w:sz="8" w:space="0" w:color="000000"/>
            </w:tcBorders>
            <w:shd w:val="clear" w:color="auto" w:fill="auto"/>
            <w:vAlign w:val="center"/>
            <w:hideMark/>
          </w:tcPr>
          <w:p w14:paraId="495213DE"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550" w:type="dxa"/>
            <w:vMerge/>
            <w:tcBorders>
              <w:top w:val="nil"/>
              <w:left w:val="single" w:sz="8" w:space="0" w:color="000000"/>
              <w:bottom w:val="single" w:sz="8" w:space="0" w:color="000000"/>
              <w:right w:val="single" w:sz="8" w:space="0" w:color="000000"/>
            </w:tcBorders>
            <w:vAlign w:val="center"/>
            <w:hideMark/>
          </w:tcPr>
          <w:p w14:paraId="6CD0FCA5" w14:textId="77777777" w:rsidR="005C3751" w:rsidRPr="002A6B70" w:rsidRDefault="005C3751" w:rsidP="00CD6334">
            <w:pPr>
              <w:widowControl/>
              <w:jc w:val="center"/>
              <w:rPr>
                <w:rFonts w:ascii="等线" w:eastAsia="等线" w:hAnsi="等线" w:cs="宋体"/>
                <w:kern w:val="0"/>
                <w:sz w:val="15"/>
                <w:szCs w:val="15"/>
              </w:rPr>
            </w:pPr>
          </w:p>
        </w:tc>
        <w:tc>
          <w:tcPr>
            <w:tcW w:w="460" w:type="dxa"/>
            <w:tcBorders>
              <w:top w:val="nil"/>
              <w:left w:val="nil"/>
              <w:bottom w:val="single" w:sz="8" w:space="0" w:color="000000"/>
              <w:right w:val="single" w:sz="8" w:space="0" w:color="000000"/>
            </w:tcBorders>
            <w:shd w:val="clear" w:color="auto" w:fill="auto"/>
            <w:vAlign w:val="center"/>
            <w:hideMark/>
          </w:tcPr>
          <w:p w14:paraId="28792D58"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675" w:type="dxa"/>
            <w:vMerge/>
            <w:tcBorders>
              <w:top w:val="nil"/>
              <w:left w:val="single" w:sz="8" w:space="0" w:color="000000"/>
              <w:bottom w:val="single" w:sz="8" w:space="0" w:color="000000"/>
              <w:right w:val="single" w:sz="8" w:space="0" w:color="000000"/>
            </w:tcBorders>
            <w:vAlign w:val="center"/>
            <w:hideMark/>
          </w:tcPr>
          <w:p w14:paraId="4BCD55EB" w14:textId="77777777" w:rsidR="005C3751" w:rsidRPr="002A6B70" w:rsidRDefault="005C3751" w:rsidP="00CD6334">
            <w:pPr>
              <w:widowControl/>
              <w:jc w:val="center"/>
              <w:rPr>
                <w:rFonts w:ascii="等线" w:eastAsia="等线" w:hAnsi="等线" w:cs="宋体"/>
                <w:kern w:val="0"/>
                <w:sz w:val="15"/>
                <w:szCs w:val="15"/>
              </w:rPr>
            </w:pPr>
          </w:p>
        </w:tc>
        <w:tc>
          <w:tcPr>
            <w:tcW w:w="434" w:type="dxa"/>
            <w:tcBorders>
              <w:top w:val="nil"/>
              <w:left w:val="nil"/>
              <w:bottom w:val="single" w:sz="8" w:space="0" w:color="000000"/>
              <w:right w:val="single" w:sz="8" w:space="0" w:color="000000"/>
            </w:tcBorders>
            <w:shd w:val="clear" w:color="auto" w:fill="auto"/>
            <w:vAlign w:val="center"/>
            <w:hideMark/>
          </w:tcPr>
          <w:p w14:paraId="1F66071E"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675" w:type="dxa"/>
            <w:vMerge/>
            <w:tcBorders>
              <w:top w:val="nil"/>
              <w:left w:val="single" w:sz="8" w:space="0" w:color="000000"/>
              <w:bottom w:val="single" w:sz="8" w:space="0" w:color="000000"/>
              <w:right w:val="single" w:sz="8" w:space="0" w:color="000000"/>
            </w:tcBorders>
            <w:vAlign w:val="center"/>
            <w:hideMark/>
          </w:tcPr>
          <w:p w14:paraId="282BCF35" w14:textId="77777777" w:rsidR="005C3751" w:rsidRPr="002A6B70" w:rsidRDefault="005C3751" w:rsidP="00CD6334">
            <w:pPr>
              <w:widowControl/>
              <w:jc w:val="center"/>
              <w:rPr>
                <w:rFonts w:ascii="等线" w:eastAsia="等线" w:hAnsi="等线" w:cs="宋体"/>
                <w:kern w:val="0"/>
                <w:sz w:val="15"/>
                <w:szCs w:val="15"/>
              </w:rPr>
            </w:pPr>
          </w:p>
        </w:tc>
        <w:tc>
          <w:tcPr>
            <w:tcW w:w="465" w:type="dxa"/>
            <w:vMerge/>
            <w:tcBorders>
              <w:top w:val="nil"/>
              <w:left w:val="single" w:sz="8" w:space="0" w:color="000000"/>
              <w:bottom w:val="single" w:sz="8" w:space="0" w:color="000000"/>
              <w:right w:val="single" w:sz="8" w:space="0" w:color="000000"/>
            </w:tcBorders>
            <w:vAlign w:val="center"/>
            <w:hideMark/>
          </w:tcPr>
          <w:p w14:paraId="33B8FEC5" w14:textId="77777777" w:rsidR="005C3751" w:rsidRPr="002A6B70" w:rsidRDefault="005C3751" w:rsidP="00CD6334">
            <w:pPr>
              <w:widowControl/>
              <w:jc w:val="center"/>
              <w:rPr>
                <w:rFonts w:ascii="等线" w:eastAsia="等线" w:hAnsi="等线" w:cs="宋体"/>
                <w:kern w:val="0"/>
                <w:sz w:val="15"/>
                <w:szCs w:val="15"/>
              </w:rPr>
            </w:pPr>
          </w:p>
        </w:tc>
        <w:tc>
          <w:tcPr>
            <w:tcW w:w="383" w:type="dxa"/>
            <w:vMerge/>
            <w:tcBorders>
              <w:top w:val="nil"/>
              <w:left w:val="single" w:sz="8" w:space="0" w:color="000000"/>
              <w:bottom w:val="single" w:sz="8" w:space="0" w:color="000000"/>
              <w:right w:val="single" w:sz="8" w:space="0" w:color="000000"/>
            </w:tcBorders>
            <w:vAlign w:val="center"/>
            <w:hideMark/>
          </w:tcPr>
          <w:p w14:paraId="5B128F3A" w14:textId="77777777" w:rsidR="005C3751" w:rsidRPr="002A6B70" w:rsidRDefault="005C3751" w:rsidP="00CD6334">
            <w:pPr>
              <w:widowControl/>
              <w:jc w:val="center"/>
              <w:rPr>
                <w:rFonts w:ascii="等线" w:eastAsia="等线" w:hAnsi="等线" w:cs="宋体"/>
                <w:kern w:val="0"/>
                <w:sz w:val="15"/>
                <w:szCs w:val="15"/>
              </w:rPr>
            </w:pPr>
          </w:p>
        </w:tc>
        <w:tc>
          <w:tcPr>
            <w:tcW w:w="577" w:type="dxa"/>
            <w:vMerge/>
            <w:tcBorders>
              <w:top w:val="nil"/>
              <w:left w:val="single" w:sz="8" w:space="0" w:color="000000"/>
              <w:bottom w:val="single" w:sz="8" w:space="0" w:color="000000"/>
              <w:right w:val="single" w:sz="8" w:space="0" w:color="000000"/>
            </w:tcBorders>
            <w:vAlign w:val="center"/>
            <w:hideMark/>
          </w:tcPr>
          <w:p w14:paraId="720D7EBB" w14:textId="77777777" w:rsidR="005C3751" w:rsidRPr="002A6B70" w:rsidRDefault="005C3751" w:rsidP="00CD6334">
            <w:pPr>
              <w:widowControl/>
              <w:jc w:val="center"/>
              <w:rPr>
                <w:rFonts w:ascii="等线" w:eastAsia="等线" w:hAnsi="等线" w:cs="宋体"/>
                <w:kern w:val="0"/>
                <w:sz w:val="15"/>
                <w:szCs w:val="15"/>
              </w:rPr>
            </w:pPr>
          </w:p>
        </w:tc>
        <w:tc>
          <w:tcPr>
            <w:tcW w:w="425" w:type="dxa"/>
            <w:vMerge/>
            <w:tcBorders>
              <w:top w:val="nil"/>
              <w:left w:val="single" w:sz="8" w:space="0" w:color="000000"/>
              <w:bottom w:val="single" w:sz="8" w:space="0" w:color="000000"/>
              <w:right w:val="single" w:sz="8" w:space="0" w:color="000000"/>
            </w:tcBorders>
            <w:vAlign w:val="center"/>
            <w:hideMark/>
          </w:tcPr>
          <w:p w14:paraId="0AC3C3E6" w14:textId="77777777" w:rsidR="005C3751" w:rsidRPr="002A6B70" w:rsidRDefault="005C3751" w:rsidP="00CD6334">
            <w:pPr>
              <w:widowControl/>
              <w:jc w:val="center"/>
              <w:rPr>
                <w:rFonts w:ascii="等线" w:eastAsia="等线" w:hAnsi="等线" w:cs="宋体"/>
                <w:kern w:val="0"/>
                <w:sz w:val="15"/>
                <w:szCs w:val="15"/>
              </w:rPr>
            </w:pPr>
          </w:p>
        </w:tc>
        <w:tc>
          <w:tcPr>
            <w:tcW w:w="495" w:type="dxa"/>
            <w:tcBorders>
              <w:top w:val="nil"/>
              <w:left w:val="nil"/>
              <w:bottom w:val="single" w:sz="8" w:space="0" w:color="000000"/>
              <w:right w:val="single" w:sz="8" w:space="0" w:color="000000"/>
            </w:tcBorders>
            <w:shd w:val="clear" w:color="auto" w:fill="auto"/>
            <w:vAlign w:val="center"/>
            <w:hideMark/>
          </w:tcPr>
          <w:p w14:paraId="133EFAB1"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-0.5</w:t>
            </w:r>
          </w:p>
        </w:tc>
        <w:tc>
          <w:tcPr>
            <w:tcW w:w="467" w:type="dxa"/>
            <w:vMerge/>
            <w:tcBorders>
              <w:top w:val="nil"/>
              <w:left w:val="single" w:sz="8" w:space="0" w:color="000000"/>
              <w:bottom w:val="single" w:sz="8" w:space="0" w:color="000000"/>
              <w:right w:val="single" w:sz="8" w:space="0" w:color="000000"/>
            </w:tcBorders>
            <w:vAlign w:val="center"/>
            <w:hideMark/>
          </w:tcPr>
          <w:p w14:paraId="72240B40" w14:textId="77777777" w:rsidR="005C3751" w:rsidRPr="002A6B70" w:rsidRDefault="005C3751" w:rsidP="00CD6334">
            <w:pPr>
              <w:widowControl/>
              <w:jc w:val="center"/>
              <w:rPr>
                <w:rFonts w:ascii="等线" w:eastAsia="等线" w:hAnsi="等线" w:cs="宋体"/>
                <w:kern w:val="0"/>
                <w:sz w:val="15"/>
                <w:szCs w:val="15"/>
              </w:rPr>
            </w:pPr>
          </w:p>
        </w:tc>
        <w:tc>
          <w:tcPr>
            <w:tcW w:w="515" w:type="dxa"/>
            <w:vMerge/>
            <w:tcBorders>
              <w:top w:val="nil"/>
              <w:left w:val="single" w:sz="8" w:space="0" w:color="000000"/>
              <w:bottom w:val="single" w:sz="8" w:space="0" w:color="000000"/>
              <w:right w:val="single" w:sz="8" w:space="0" w:color="000000"/>
            </w:tcBorders>
            <w:vAlign w:val="center"/>
            <w:hideMark/>
          </w:tcPr>
          <w:p w14:paraId="6BD083DE" w14:textId="77777777" w:rsidR="005C3751" w:rsidRPr="002A6B70" w:rsidRDefault="005C3751" w:rsidP="00CD6334">
            <w:pPr>
              <w:widowControl/>
              <w:jc w:val="center"/>
              <w:rPr>
                <w:rFonts w:ascii="等线" w:eastAsia="等线" w:hAnsi="等线" w:cs="宋体"/>
                <w:kern w:val="0"/>
                <w:sz w:val="15"/>
                <w:szCs w:val="15"/>
              </w:rPr>
            </w:pPr>
          </w:p>
        </w:tc>
      </w:tr>
      <w:tr w:rsidR="002A6B70" w:rsidRPr="002A6B70" w14:paraId="79ADAD37" w14:textId="77777777" w:rsidTr="0056720D">
        <w:trPr>
          <w:trHeight w:val="288"/>
          <w:jc w:val="center"/>
        </w:trPr>
        <w:tc>
          <w:tcPr>
            <w:tcW w:w="76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C069D04"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DN700</w:t>
            </w:r>
          </w:p>
        </w:tc>
        <w:tc>
          <w:tcPr>
            <w:tcW w:w="5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14C26358"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738</w:t>
            </w:r>
          </w:p>
        </w:tc>
        <w:tc>
          <w:tcPr>
            <w:tcW w:w="475" w:type="dxa"/>
            <w:tcBorders>
              <w:top w:val="nil"/>
              <w:left w:val="nil"/>
              <w:bottom w:val="nil"/>
              <w:right w:val="single" w:sz="8" w:space="0" w:color="000000"/>
            </w:tcBorders>
            <w:shd w:val="clear" w:color="auto" w:fill="auto"/>
            <w:vAlign w:val="center"/>
            <w:hideMark/>
          </w:tcPr>
          <w:p w14:paraId="0069E5FD" w14:textId="77777777" w:rsidR="005C3751" w:rsidRPr="002A6B70" w:rsidRDefault="00320628"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0</w:t>
            </w:r>
          </w:p>
        </w:tc>
        <w:tc>
          <w:tcPr>
            <w:tcW w:w="5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79A8C52B"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848</w:t>
            </w:r>
          </w:p>
        </w:tc>
        <w:tc>
          <w:tcPr>
            <w:tcW w:w="5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5AA0ED8B"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788</w:t>
            </w:r>
          </w:p>
        </w:tc>
        <w:tc>
          <w:tcPr>
            <w:tcW w:w="452" w:type="dxa"/>
            <w:tcBorders>
              <w:top w:val="nil"/>
              <w:left w:val="nil"/>
              <w:bottom w:val="nil"/>
              <w:right w:val="single" w:sz="8" w:space="0" w:color="000000"/>
            </w:tcBorders>
            <w:shd w:val="clear" w:color="auto" w:fill="auto"/>
            <w:vAlign w:val="center"/>
            <w:hideMark/>
          </w:tcPr>
          <w:p w14:paraId="6AC5DD83" w14:textId="77777777" w:rsidR="005C3751" w:rsidRPr="002A6B70" w:rsidRDefault="00672F5B"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2.4</w:t>
            </w:r>
          </w:p>
        </w:tc>
        <w:tc>
          <w:tcPr>
            <w:tcW w:w="592"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43CFD9A2"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740.5</w:t>
            </w:r>
          </w:p>
        </w:tc>
        <w:tc>
          <w:tcPr>
            <w:tcW w:w="455" w:type="dxa"/>
            <w:tcBorders>
              <w:top w:val="nil"/>
              <w:left w:val="nil"/>
              <w:bottom w:val="nil"/>
              <w:right w:val="single" w:sz="8" w:space="0" w:color="000000"/>
            </w:tcBorders>
            <w:shd w:val="clear" w:color="auto" w:fill="auto"/>
            <w:vAlign w:val="center"/>
            <w:hideMark/>
          </w:tcPr>
          <w:p w14:paraId="17DCFD30" w14:textId="77777777" w:rsidR="005C3751" w:rsidRPr="002A6B70" w:rsidRDefault="00672F5B"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2.4</w:t>
            </w:r>
          </w:p>
        </w:tc>
        <w:tc>
          <w:tcPr>
            <w:tcW w:w="55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3E9CC0B"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762</w:t>
            </w:r>
          </w:p>
        </w:tc>
        <w:tc>
          <w:tcPr>
            <w:tcW w:w="460" w:type="dxa"/>
            <w:tcBorders>
              <w:top w:val="nil"/>
              <w:left w:val="nil"/>
              <w:bottom w:val="nil"/>
              <w:right w:val="single" w:sz="8" w:space="0" w:color="000000"/>
            </w:tcBorders>
            <w:shd w:val="clear" w:color="auto" w:fill="auto"/>
            <w:vAlign w:val="center"/>
            <w:hideMark/>
          </w:tcPr>
          <w:p w14:paraId="0B457EEB" w14:textId="77777777" w:rsidR="005C3751" w:rsidRPr="002A6B70" w:rsidRDefault="00672F5B"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2.4</w:t>
            </w:r>
          </w:p>
        </w:tc>
        <w:tc>
          <w:tcPr>
            <w:tcW w:w="67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0422A456"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779.3</w:t>
            </w:r>
          </w:p>
        </w:tc>
        <w:tc>
          <w:tcPr>
            <w:tcW w:w="434" w:type="dxa"/>
            <w:tcBorders>
              <w:top w:val="nil"/>
              <w:left w:val="nil"/>
              <w:bottom w:val="nil"/>
              <w:right w:val="single" w:sz="8" w:space="0" w:color="000000"/>
            </w:tcBorders>
            <w:shd w:val="clear" w:color="auto" w:fill="auto"/>
            <w:vAlign w:val="center"/>
            <w:hideMark/>
          </w:tcPr>
          <w:p w14:paraId="40073C1A" w14:textId="77777777" w:rsidR="005C3751" w:rsidRPr="002A6B70" w:rsidRDefault="00C91013"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2.4</w:t>
            </w:r>
          </w:p>
        </w:tc>
        <w:tc>
          <w:tcPr>
            <w:tcW w:w="67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70998882"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745.8</w:t>
            </w:r>
          </w:p>
        </w:tc>
        <w:tc>
          <w:tcPr>
            <w:tcW w:w="46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4D16E5FA"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±3</w:t>
            </w:r>
          </w:p>
        </w:tc>
        <w:tc>
          <w:tcPr>
            <w:tcW w:w="383"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02818051"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8</w:t>
            </w:r>
          </w:p>
        </w:tc>
        <w:tc>
          <w:tcPr>
            <w:tcW w:w="57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3D244465"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±0.5</w:t>
            </w:r>
          </w:p>
        </w:tc>
        <w:tc>
          <w:tcPr>
            <w:tcW w:w="42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3360AD89"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6.5</w:t>
            </w:r>
          </w:p>
        </w:tc>
        <w:tc>
          <w:tcPr>
            <w:tcW w:w="495" w:type="dxa"/>
            <w:tcBorders>
              <w:top w:val="nil"/>
              <w:left w:val="nil"/>
              <w:bottom w:val="nil"/>
              <w:right w:val="single" w:sz="8" w:space="0" w:color="000000"/>
            </w:tcBorders>
            <w:shd w:val="clear" w:color="auto" w:fill="auto"/>
            <w:vAlign w:val="center"/>
            <w:hideMark/>
          </w:tcPr>
          <w:p w14:paraId="1EEE3F42" w14:textId="77777777" w:rsidR="005C3751" w:rsidRPr="002A6B70" w:rsidRDefault="001667E2"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0</w:t>
            </w:r>
          </w:p>
        </w:tc>
        <w:tc>
          <w:tcPr>
            <w:tcW w:w="46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34FD7C54"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148</w:t>
            </w:r>
          </w:p>
        </w:tc>
        <w:tc>
          <w:tcPr>
            <w:tcW w:w="51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7B976293"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r>
      <w:tr w:rsidR="002A6B70" w:rsidRPr="002A6B70" w14:paraId="7C353CBF" w14:textId="77777777" w:rsidTr="0056720D">
        <w:trPr>
          <w:trHeight w:val="300"/>
          <w:jc w:val="center"/>
        </w:trPr>
        <w:tc>
          <w:tcPr>
            <w:tcW w:w="767" w:type="dxa"/>
            <w:vMerge/>
            <w:tcBorders>
              <w:top w:val="nil"/>
              <w:left w:val="single" w:sz="8" w:space="0" w:color="000000"/>
              <w:bottom w:val="single" w:sz="8" w:space="0" w:color="000000"/>
              <w:right w:val="single" w:sz="8" w:space="0" w:color="000000"/>
            </w:tcBorders>
            <w:vAlign w:val="center"/>
            <w:hideMark/>
          </w:tcPr>
          <w:p w14:paraId="16DB1516" w14:textId="77777777" w:rsidR="005C3751" w:rsidRPr="002A6B70" w:rsidRDefault="005C3751" w:rsidP="00CD6334">
            <w:pPr>
              <w:widowControl/>
              <w:jc w:val="center"/>
              <w:rPr>
                <w:rFonts w:ascii="等线" w:eastAsia="等线" w:hAnsi="等线" w:cs="宋体"/>
                <w:kern w:val="0"/>
                <w:sz w:val="15"/>
                <w:szCs w:val="15"/>
              </w:rPr>
            </w:pPr>
          </w:p>
        </w:tc>
        <w:tc>
          <w:tcPr>
            <w:tcW w:w="550" w:type="dxa"/>
            <w:vMerge/>
            <w:tcBorders>
              <w:top w:val="nil"/>
              <w:left w:val="single" w:sz="8" w:space="0" w:color="000000"/>
              <w:bottom w:val="single" w:sz="8" w:space="0" w:color="000000"/>
              <w:right w:val="single" w:sz="8" w:space="0" w:color="000000"/>
            </w:tcBorders>
            <w:vAlign w:val="center"/>
            <w:hideMark/>
          </w:tcPr>
          <w:p w14:paraId="6DC4BB71" w14:textId="77777777" w:rsidR="005C3751" w:rsidRPr="002A6B70" w:rsidRDefault="005C3751" w:rsidP="00CD6334">
            <w:pPr>
              <w:widowControl/>
              <w:jc w:val="center"/>
              <w:rPr>
                <w:rFonts w:ascii="等线" w:eastAsia="等线" w:hAnsi="等线" w:cs="宋体"/>
                <w:kern w:val="0"/>
                <w:sz w:val="15"/>
                <w:szCs w:val="15"/>
              </w:rPr>
            </w:pPr>
          </w:p>
        </w:tc>
        <w:tc>
          <w:tcPr>
            <w:tcW w:w="475" w:type="dxa"/>
            <w:tcBorders>
              <w:top w:val="nil"/>
              <w:left w:val="nil"/>
              <w:bottom w:val="single" w:sz="8" w:space="0" w:color="000000"/>
              <w:right w:val="single" w:sz="8" w:space="0" w:color="000000"/>
            </w:tcBorders>
            <w:shd w:val="clear" w:color="auto" w:fill="auto"/>
            <w:vAlign w:val="center"/>
            <w:hideMark/>
          </w:tcPr>
          <w:p w14:paraId="2F57BEB6"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-4.2</w:t>
            </w:r>
          </w:p>
        </w:tc>
        <w:tc>
          <w:tcPr>
            <w:tcW w:w="550" w:type="dxa"/>
            <w:vMerge/>
            <w:tcBorders>
              <w:top w:val="nil"/>
              <w:left w:val="single" w:sz="8" w:space="0" w:color="000000"/>
              <w:bottom w:val="single" w:sz="8" w:space="0" w:color="000000"/>
              <w:right w:val="single" w:sz="8" w:space="0" w:color="000000"/>
            </w:tcBorders>
            <w:vAlign w:val="center"/>
            <w:hideMark/>
          </w:tcPr>
          <w:p w14:paraId="543C0BE1" w14:textId="77777777" w:rsidR="005C3751" w:rsidRPr="002A6B70" w:rsidRDefault="005C3751" w:rsidP="00CD6334">
            <w:pPr>
              <w:widowControl/>
              <w:jc w:val="center"/>
              <w:rPr>
                <w:rFonts w:ascii="等线" w:eastAsia="等线" w:hAnsi="等线" w:cs="宋体"/>
                <w:kern w:val="0"/>
                <w:sz w:val="15"/>
                <w:szCs w:val="15"/>
              </w:rPr>
            </w:pPr>
          </w:p>
        </w:tc>
        <w:tc>
          <w:tcPr>
            <w:tcW w:w="550" w:type="dxa"/>
            <w:vMerge/>
            <w:tcBorders>
              <w:top w:val="nil"/>
              <w:left w:val="single" w:sz="8" w:space="0" w:color="000000"/>
              <w:bottom w:val="single" w:sz="8" w:space="0" w:color="000000"/>
              <w:right w:val="single" w:sz="8" w:space="0" w:color="000000"/>
            </w:tcBorders>
            <w:vAlign w:val="center"/>
            <w:hideMark/>
          </w:tcPr>
          <w:p w14:paraId="1EA0A6AF" w14:textId="77777777" w:rsidR="005C3751" w:rsidRPr="002A6B70" w:rsidRDefault="005C3751" w:rsidP="00CD6334">
            <w:pPr>
              <w:widowControl/>
              <w:jc w:val="center"/>
              <w:rPr>
                <w:rFonts w:ascii="等线" w:eastAsia="等线" w:hAnsi="等线" w:cs="宋体"/>
                <w:kern w:val="0"/>
                <w:sz w:val="15"/>
                <w:szCs w:val="15"/>
              </w:rPr>
            </w:pPr>
          </w:p>
        </w:tc>
        <w:tc>
          <w:tcPr>
            <w:tcW w:w="452" w:type="dxa"/>
            <w:tcBorders>
              <w:top w:val="nil"/>
              <w:left w:val="nil"/>
              <w:bottom w:val="single" w:sz="8" w:space="0" w:color="000000"/>
              <w:right w:val="single" w:sz="8" w:space="0" w:color="000000"/>
            </w:tcBorders>
            <w:shd w:val="clear" w:color="auto" w:fill="auto"/>
            <w:vAlign w:val="center"/>
            <w:hideMark/>
          </w:tcPr>
          <w:p w14:paraId="1427494A"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592" w:type="dxa"/>
            <w:vMerge/>
            <w:tcBorders>
              <w:top w:val="nil"/>
              <w:left w:val="single" w:sz="8" w:space="0" w:color="000000"/>
              <w:bottom w:val="single" w:sz="8" w:space="0" w:color="000000"/>
              <w:right w:val="single" w:sz="8" w:space="0" w:color="000000"/>
            </w:tcBorders>
            <w:vAlign w:val="center"/>
            <w:hideMark/>
          </w:tcPr>
          <w:p w14:paraId="42335AD3" w14:textId="77777777" w:rsidR="005C3751" w:rsidRPr="002A6B70" w:rsidRDefault="005C3751" w:rsidP="00CD6334">
            <w:pPr>
              <w:widowControl/>
              <w:jc w:val="center"/>
              <w:rPr>
                <w:rFonts w:ascii="等线" w:eastAsia="等线" w:hAnsi="等线" w:cs="宋体"/>
                <w:kern w:val="0"/>
                <w:sz w:val="15"/>
                <w:szCs w:val="15"/>
              </w:rPr>
            </w:pPr>
          </w:p>
        </w:tc>
        <w:tc>
          <w:tcPr>
            <w:tcW w:w="455" w:type="dxa"/>
            <w:tcBorders>
              <w:top w:val="nil"/>
              <w:left w:val="nil"/>
              <w:bottom w:val="single" w:sz="8" w:space="0" w:color="000000"/>
              <w:right w:val="single" w:sz="8" w:space="0" w:color="000000"/>
            </w:tcBorders>
            <w:shd w:val="clear" w:color="auto" w:fill="auto"/>
            <w:vAlign w:val="center"/>
            <w:hideMark/>
          </w:tcPr>
          <w:p w14:paraId="47301A4F"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550" w:type="dxa"/>
            <w:vMerge/>
            <w:tcBorders>
              <w:top w:val="nil"/>
              <w:left w:val="single" w:sz="8" w:space="0" w:color="000000"/>
              <w:bottom w:val="single" w:sz="8" w:space="0" w:color="000000"/>
              <w:right w:val="single" w:sz="8" w:space="0" w:color="000000"/>
            </w:tcBorders>
            <w:vAlign w:val="center"/>
            <w:hideMark/>
          </w:tcPr>
          <w:p w14:paraId="1B6E1162" w14:textId="77777777" w:rsidR="005C3751" w:rsidRPr="002A6B70" w:rsidRDefault="005C3751" w:rsidP="00CD6334">
            <w:pPr>
              <w:widowControl/>
              <w:jc w:val="center"/>
              <w:rPr>
                <w:rFonts w:ascii="等线" w:eastAsia="等线" w:hAnsi="等线" w:cs="宋体"/>
                <w:kern w:val="0"/>
                <w:sz w:val="15"/>
                <w:szCs w:val="15"/>
              </w:rPr>
            </w:pPr>
          </w:p>
        </w:tc>
        <w:tc>
          <w:tcPr>
            <w:tcW w:w="460" w:type="dxa"/>
            <w:tcBorders>
              <w:top w:val="nil"/>
              <w:left w:val="nil"/>
              <w:bottom w:val="single" w:sz="8" w:space="0" w:color="000000"/>
              <w:right w:val="single" w:sz="8" w:space="0" w:color="000000"/>
            </w:tcBorders>
            <w:shd w:val="clear" w:color="auto" w:fill="auto"/>
            <w:vAlign w:val="center"/>
            <w:hideMark/>
          </w:tcPr>
          <w:p w14:paraId="689D976B"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675" w:type="dxa"/>
            <w:vMerge/>
            <w:tcBorders>
              <w:top w:val="nil"/>
              <w:left w:val="single" w:sz="8" w:space="0" w:color="000000"/>
              <w:bottom w:val="single" w:sz="8" w:space="0" w:color="000000"/>
              <w:right w:val="single" w:sz="8" w:space="0" w:color="000000"/>
            </w:tcBorders>
            <w:vAlign w:val="center"/>
            <w:hideMark/>
          </w:tcPr>
          <w:p w14:paraId="00C6D445" w14:textId="77777777" w:rsidR="005C3751" w:rsidRPr="002A6B70" w:rsidRDefault="005C3751" w:rsidP="00CD6334">
            <w:pPr>
              <w:widowControl/>
              <w:jc w:val="center"/>
              <w:rPr>
                <w:rFonts w:ascii="等线" w:eastAsia="等线" w:hAnsi="等线" w:cs="宋体"/>
                <w:kern w:val="0"/>
                <w:sz w:val="15"/>
                <w:szCs w:val="15"/>
              </w:rPr>
            </w:pPr>
          </w:p>
        </w:tc>
        <w:tc>
          <w:tcPr>
            <w:tcW w:w="434" w:type="dxa"/>
            <w:tcBorders>
              <w:top w:val="nil"/>
              <w:left w:val="nil"/>
              <w:bottom w:val="single" w:sz="8" w:space="0" w:color="000000"/>
              <w:right w:val="single" w:sz="8" w:space="0" w:color="000000"/>
            </w:tcBorders>
            <w:shd w:val="clear" w:color="auto" w:fill="auto"/>
            <w:vAlign w:val="center"/>
            <w:hideMark/>
          </w:tcPr>
          <w:p w14:paraId="66C9F9DC"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675" w:type="dxa"/>
            <w:vMerge/>
            <w:tcBorders>
              <w:top w:val="nil"/>
              <w:left w:val="single" w:sz="8" w:space="0" w:color="000000"/>
              <w:bottom w:val="single" w:sz="8" w:space="0" w:color="000000"/>
              <w:right w:val="single" w:sz="8" w:space="0" w:color="000000"/>
            </w:tcBorders>
            <w:vAlign w:val="center"/>
            <w:hideMark/>
          </w:tcPr>
          <w:p w14:paraId="6D835FDC" w14:textId="77777777" w:rsidR="005C3751" w:rsidRPr="002A6B70" w:rsidRDefault="005C3751" w:rsidP="00CD6334">
            <w:pPr>
              <w:widowControl/>
              <w:jc w:val="center"/>
              <w:rPr>
                <w:rFonts w:ascii="等线" w:eastAsia="等线" w:hAnsi="等线" w:cs="宋体"/>
                <w:kern w:val="0"/>
                <w:sz w:val="15"/>
                <w:szCs w:val="15"/>
              </w:rPr>
            </w:pPr>
          </w:p>
        </w:tc>
        <w:tc>
          <w:tcPr>
            <w:tcW w:w="465" w:type="dxa"/>
            <w:vMerge/>
            <w:tcBorders>
              <w:top w:val="nil"/>
              <w:left w:val="single" w:sz="8" w:space="0" w:color="000000"/>
              <w:bottom w:val="single" w:sz="8" w:space="0" w:color="000000"/>
              <w:right w:val="single" w:sz="8" w:space="0" w:color="000000"/>
            </w:tcBorders>
            <w:vAlign w:val="center"/>
            <w:hideMark/>
          </w:tcPr>
          <w:p w14:paraId="640178A6" w14:textId="77777777" w:rsidR="005C3751" w:rsidRPr="002A6B70" w:rsidRDefault="005C3751" w:rsidP="00CD6334">
            <w:pPr>
              <w:widowControl/>
              <w:jc w:val="center"/>
              <w:rPr>
                <w:rFonts w:ascii="等线" w:eastAsia="等线" w:hAnsi="等线" w:cs="宋体"/>
                <w:kern w:val="0"/>
                <w:sz w:val="15"/>
                <w:szCs w:val="15"/>
              </w:rPr>
            </w:pPr>
          </w:p>
        </w:tc>
        <w:tc>
          <w:tcPr>
            <w:tcW w:w="383" w:type="dxa"/>
            <w:vMerge/>
            <w:tcBorders>
              <w:top w:val="nil"/>
              <w:left w:val="single" w:sz="8" w:space="0" w:color="000000"/>
              <w:bottom w:val="single" w:sz="8" w:space="0" w:color="000000"/>
              <w:right w:val="single" w:sz="8" w:space="0" w:color="000000"/>
            </w:tcBorders>
            <w:vAlign w:val="center"/>
            <w:hideMark/>
          </w:tcPr>
          <w:p w14:paraId="277E70B7" w14:textId="77777777" w:rsidR="005C3751" w:rsidRPr="002A6B70" w:rsidRDefault="005C3751" w:rsidP="00CD6334">
            <w:pPr>
              <w:widowControl/>
              <w:jc w:val="center"/>
              <w:rPr>
                <w:rFonts w:ascii="等线" w:eastAsia="等线" w:hAnsi="等线" w:cs="宋体"/>
                <w:kern w:val="0"/>
                <w:sz w:val="15"/>
                <w:szCs w:val="15"/>
              </w:rPr>
            </w:pPr>
          </w:p>
        </w:tc>
        <w:tc>
          <w:tcPr>
            <w:tcW w:w="577" w:type="dxa"/>
            <w:vMerge/>
            <w:tcBorders>
              <w:top w:val="nil"/>
              <w:left w:val="single" w:sz="8" w:space="0" w:color="000000"/>
              <w:bottom w:val="single" w:sz="8" w:space="0" w:color="000000"/>
              <w:right w:val="single" w:sz="8" w:space="0" w:color="000000"/>
            </w:tcBorders>
            <w:vAlign w:val="center"/>
            <w:hideMark/>
          </w:tcPr>
          <w:p w14:paraId="38B6F259" w14:textId="77777777" w:rsidR="005C3751" w:rsidRPr="002A6B70" w:rsidRDefault="005C3751" w:rsidP="00CD6334">
            <w:pPr>
              <w:widowControl/>
              <w:jc w:val="center"/>
              <w:rPr>
                <w:rFonts w:ascii="等线" w:eastAsia="等线" w:hAnsi="等线" w:cs="宋体"/>
                <w:kern w:val="0"/>
                <w:sz w:val="15"/>
                <w:szCs w:val="15"/>
              </w:rPr>
            </w:pPr>
          </w:p>
        </w:tc>
        <w:tc>
          <w:tcPr>
            <w:tcW w:w="425" w:type="dxa"/>
            <w:vMerge/>
            <w:tcBorders>
              <w:top w:val="nil"/>
              <w:left w:val="single" w:sz="8" w:space="0" w:color="000000"/>
              <w:bottom w:val="single" w:sz="8" w:space="0" w:color="000000"/>
              <w:right w:val="single" w:sz="8" w:space="0" w:color="000000"/>
            </w:tcBorders>
            <w:vAlign w:val="center"/>
            <w:hideMark/>
          </w:tcPr>
          <w:p w14:paraId="5D7C2050" w14:textId="77777777" w:rsidR="005C3751" w:rsidRPr="002A6B70" w:rsidRDefault="005C3751" w:rsidP="00CD6334">
            <w:pPr>
              <w:widowControl/>
              <w:jc w:val="center"/>
              <w:rPr>
                <w:rFonts w:ascii="等线" w:eastAsia="等线" w:hAnsi="等线" w:cs="宋体"/>
                <w:kern w:val="0"/>
                <w:sz w:val="15"/>
                <w:szCs w:val="15"/>
              </w:rPr>
            </w:pPr>
          </w:p>
        </w:tc>
        <w:tc>
          <w:tcPr>
            <w:tcW w:w="495" w:type="dxa"/>
            <w:tcBorders>
              <w:top w:val="nil"/>
              <w:left w:val="nil"/>
              <w:bottom w:val="single" w:sz="8" w:space="0" w:color="000000"/>
              <w:right w:val="single" w:sz="8" w:space="0" w:color="000000"/>
            </w:tcBorders>
            <w:shd w:val="clear" w:color="auto" w:fill="auto"/>
            <w:vAlign w:val="center"/>
            <w:hideMark/>
          </w:tcPr>
          <w:p w14:paraId="7DF0910C"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-0.5</w:t>
            </w:r>
          </w:p>
        </w:tc>
        <w:tc>
          <w:tcPr>
            <w:tcW w:w="467" w:type="dxa"/>
            <w:vMerge/>
            <w:tcBorders>
              <w:top w:val="nil"/>
              <w:left w:val="single" w:sz="8" w:space="0" w:color="000000"/>
              <w:bottom w:val="single" w:sz="8" w:space="0" w:color="000000"/>
              <w:right w:val="single" w:sz="8" w:space="0" w:color="000000"/>
            </w:tcBorders>
            <w:vAlign w:val="center"/>
            <w:hideMark/>
          </w:tcPr>
          <w:p w14:paraId="10F98075" w14:textId="77777777" w:rsidR="005C3751" w:rsidRPr="002A6B70" w:rsidRDefault="005C3751" w:rsidP="00CD6334">
            <w:pPr>
              <w:widowControl/>
              <w:jc w:val="center"/>
              <w:rPr>
                <w:rFonts w:ascii="等线" w:eastAsia="等线" w:hAnsi="等线" w:cs="宋体"/>
                <w:kern w:val="0"/>
                <w:sz w:val="15"/>
                <w:szCs w:val="15"/>
              </w:rPr>
            </w:pPr>
          </w:p>
        </w:tc>
        <w:tc>
          <w:tcPr>
            <w:tcW w:w="515" w:type="dxa"/>
            <w:vMerge/>
            <w:tcBorders>
              <w:top w:val="nil"/>
              <w:left w:val="single" w:sz="8" w:space="0" w:color="000000"/>
              <w:bottom w:val="single" w:sz="8" w:space="0" w:color="000000"/>
              <w:right w:val="single" w:sz="8" w:space="0" w:color="000000"/>
            </w:tcBorders>
            <w:vAlign w:val="center"/>
            <w:hideMark/>
          </w:tcPr>
          <w:p w14:paraId="4EC1CF29" w14:textId="77777777" w:rsidR="005C3751" w:rsidRPr="002A6B70" w:rsidRDefault="005C3751" w:rsidP="00CD6334">
            <w:pPr>
              <w:widowControl/>
              <w:jc w:val="center"/>
              <w:rPr>
                <w:rFonts w:ascii="等线" w:eastAsia="等线" w:hAnsi="等线" w:cs="宋体"/>
                <w:kern w:val="0"/>
                <w:sz w:val="15"/>
                <w:szCs w:val="15"/>
              </w:rPr>
            </w:pPr>
          </w:p>
        </w:tc>
      </w:tr>
      <w:tr w:rsidR="002A6B70" w:rsidRPr="002A6B70" w14:paraId="087C8322" w14:textId="77777777" w:rsidTr="0056720D">
        <w:trPr>
          <w:trHeight w:val="288"/>
          <w:jc w:val="center"/>
        </w:trPr>
        <w:tc>
          <w:tcPr>
            <w:tcW w:w="76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16857F6"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DN800</w:t>
            </w:r>
          </w:p>
        </w:tc>
        <w:tc>
          <w:tcPr>
            <w:tcW w:w="5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3B03337C"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842</w:t>
            </w:r>
          </w:p>
        </w:tc>
        <w:tc>
          <w:tcPr>
            <w:tcW w:w="475" w:type="dxa"/>
            <w:tcBorders>
              <w:top w:val="nil"/>
              <w:left w:val="nil"/>
              <w:bottom w:val="nil"/>
              <w:right w:val="single" w:sz="8" w:space="0" w:color="000000"/>
            </w:tcBorders>
            <w:shd w:val="clear" w:color="auto" w:fill="auto"/>
            <w:vAlign w:val="center"/>
            <w:hideMark/>
          </w:tcPr>
          <w:p w14:paraId="04DB01F4"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0</w:t>
            </w:r>
          </w:p>
        </w:tc>
        <w:tc>
          <w:tcPr>
            <w:tcW w:w="5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0E6A250"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964</w:t>
            </w:r>
          </w:p>
        </w:tc>
        <w:tc>
          <w:tcPr>
            <w:tcW w:w="5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0AEDCB81"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894</w:t>
            </w:r>
          </w:p>
        </w:tc>
        <w:tc>
          <w:tcPr>
            <w:tcW w:w="452" w:type="dxa"/>
            <w:tcBorders>
              <w:top w:val="nil"/>
              <w:left w:val="nil"/>
              <w:bottom w:val="nil"/>
              <w:right w:val="single" w:sz="8" w:space="0" w:color="000000"/>
            </w:tcBorders>
            <w:shd w:val="clear" w:color="auto" w:fill="auto"/>
            <w:vAlign w:val="center"/>
            <w:hideMark/>
          </w:tcPr>
          <w:p w14:paraId="5FA4D1AD" w14:textId="77777777" w:rsidR="005C3751" w:rsidRPr="002A6B70" w:rsidRDefault="00672F5B"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2.5</w:t>
            </w:r>
          </w:p>
        </w:tc>
        <w:tc>
          <w:tcPr>
            <w:tcW w:w="592"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510CD46E"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844.5</w:t>
            </w:r>
          </w:p>
        </w:tc>
        <w:tc>
          <w:tcPr>
            <w:tcW w:w="455" w:type="dxa"/>
            <w:tcBorders>
              <w:top w:val="nil"/>
              <w:left w:val="nil"/>
              <w:bottom w:val="nil"/>
              <w:right w:val="single" w:sz="8" w:space="0" w:color="000000"/>
            </w:tcBorders>
            <w:shd w:val="clear" w:color="auto" w:fill="auto"/>
            <w:vAlign w:val="center"/>
            <w:hideMark/>
          </w:tcPr>
          <w:p w14:paraId="743E6017" w14:textId="77777777" w:rsidR="005C3751" w:rsidRPr="002A6B70" w:rsidRDefault="00672F5B"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2.5</w:t>
            </w:r>
          </w:p>
        </w:tc>
        <w:tc>
          <w:tcPr>
            <w:tcW w:w="55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7F95449"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868</w:t>
            </w:r>
          </w:p>
        </w:tc>
        <w:tc>
          <w:tcPr>
            <w:tcW w:w="460" w:type="dxa"/>
            <w:tcBorders>
              <w:top w:val="nil"/>
              <w:left w:val="nil"/>
              <w:bottom w:val="nil"/>
              <w:right w:val="single" w:sz="8" w:space="0" w:color="000000"/>
            </w:tcBorders>
            <w:shd w:val="clear" w:color="auto" w:fill="auto"/>
            <w:vAlign w:val="center"/>
            <w:hideMark/>
          </w:tcPr>
          <w:p w14:paraId="532326CC" w14:textId="77777777" w:rsidR="005C3751" w:rsidRPr="002A6B70" w:rsidRDefault="00672F5B"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2.5</w:t>
            </w:r>
          </w:p>
        </w:tc>
        <w:tc>
          <w:tcPr>
            <w:tcW w:w="67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06943562"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885.9</w:t>
            </w:r>
          </w:p>
        </w:tc>
        <w:tc>
          <w:tcPr>
            <w:tcW w:w="434" w:type="dxa"/>
            <w:tcBorders>
              <w:top w:val="nil"/>
              <w:left w:val="nil"/>
              <w:bottom w:val="nil"/>
              <w:right w:val="single" w:sz="8" w:space="0" w:color="000000"/>
            </w:tcBorders>
            <w:shd w:val="clear" w:color="auto" w:fill="auto"/>
            <w:vAlign w:val="center"/>
            <w:hideMark/>
          </w:tcPr>
          <w:p w14:paraId="7ED098D6" w14:textId="77777777" w:rsidR="005C3751" w:rsidRPr="002A6B70" w:rsidRDefault="00C91013"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2.5</w:t>
            </w:r>
          </w:p>
        </w:tc>
        <w:tc>
          <w:tcPr>
            <w:tcW w:w="67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3843857"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850</w:t>
            </w:r>
          </w:p>
        </w:tc>
        <w:tc>
          <w:tcPr>
            <w:tcW w:w="46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27218FB"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±2.5</w:t>
            </w:r>
          </w:p>
        </w:tc>
        <w:tc>
          <w:tcPr>
            <w:tcW w:w="383"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0E351194"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8</w:t>
            </w:r>
          </w:p>
        </w:tc>
        <w:tc>
          <w:tcPr>
            <w:tcW w:w="57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4F01DAE"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±0.5</w:t>
            </w:r>
          </w:p>
        </w:tc>
        <w:tc>
          <w:tcPr>
            <w:tcW w:w="42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AAF578E"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6.5</w:t>
            </w:r>
          </w:p>
        </w:tc>
        <w:tc>
          <w:tcPr>
            <w:tcW w:w="495" w:type="dxa"/>
            <w:tcBorders>
              <w:top w:val="nil"/>
              <w:left w:val="nil"/>
              <w:bottom w:val="nil"/>
              <w:right w:val="single" w:sz="8" w:space="0" w:color="000000"/>
            </w:tcBorders>
            <w:shd w:val="clear" w:color="auto" w:fill="auto"/>
            <w:vAlign w:val="center"/>
            <w:hideMark/>
          </w:tcPr>
          <w:p w14:paraId="23BEB708" w14:textId="77777777" w:rsidR="005C3751" w:rsidRPr="002A6B70" w:rsidRDefault="001667E2"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0</w:t>
            </w:r>
          </w:p>
        </w:tc>
        <w:tc>
          <w:tcPr>
            <w:tcW w:w="46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6807C94"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158</w:t>
            </w:r>
          </w:p>
        </w:tc>
        <w:tc>
          <w:tcPr>
            <w:tcW w:w="51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A382F53"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r>
      <w:tr w:rsidR="002A6B70" w:rsidRPr="002A6B70" w14:paraId="116C3C6C" w14:textId="77777777" w:rsidTr="0056720D">
        <w:trPr>
          <w:trHeight w:val="300"/>
          <w:jc w:val="center"/>
        </w:trPr>
        <w:tc>
          <w:tcPr>
            <w:tcW w:w="767" w:type="dxa"/>
            <w:vMerge/>
            <w:tcBorders>
              <w:top w:val="nil"/>
              <w:left w:val="single" w:sz="8" w:space="0" w:color="000000"/>
              <w:bottom w:val="single" w:sz="8" w:space="0" w:color="000000"/>
              <w:right w:val="single" w:sz="8" w:space="0" w:color="000000"/>
            </w:tcBorders>
            <w:vAlign w:val="center"/>
            <w:hideMark/>
          </w:tcPr>
          <w:p w14:paraId="2BBF6C1F" w14:textId="77777777" w:rsidR="005C3751" w:rsidRPr="002A6B70" w:rsidRDefault="005C3751" w:rsidP="00CD6334">
            <w:pPr>
              <w:widowControl/>
              <w:jc w:val="center"/>
              <w:rPr>
                <w:rFonts w:ascii="等线" w:eastAsia="等线" w:hAnsi="等线" w:cs="宋体"/>
                <w:kern w:val="0"/>
                <w:sz w:val="15"/>
                <w:szCs w:val="15"/>
              </w:rPr>
            </w:pPr>
          </w:p>
        </w:tc>
        <w:tc>
          <w:tcPr>
            <w:tcW w:w="550" w:type="dxa"/>
            <w:vMerge/>
            <w:tcBorders>
              <w:top w:val="nil"/>
              <w:left w:val="single" w:sz="8" w:space="0" w:color="000000"/>
              <w:bottom w:val="single" w:sz="8" w:space="0" w:color="000000"/>
              <w:right w:val="single" w:sz="8" w:space="0" w:color="000000"/>
            </w:tcBorders>
            <w:vAlign w:val="center"/>
            <w:hideMark/>
          </w:tcPr>
          <w:p w14:paraId="69A3A0A6" w14:textId="77777777" w:rsidR="005C3751" w:rsidRPr="002A6B70" w:rsidRDefault="005C3751" w:rsidP="00CD6334">
            <w:pPr>
              <w:widowControl/>
              <w:jc w:val="center"/>
              <w:rPr>
                <w:rFonts w:ascii="等线" w:eastAsia="等线" w:hAnsi="等线" w:cs="宋体"/>
                <w:kern w:val="0"/>
                <w:sz w:val="15"/>
                <w:szCs w:val="15"/>
              </w:rPr>
            </w:pPr>
          </w:p>
        </w:tc>
        <w:tc>
          <w:tcPr>
            <w:tcW w:w="475" w:type="dxa"/>
            <w:tcBorders>
              <w:top w:val="nil"/>
              <w:left w:val="nil"/>
              <w:bottom w:val="single" w:sz="8" w:space="0" w:color="000000"/>
              <w:right w:val="single" w:sz="8" w:space="0" w:color="000000"/>
            </w:tcBorders>
            <w:shd w:val="clear" w:color="auto" w:fill="auto"/>
            <w:vAlign w:val="center"/>
            <w:hideMark/>
          </w:tcPr>
          <w:p w14:paraId="4556F3C5"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-4.5</w:t>
            </w:r>
          </w:p>
        </w:tc>
        <w:tc>
          <w:tcPr>
            <w:tcW w:w="550" w:type="dxa"/>
            <w:vMerge/>
            <w:tcBorders>
              <w:top w:val="nil"/>
              <w:left w:val="single" w:sz="8" w:space="0" w:color="000000"/>
              <w:bottom w:val="single" w:sz="8" w:space="0" w:color="000000"/>
              <w:right w:val="single" w:sz="8" w:space="0" w:color="000000"/>
            </w:tcBorders>
            <w:vAlign w:val="center"/>
            <w:hideMark/>
          </w:tcPr>
          <w:p w14:paraId="33D2A2E3" w14:textId="77777777" w:rsidR="005C3751" w:rsidRPr="002A6B70" w:rsidRDefault="005C3751" w:rsidP="00CD6334">
            <w:pPr>
              <w:widowControl/>
              <w:jc w:val="center"/>
              <w:rPr>
                <w:rFonts w:ascii="等线" w:eastAsia="等线" w:hAnsi="等线" w:cs="宋体"/>
                <w:kern w:val="0"/>
                <w:sz w:val="15"/>
                <w:szCs w:val="15"/>
              </w:rPr>
            </w:pPr>
          </w:p>
        </w:tc>
        <w:tc>
          <w:tcPr>
            <w:tcW w:w="550" w:type="dxa"/>
            <w:vMerge/>
            <w:tcBorders>
              <w:top w:val="nil"/>
              <w:left w:val="single" w:sz="8" w:space="0" w:color="000000"/>
              <w:bottom w:val="single" w:sz="8" w:space="0" w:color="000000"/>
              <w:right w:val="single" w:sz="8" w:space="0" w:color="000000"/>
            </w:tcBorders>
            <w:vAlign w:val="center"/>
            <w:hideMark/>
          </w:tcPr>
          <w:p w14:paraId="32BF9B88" w14:textId="77777777" w:rsidR="005C3751" w:rsidRPr="002A6B70" w:rsidRDefault="005C3751" w:rsidP="00CD6334">
            <w:pPr>
              <w:widowControl/>
              <w:jc w:val="center"/>
              <w:rPr>
                <w:rFonts w:ascii="等线" w:eastAsia="等线" w:hAnsi="等线" w:cs="宋体"/>
                <w:kern w:val="0"/>
                <w:sz w:val="15"/>
                <w:szCs w:val="15"/>
              </w:rPr>
            </w:pPr>
          </w:p>
        </w:tc>
        <w:tc>
          <w:tcPr>
            <w:tcW w:w="452" w:type="dxa"/>
            <w:tcBorders>
              <w:top w:val="nil"/>
              <w:left w:val="nil"/>
              <w:bottom w:val="single" w:sz="8" w:space="0" w:color="000000"/>
              <w:right w:val="single" w:sz="8" w:space="0" w:color="000000"/>
            </w:tcBorders>
            <w:shd w:val="clear" w:color="auto" w:fill="auto"/>
            <w:vAlign w:val="center"/>
            <w:hideMark/>
          </w:tcPr>
          <w:p w14:paraId="7BBE8BAA"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592" w:type="dxa"/>
            <w:vMerge/>
            <w:tcBorders>
              <w:top w:val="nil"/>
              <w:left w:val="single" w:sz="8" w:space="0" w:color="000000"/>
              <w:bottom w:val="single" w:sz="8" w:space="0" w:color="000000"/>
              <w:right w:val="single" w:sz="8" w:space="0" w:color="000000"/>
            </w:tcBorders>
            <w:vAlign w:val="center"/>
            <w:hideMark/>
          </w:tcPr>
          <w:p w14:paraId="5801021A" w14:textId="77777777" w:rsidR="005C3751" w:rsidRPr="002A6B70" w:rsidRDefault="005C3751" w:rsidP="00CD6334">
            <w:pPr>
              <w:widowControl/>
              <w:jc w:val="center"/>
              <w:rPr>
                <w:rFonts w:ascii="等线" w:eastAsia="等线" w:hAnsi="等线" w:cs="宋体"/>
                <w:kern w:val="0"/>
                <w:sz w:val="15"/>
                <w:szCs w:val="15"/>
              </w:rPr>
            </w:pPr>
          </w:p>
        </w:tc>
        <w:tc>
          <w:tcPr>
            <w:tcW w:w="455" w:type="dxa"/>
            <w:tcBorders>
              <w:top w:val="nil"/>
              <w:left w:val="nil"/>
              <w:bottom w:val="single" w:sz="8" w:space="0" w:color="000000"/>
              <w:right w:val="single" w:sz="8" w:space="0" w:color="000000"/>
            </w:tcBorders>
            <w:shd w:val="clear" w:color="auto" w:fill="auto"/>
            <w:vAlign w:val="center"/>
            <w:hideMark/>
          </w:tcPr>
          <w:p w14:paraId="39BA7756"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550" w:type="dxa"/>
            <w:vMerge/>
            <w:tcBorders>
              <w:top w:val="nil"/>
              <w:left w:val="single" w:sz="8" w:space="0" w:color="000000"/>
              <w:bottom w:val="single" w:sz="8" w:space="0" w:color="000000"/>
              <w:right w:val="single" w:sz="8" w:space="0" w:color="000000"/>
            </w:tcBorders>
            <w:vAlign w:val="center"/>
            <w:hideMark/>
          </w:tcPr>
          <w:p w14:paraId="4180FA8E" w14:textId="77777777" w:rsidR="005C3751" w:rsidRPr="002A6B70" w:rsidRDefault="005C3751" w:rsidP="00CD6334">
            <w:pPr>
              <w:widowControl/>
              <w:jc w:val="center"/>
              <w:rPr>
                <w:rFonts w:ascii="等线" w:eastAsia="等线" w:hAnsi="等线" w:cs="宋体"/>
                <w:kern w:val="0"/>
                <w:sz w:val="15"/>
                <w:szCs w:val="15"/>
              </w:rPr>
            </w:pPr>
          </w:p>
        </w:tc>
        <w:tc>
          <w:tcPr>
            <w:tcW w:w="460" w:type="dxa"/>
            <w:tcBorders>
              <w:top w:val="nil"/>
              <w:left w:val="nil"/>
              <w:bottom w:val="single" w:sz="8" w:space="0" w:color="000000"/>
              <w:right w:val="single" w:sz="8" w:space="0" w:color="000000"/>
            </w:tcBorders>
            <w:shd w:val="clear" w:color="auto" w:fill="auto"/>
            <w:vAlign w:val="center"/>
            <w:hideMark/>
          </w:tcPr>
          <w:p w14:paraId="0C18EB09"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675" w:type="dxa"/>
            <w:vMerge/>
            <w:tcBorders>
              <w:top w:val="nil"/>
              <w:left w:val="single" w:sz="8" w:space="0" w:color="000000"/>
              <w:bottom w:val="single" w:sz="8" w:space="0" w:color="000000"/>
              <w:right w:val="single" w:sz="8" w:space="0" w:color="000000"/>
            </w:tcBorders>
            <w:vAlign w:val="center"/>
            <w:hideMark/>
          </w:tcPr>
          <w:p w14:paraId="32FD7CC1" w14:textId="77777777" w:rsidR="005C3751" w:rsidRPr="002A6B70" w:rsidRDefault="005C3751" w:rsidP="00CD6334">
            <w:pPr>
              <w:widowControl/>
              <w:jc w:val="center"/>
              <w:rPr>
                <w:rFonts w:ascii="等线" w:eastAsia="等线" w:hAnsi="等线" w:cs="宋体"/>
                <w:kern w:val="0"/>
                <w:sz w:val="15"/>
                <w:szCs w:val="15"/>
              </w:rPr>
            </w:pPr>
          </w:p>
        </w:tc>
        <w:tc>
          <w:tcPr>
            <w:tcW w:w="434" w:type="dxa"/>
            <w:tcBorders>
              <w:top w:val="nil"/>
              <w:left w:val="nil"/>
              <w:bottom w:val="single" w:sz="8" w:space="0" w:color="000000"/>
              <w:right w:val="single" w:sz="8" w:space="0" w:color="000000"/>
            </w:tcBorders>
            <w:shd w:val="clear" w:color="auto" w:fill="auto"/>
            <w:vAlign w:val="center"/>
            <w:hideMark/>
          </w:tcPr>
          <w:p w14:paraId="41A7D2B4"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675" w:type="dxa"/>
            <w:vMerge/>
            <w:tcBorders>
              <w:top w:val="nil"/>
              <w:left w:val="single" w:sz="8" w:space="0" w:color="000000"/>
              <w:bottom w:val="single" w:sz="8" w:space="0" w:color="000000"/>
              <w:right w:val="single" w:sz="8" w:space="0" w:color="000000"/>
            </w:tcBorders>
            <w:vAlign w:val="center"/>
            <w:hideMark/>
          </w:tcPr>
          <w:p w14:paraId="5E4B0E05" w14:textId="77777777" w:rsidR="005C3751" w:rsidRPr="002A6B70" w:rsidRDefault="005C3751" w:rsidP="00CD6334">
            <w:pPr>
              <w:widowControl/>
              <w:jc w:val="center"/>
              <w:rPr>
                <w:rFonts w:ascii="等线" w:eastAsia="等线" w:hAnsi="等线" w:cs="宋体"/>
                <w:kern w:val="0"/>
                <w:sz w:val="15"/>
                <w:szCs w:val="15"/>
              </w:rPr>
            </w:pPr>
          </w:p>
        </w:tc>
        <w:tc>
          <w:tcPr>
            <w:tcW w:w="465" w:type="dxa"/>
            <w:vMerge/>
            <w:tcBorders>
              <w:top w:val="nil"/>
              <w:left w:val="single" w:sz="8" w:space="0" w:color="000000"/>
              <w:bottom w:val="single" w:sz="8" w:space="0" w:color="000000"/>
              <w:right w:val="single" w:sz="8" w:space="0" w:color="000000"/>
            </w:tcBorders>
            <w:vAlign w:val="center"/>
            <w:hideMark/>
          </w:tcPr>
          <w:p w14:paraId="0065AC5D" w14:textId="77777777" w:rsidR="005C3751" w:rsidRPr="002A6B70" w:rsidRDefault="005C3751" w:rsidP="00CD6334">
            <w:pPr>
              <w:widowControl/>
              <w:jc w:val="center"/>
              <w:rPr>
                <w:rFonts w:ascii="等线" w:eastAsia="等线" w:hAnsi="等线" w:cs="宋体"/>
                <w:kern w:val="0"/>
                <w:sz w:val="15"/>
                <w:szCs w:val="15"/>
              </w:rPr>
            </w:pPr>
          </w:p>
        </w:tc>
        <w:tc>
          <w:tcPr>
            <w:tcW w:w="383" w:type="dxa"/>
            <w:vMerge/>
            <w:tcBorders>
              <w:top w:val="nil"/>
              <w:left w:val="single" w:sz="8" w:space="0" w:color="000000"/>
              <w:bottom w:val="single" w:sz="8" w:space="0" w:color="000000"/>
              <w:right w:val="single" w:sz="8" w:space="0" w:color="000000"/>
            </w:tcBorders>
            <w:vAlign w:val="center"/>
            <w:hideMark/>
          </w:tcPr>
          <w:p w14:paraId="57921764" w14:textId="77777777" w:rsidR="005C3751" w:rsidRPr="002A6B70" w:rsidRDefault="005C3751" w:rsidP="00CD6334">
            <w:pPr>
              <w:widowControl/>
              <w:jc w:val="center"/>
              <w:rPr>
                <w:rFonts w:ascii="等线" w:eastAsia="等线" w:hAnsi="等线" w:cs="宋体"/>
                <w:kern w:val="0"/>
                <w:sz w:val="15"/>
                <w:szCs w:val="15"/>
              </w:rPr>
            </w:pPr>
          </w:p>
        </w:tc>
        <w:tc>
          <w:tcPr>
            <w:tcW w:w="577" w:type="dxa"/>
            <w:vMerge/>
            <w:tcBorders>
              <w:top w:val="nil"/>
              <w:left w:val="single" w:sz="8" w:space="0" w:color="000000"/>
              <w:bottom w:val="single" w:sz="8" w:space="0" w:color="000000"/>
              <w:right w:val="single" w:sz="8" w:space="0" w:color="000000"/>
            </w:tcBorders>
            <w:vAlign w:val="center"/>
            <w:hideMark/>
          </w:tcPr>
          <w:p w14:paraId="1A984C98" w14:textId="77777777" w:rsidR="005C3751" w:rsidRPr="002A6B70" w:rsidRDefault="005C3751" w:rsidP="00CD6334">
            <w:pPr>
              <w:widowControl/>
              <w:jc w:val="center"/>
              <w:rPr>
                <w:rFonts w:ascii="等线" w:eastAsia="等线" w:hAnsi="等线" w:cs="宋体"/>
                <w:kern w:val="0"/>
                <w:sz w:val="15"/>
                <w:szCs w:val="15"/>
              </w:rPr>
            </w:pPr>
          </w:p>
        </w:tc>
        <w:tc>
          <w:tcPr>
            <w:tcW w:w="425" w:type="dxa"/>
            <w:vMerge/>
            <w:tcBorders>
              <w:top w:val="nil"/>
              <w:left w:val="single" w:sz="8" w:space="0" w:color="000000"/>
              <w:bottom w:val="single" w:sz="8" w:space="0" w:color="000000"/>
              <w:right w:val="single" w:sz="8" w:space="0" w:color="000000"/>
            </w:tcBorders>
            <w:vAlign w:val="center"/>
            <w:hideMark/>
          </w:tcPr>
          <w:p w14:paraId="5FBF2F58" w14:textId="77777777" w:rsidR="005C3751" w:rsidRPr="002A6B70" w:rsidRDefault="005C3751" w:rsidP="00CD6334">
            <w:pPr>
              <w:widowControl/>
              <w:jc w:val="center"/>
              <w:rPr>
                <w:rFonts w:ascii="等线" w:eastAsia="等线" w:hAnsi="等线" w:cs="宋体"/>
                <w:kern w:val="0"/>
                <w:sz w:val="15"/>
                <w:szCs w:val="15"/>
              </w:rPr>
            </w:pPr>
          </w:p>
        </w:tc>
        <w:tc>
          <w:tcPr>
            <w:tcW w:w="495" w:type="dxa"/>
            <w:tcBorders>
              <w:top w:val="nil"/>
              <w:left w:val="nil"/>
              <w:bottom w:val="single" w:sz="8" w:space="0" w:color="000000"/>
              <w:right w:val="single" w:sz="8" w:space="0" w:color="000000"/>
            </w:tcBorders>
            <w:shd w:val="clear" w:color="auto" w:fill="auto"/>
            <w:vAlign w:val="center"/>
            <w:hideMark/>
          </w:tcPr>
          <w:p w14:paraId="448831CA"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-0.5</w:t>
            </w:r>
          </w:p>
        </w:tc>
        <w:tc>
          <w:tcPr>
            <w:tcW w:w="467" w:type="dxa"/>
            <w:vMerge/>
            <w:tcBorders>
              <w:top w:val="nil"/>
              <w:left w:val="single" w:sz="8" w:space="0" w:color="000000"/>
              <w:bottom w:val="single" w:sz="8" w:space="0" w:color="000000"/>
              <w:right w:val="single" w:sz="8" w:space="0" w:color="000000"/>
            </w:tcBorders>
            <w:vAlign w:val="center"/>
            <w:hideMark/>
          </w:tcPr>
          <w:p w14:paraId="37EADEA9" w14:textId="77777777" w:rsidR="005C3751" w:rsidRPr="002A6B70" w:rsidRDefault="005C3751" w:rsidP="00CD6334">
            <w:pPr>
              <w:widowControl/>
              <w:jc w:val="center"/>
              <w:rPr>
                <w:rFonts w:ascii="等线" w:eastAsia="等线" w:hAnsi="等线" w:cs="宋体"/>
                <w:kern w:val="0"/>
                <w:sz w:val="15"/>
                <w:szCs w:val="15"/>
              </w:rPr>
            </w:pPr>
          </w:p>
        </w:tc>
        <w:tc>
          <w:tcPr>
            <w:tcW w:w="515" w:type="dxa"/>
            <w:vMerge/>
            <w:tcBorders>
              <w:top w:val="nil"/>
              <w:left w:val="single" w:sz="8" w:space="0" w:color="000000"/>
              <w:bottom w:val="single" w:sz="8" w:space="0" w:color="000000"/>
              <w:right w:val="single" w:sz="8" w:space="0" w:color="000000"/>
            </w:tcBorders>
            <w:vAlign w:val="center"/>
            <w:hideMark/>
          </w:tcPr>
          <w:p w14:paraId="486CCFC9" w14:textId="77777777" w:rsidR="005C3751" w:rsidRPr="002A6B70" w:rsidRDefault="005C3751" w:rsidP="00CD6334">
            <w:pPr>
              <w:widowControl/>
              <w:jc w:val="center"/>
              <w:rPr>
                <w:rFonts w:ascii="等线" w:eastAsia="等线" w:hAnsi="等线" w:cs="宋体"/>
                <w:kern w:val="0"/>
                <w:sz w:val="15"/>
                <w:szCs w:val="15"/>
              </w:rPr>
            </w:pPr>
          </w:p>
        </w:tc>
      </w:tr>
      <w:tr w:rsidR="002A6B70" w:rsidRPr="002A6B70" w14:paraId="7D165647" w14:textId="77777777" w:rsidTr="0056720D">
        <w:trPr>
          <w:trHeight w:val="288"/>
          <w:jc w:val="center"/>
        </w:trPr>
        <w:tc>
          <w:tcPr>
            <w:tcW w:w="76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0056AC04"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DN900</w:t>
            </w:r>
          </w:p>
        </w:tc>
        <w:tc>
          <w:tcPr>
            <w:tcW w:w="5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1811D273"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945</w:t>
            </w:r>
          </w:p>
        </w:tc>
        <w:tc>
          <w:tcPr>
            <w:tcW w:w="475" w:type="dxa"/>
            <w:tcBorders>
              <w:top w:val="nil"/>
              <w:left w:val="nil"/>
              <w:bottom w:val="nil"/>
              <w:right w:val="single" w:sz="8" w:space="0" w:color="000000"/>
            </w:tcBorders>
            <w:shd w:val="clear" w:color="auto" w:fill="auto"/>
            <w:vAlign w:val="center"/>
            <w:hideMark/>
          </w:tcPr>
          <w:p w14:paraId="7EC333B5" w14:textId="77777777" w:rsidR="005C3751" w:rsidRPr="002A6B70" w:rsidRDefault="00320628"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0</w:t>
            </w:r>
          </w:p>
        </w:tc>
        <w:tc>
          <w:tcPr>
            <w:tcW w:w="5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1A39C3A"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1072</w:t>
            </w:r>
          </w:p>
        </w:tc>
        <w:tc>
          <w:tcPr>
            <w:tcW w:w="5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1CAD114C"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1000</w:t>
            </w:r>
          </w:p>
        </w:tc>
        <w:tc>
          <w:tcPr>
            <w:tcW w:w="452" w:type="dxa"/>
            <w:tcBorders>
              <w:top w:val="nil"/>
              <w:left w:val="nil"/>
              <w:bottom w:val="nil"/>
              <w:right w:val="single" w:sz="8" w:space="0" w:color="000000"/>
            </w:tcBorders>
            <w:shd w:val="clear" w:color="auto" w:fill="auto"/>
            <w:vAlign w:val="center"/>
            <w:hideMark/>
          </w:tcPr>
          <w:p w14:paraId="367D5B3D" w14:textId="77777777" w:rsidR="005C3751" w:rsidRPr="002A6B70" w:rsidRDefault="00672F5B"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2.8</w:t>
            </w:r>
          </w:p>
        </w:tc>
        <w:tc>
          <w:tcPr>
            <w:tcW w:w="592"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022209B5"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947.5</w:t>
            </w:r>
          </w:p>
        </w:tc>
        <w:tc>
          <w:tcPr>
            <w:tcW w:w="455" w:type="dxa"/>
            <w:tcBorders>
              <w:top w:val="nil"/>
              <w:left w:val="nil"/>
              <w:bottom w:val="nil"/>
              <w:right w:val="single" w:sz="8" w:space="0" w:color="000000"/>
            </w:tcBorders>
            <w:shd w:val="clear" w:color="auto" w:fill="auto"/>
            <w:vAlign w:val="center"/>
            <w:hideMark/>
          </w:tcPr>
          <w:p w14:paraId="6EDB105C" w14:textId="77777777" w:rsidR="005C3751" w:rsidRPr="002A6B70" w:rsidRDefault="00672F5B"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2.8</w:t>
            </w:r>
          </w:p>
        </w:tc>
        <w:tc>
          <w:tcPr>
            <w:tcW w:w="55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50F8EAF"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971</w:t>
            </w:r>
          </w:p>
        </w:tc>
        <w:tc>
          <w:tcPr>
            <w:tcW w:w="460" w:type="dxa"/>
            <w:tcBorders>
              <w:top w:val="nil"/>
              <w:left w:val="nil"/>
              <w:bottom w:val="nil"/>
              <w:right w:val="single" w:sz="8" w:space="0" w:color="000000"/>
            </w:tcBorders>
            <w:shd w:val="clear" w:color="auto" w:fill="auto"/>
            <w:vAlign w:val="center"/>
            <w:hideMark/>
          </w:tcPr>
          <w:p w14:paraId="20E1CAAF" w14:textId="77777777" w:rsidR="005C3751" w:rsidRPr="002A6B70" w:rsidRDefault="00672F5B"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2.8</w:t>
            </w:r>
          </w:p>
        </w:tc>
        <w:tc>
          <w:tcPr>
            <w:tcW w:w="67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11295FC3"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991.3</w:t>
            </w:r>
          </w:p>
        </w:tc>
        <w:tc>
          <w:tcPr>
            <w:tcW w:w="434" w:type="dxa"/>
            <w:tcBorders>
              <w:top w:val="nil"/>
              <w:left w:val="nil"/>
              <w:bottom w:val="nil"/>
              <w:right w:val="single" w:sz="8" w:space="0" w:color="000000"/>
            </w:tcBorders>
            <w:shd w:val="clear" w:color="auto" w:fill="auto"/>
            <w:vAlign w:val="center"/>
            <w:hideMark/>
          </w:tcPr>
          <w:p w14:paraId="7B4B7A8D" w14:textId="77777777" w:rsidR="005C3751" w:rsidRPr="002A6B70" w:rsidRDefault="00C91013"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2.8</w:t>
            </w:r>
          </w:p>
        </w:tc>
        <w:tc>
          <w:tcPr>
            <w:tcW w:w="67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19A974B4"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953.2</w:t>
            </w:r>
          </w:p>
        </w:tc>
        <w:tc>
          <w:tcPr>
            <w:tcW w:w="46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14EECC13"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±2.5</w:t>
            </w:r>
          </w:p>
        </w:tc>
        <w:tc>
          <w:tcPr>
            <w:tcW w:w="383"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817AE99"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9</w:t>
            </w:r>
          </w:p>
        </w:tc>
        <w:tc>
          <w:tcPr>
            <w:tcW w:w="57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F91F82D"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±0.5</w:t>
            </w:r>
          </w:p>
        </w:tc>
        <w:tc>
          <w:tcPr>
            <w:tcW w:w="42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0DEAB2F6"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6.5</w:t>
            </w:r>
          </w:p>
        </w:tc>
        <w:tc>
          <w:tcPr>
            <w:tcW w:w="495" w:type="dxa"/>
            <w:tcBorders>
              <w:top w:val="nil"/>
              <w:left w:val="nil"/>
              <w:bottom w:val="nil"/>
              <w:right w:val="single" w:sz="8" w:space="0" w:color="000000"/>
            </w:tcBorders>
            <w:shd w:val="clear" w:color="auto" w:fill="auto"/>
            <w:vAlign w:val="center"/>
            <w:hideMark/>
          </w:tcPr>
          <w:p w14:paraId="7FE04E52" w14:textId="77777777" w:rsidR="005C3751" w:rsidRPr="002A6B70" w:rsidRDefault="001667E2"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0</w:t>
            </w:r>
          </w:p>
        </w:tc>
        <w:tc>
          <w:tcPr>
            <w:tcW w:w="46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5B29A084"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173</w:t>
            </w:r>
          </w:p>
        </w:tc>
        <w:tc>
          <w:tcPr>
            <w:tcW w:w="51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6FFC430"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r>
      <w:tr w:rsidR="002A6B70" w:rsidRPr="002A6B70" w14:paraId="10D985DE" w14:textId="77777777" w:rsidTr="0056720D">
        <w:trPr>
          <w:trHeight w:val="300"/>
          <w:jc w:val="center"/>
        </w:trPr>
        <w:tc>
          <w:tcPr>
            <w:tcW w:w="767" w:type="dxa"/>
            <w:vMerge/>
            <w:tcBorders>
              <w:top w:val="nil"/>
              <w:left w:val="single" w:sz="8" w:space="0" w:color="000000"/>
              <w:bottom w:val="single" w:sz="8" w:space="0" w:color="000000"/>
              <w:right w:val="single" w:sz="8" w:space="0" w:color="000000"/>
            </w:tcBorders>
            <w:vAlign w:val="center"/>
            <w:hideMark/>
          </w:tcPr>
          <w:p w14:paraId="5CF8D0C3" w14:textId="77777777" w:rsidR="005C3751" w:rsidRPr="002A6B70" w:rsidRDefault="005C3751" w:rsidP="00CD6334">
            <w:pPr>
              <w:widowControl/>
              <w:jc w:val="center"/>
              <w:rPr>
                <w:rFonts w:ascii="等线" w:eastAsia="等线" w:hAnsi="等线" w:cs="宋体"/>
                <w:kern w:val="0"/>
                <w:sz w:val="15"/>
                <w:szCs w:val="15"/>
              </w:rPr>
            </w:pPr>
          </w:p>
        </w:tc>
        <w:tc>
          <w:tcPr>
            <w:tcW w:w="550" w:type="dxa"/>
            <w:vMerge/>
            <w:tcBorders>
              <w:top w:val="nil"/>
              <w:left w:val="single" w:sz="8" w:space="0" w:color="000000"/>
              <w:bottom w:val="single" w:sz="8" w:space="0" w:color="000000"/>
              <w:right w:val="single" w:sz="8" w:space="0" w:color="000000"/>
            </w:tcBorders>
            <w:vAlign w:val="center"/>
            <w:hideMark/>
          </w:tcPr>
          <w:p w14:paraId="506DA321" w14:textId="77777777" w:rsidR="005C3751" w:rsidRPr="002A6B70" w:rsidRDefault="005C3751" w:rsidP="00CD6334">
            <w:pPr>
              <w:widowControl/>
              <w:jc w:val="center"/>
              <w:rPr>
                <w:rFonts w:ascii="等线" w:eastAsia="等线" w:hAnsi="等线" w:cs="宋体"/>
                <w:kern w:val="0"/>
                <w:sz w:val="15"/>
                <w:szCs w:val="15"/>
              </w:rPr>
            </w:pPr>
          </w:p>
        </w:tc>
        <w:tc>
          <w:tcPr>
            <w:tcW w:w="475" w:type="dxa"/>
            <w:tcBorders>
              <w:top w:val="nil"/>
              <w:left w:val="nil"/>
              <w:bottom w:val="single" w:sz="8" w:space="0" w:color="000000"/>
              <w:right w:val="single" w:sz="8" w:space="0" w:color="000000"/>
            </w:tcBorders>
            <w:shd w:val="clear" w:color="auto" w:fill="auto"/>
            <w:vAlign w:val="center"/>
            <w:hideMark/>
          </w:tcPr>
          <w:p w14:paraId="1917FE1C"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-4.8</w:t>
            </w:r>
          </w:p>
        </w:tc>
        <w:tc>
          <w:tcPr>
            <w:tcW w:w="550" w:type="dxa"/>
            <w:vMerge/>
            <w:tcBorders>
              <w:top w:val="nil"/>
              <w:left w:val="single" w:sz="8" w:space="0" w:color="000000"/>
              <w:bottom w:val="single" w:sz="8" w:space="0" w:color="000000"/>
              <w:right w:val="single" w:sz="8" w:space="0" w:color="000000"/>
            </w:tcBorders>
            <w:vAlign w:val="center"/>
            <w:hideMark/>
          </w:tcPr>
          <w:p w14:paraId="487C38D6" w14:textId="77777777" w:rsidR="005C3751" w:rsidRPr="002A6B70" w:rsidRDefault="005C3751" w:rsidP="00CD6334">
            <w:pPr>
              <w:widowControl/>
              <w:jc w:val="center"/>
              <w:rPr>
                <w:rFonts w:ascii="等线" w:eastAsia="等线" w:hAnsi="等线" w:cs="宋体"/>
                <w:kern w:val="0"/>
                <w:sz w:val="15"/>
                <w:szCs w:val="15"/>
              </w:rPr>
            </w:pPr>
          </w:p>
        </w:tc>
        <w:tc>
          <w:tcPr>
            <w:tcW w:w="550" w:type="dxa"/>
            <w:vMerge/>
            <w:tcBorders>
              <w:top w:val="nil"/>
              <w:left w:val="single" w:sz="8" w:space="0" w:color="000000"/>
              <w:bottom w:val="single" w:sz="8" w:space="0" w:color="000000"/>
              <w:right w:val="single" w:sz="8" w:space="0" w:color="000000"/>
            </w:tcBorders>
            <w:vAlign w:val="center"/>
            <w:hideMark/>
          </w:tcPr>
          <w:p w14:paraId="609D3A37" w14:textId="77777777" w:rsidR="005C3751" w:rsidRPr="002A6B70" w:rsidRDefault="005C3751" w:rsidP="00CD6334">
            <w:pPr>
              <w:widowControl/>
              <w:jc w:val="center"/>
              <w:rPr>
                <w:rFonts w:ascii="等线" w:eastAsia="等线" w:hAnsi="等线" w:cs="宋体"/>
                <w:kern w:val="0"/>
                <w:sz w:val="15"/>
                <w:szCs w:val="15"/>
              </w:rPr>
            </w:pPr>
          </w:p>
        </w:tc>
        <w:tc>
          <w:tcPr>
            <w:tcW w:w="452" w:type="dxa"/>
            <w:tcBorders>
              <w:top w:val="nil"/>
              <w:left w:val="nil"/>
              <w:bottom w:val="single" w:sz="8" w:space="0" w:color="000000"/>
              <w:right w:val="single" w:sz="8" w:space="0" w:color="000000"/>
            </w:tcBorders>
            <w:shd w:val="clear" w:color="auto" w:fill="auto"/>
            <w:vAlign w:val="center"/>
            <w:hideMark/>
          </w:tcPr>
          <w:p w14:paraId="0ACF2CF8"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592" w:type="dxa"/>
            <w:vMerge/>
            <w:tcBorders>
              <w:top w:val="nil"/>
              <w:left w:val="single" w:sz="8" w:space="0" w:color="000000"/>
              <w:bottom w:val="single" w:sz="8" w:space="0" w:color="000000"/>
              <w:right w:val="single" w:sz="8" w:space="0" w:color="000000"/>
            </w:tcBorders>
            <w:vAlign w:val="center"/>
            <w:hideMark/>
          </w:tcPr>
          <w:p w14:paraId="48FCE987" w14:textId="77777777" w:rsidR="005C3751" w:rsidRPr="002A6B70" w:rsidRDefault="005C3751" w:rsidP="00CD6334">
            <w:pPr>
              <w:widowControl/>
              <w:jc w:val="center"/>
              <w:rPr>
                <w:rFonts w:ascii="等线" w:eastAsia="等线" w:hAnsi="等线" w:cs="宋体"/>
                <w:kern w:val="0"/>
                <w:sz w:val="15"/>
                <w:szCs w:val="15"/>
              </w:rPr>
            </w:pPr>
          </w:p>
        </w:tc>
        <w:tc>
          <w:tcPr>
            <w:tcW w:w="455" w:type="dxa"/>
            <w:tcBorders>
              <w:top w:val="nil"/>
              <w:left w:val="nil"/>
              <w:bottom w:val="single" w:sz="8" w:space="0" w:color="000000"/>
              <w:right w:val="single" w:sz="8" w:space="0" w:color="000000"/>
            </w:tcBorders>
            <w:shd w:val="clear" w:color="auto" w:fill="auto"/>
            <w:vAlign w:val="center"/>
            <w:hideMark/>
          </w:tcPr>
          <w:p w14:paraId="2997CC2B"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550" w:type="dxa"/>
            <w:vMerge/>
            <w:tcBorders>
              <w:top w:val="nil"/>
              <w:left w:val="single" w:sz="8" w:space="0" w:color="000000"/>
              <w:bottom w:val="single" w:sz="8" w:space="0" w:color="000000"/>
              <w:right w:val="single" w:sz="8" w:space="0" w:color="000000"/>
            </w:tcBorders>
            <w:vAlign w:val="center"/>
            <w:hideMark/>
          </w:tcPr>
          <w:p w14:paraId="3F804538" w14:textId="77777777" w:rsidR="005C3751" w:rsidRPr="002A6B70" w:rsidRDefault="005C3751" w:rsidP="00CD6334">
            <w:pPr>
              <w:widowControl/>
              <w:jc w:val="center"/>
              <w:rPr>
                <w:rFonts w:ascii="等线" w:eastAsia="等线" w:hAnsi="等线" w:cs="宋体"/>
                <w:kern w:val="0"/>
                <w:sz w:val="15"/>
                <w:szCs w:val="15"/>
              </w:rPr>
            </w:pPr>
          </w:p>
        </w:tc>
        <w:tc>
          <w:tcPr>
            <w:tcW w:w="460" w:type="dxa"/>
            <w:tcBorders>
              <w:top w:val="nil"/>
              <w:left w:val="nil"/>
              <w:bottom w:val="single" w:sz="8" w:space="0" w:color="000000"/>
              <w:right w:val="single" w:sz="8" w:space="0" w:color="000000"/>
            </w:tcBorders>
            <w:shd w:val="clear" w:color="auto" w:fill="auto"/>
            <w:vAlign w:val="center"/>
            <w:hideMark/>
          </w:tcPr>
          <w:p w14:paraId="36EC46A4"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675" w:type="dxa"/>
            <w:vMerge/>
            <w:tcBorders>
              <w:top w:val="nil"/>
              <w:left w:val="single" w:sz="8" w:space="0" w:color="000000"/>
              <w:bottom w:val="single" w:sz="8" w:space="0" w:color="000000"/>
              <w:right w:val="single" w:sz="8" w:space="0" w:color="000000"/>
            </w:tcBorders>
            <w:vAlign w:val="center"/>
            <w:hideMark/>
          </w:tcPr>
          <w:p w14:paraId="215EDE7E" w14:textId="77777777" w:rsidR="005C3751" w:rsidRPr="002A6B70" w:rsidRDefault="005C3751" w:rsidP="00CD6334">
            <w:pPr>
              <w:widowControl/>
              <w:jc w:val="center"/>
              <w:rPr>
                <w:rFonts w:ascii="等线" w:eastAsia="等线" w:hAnsi="等线" w:cs="宋体"/>
                <w:kern w:val="0"/>
                <w:sz w:val="15"/>
                <w:szCs w:val="15"/>
              </w:rPr>
            </w:pPr>
          </w:p>
        </w:tc>
        <w:tc>
          <w:tcPr>
            <w:tcW w:w="434" w:type="dxa"/>
            <w:tcBorders>
              <w:top w:val="nil"/>
              <w:left w:val="nil"/>
              <w:bottom w:val="single" w:sz="8" w:space="0" w:color="000000"/>
              <w:right w:val="single" w:sz="8" w:space="0" w:color="000000"/>
            </w:tcBorders>
            <w:shd w:val="clear" w:color="auto" w:fill="auto"/>
            <w:vAlign w:val="center"/>
            <w:hideMark/>
          </w:tcPr>
          <w:p w14:paraId="4F8A443D"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675" w:type="dxa"/>
            <w:vMerge/>
            <w:tcBorders>
              <w:top w:val="nil"/>
              <w:left w:val="single" w:sz="8" w:space="0" w:color="000000"/>
              <w:bottom w:val="single" w:sz="8" w:space="0" w:color="000000"/>
              <w:right w:val="single" w:sz="8" w:space="0" w:color="000000"/>
            </w:tcBorders>
            <w:vAlign w:val="center"/>
            <w:hideMark/>
          </w:tcPr>
          <w:p w14:paraId="0668C868" w14:textId="77777777" w:rsidR="005C3751" w:rsidRPr="002A6B70" w:rsidRDefault="005C3751" w:rsidP="00CD6334">
            <w:pPr>
              <w:widowControl/>
              <w:jc w:val="center"/>
              <w:rPr>
                <w:rFonts w:ascii="等线" w:eastAsia="等线" w:hAnsi="等线" w:cs="宋体"/>
                <w:kern w:val="0"/>
                <w:sz w:val="15"/>
                <w:szCs w:val="15"/>
              </w:rPr>
            </w:pPr>
          </w:p>
        </w:tc>
        <w:tc>
          <w:tcPr>
            <w:tcW w:w="465" w:type="dxa"/>
            <w:vMerge/>
            <w:tcBorders>
              <w:top w:val="nil"/>
              <w:left w:val="single" w:sz="8" w:space="0" w:color="000000"/>
              <w:bottom w:val="single" w:sz="8" w:space="0" w:color="000000"/>
              <w:right w:val="single" w:sz="8" w:space="0" w:color="000000"/>
            </w:tcBorders>
            <w:vAlign w:val="center"/>
            <w:hideMark/>
          </w:tcPr>
          <w:p w14:paraId="7CDCF500" w14:textId="77777777" w:rsidR="005C3751" w:rsidRPr="002A6B70" w:rsidRDefault="005C3751" w:rsidP="00CD6334">
            <w:pPr>
              <w:widowControl/>
              <w:jc w:val="center"/>
              <w:rPr>
                <w:rFonts w:ascii="等线" w:eastAsia="等线" w:hAnsi="等线" w:cs="宋体"/>
                <w:kern w:val="0"/>
                <w:sz w:val="15"/>
                <w:szCs w:val="15"/>
              </w:rPr>
            </w:pPr>
          </w:p>
        </w:tc>
        <w:tc>
          <w:tcPr>
            <w:tcW w:w="383" w:type="dxa"/>
            <w:vMerge/>
            <w:tcBorders>
              <w:top w:val="nil"/>
              <w:left w:val="single" w:sz="8" w:space="0" w:color="000000"/>
              <w:bottom w:val="single" w:sz="8" w:space="0" w:color="000000"/>
              <w:right w:val="single" w:sz="8" w:space="0" w:color="000000"/>
            </w:tcBorders>
            <w:vAlign w:val="center"/>
            <w:hideMark/>
          </w:tcPr>
          <w:p w14:paraId="43AFFC2F" w14:textId="77777777" w:rsidR="005C3751" w:rsidRPr="002A6B70" w:rsidRDefault="005C3751" w:rsidP="00CD6334">
            <w:pPr>
              <w:widowControl/>
              <w:jc w:val="center"/>
              <w:rPr>
                <w:rFonts w:ascii="等线" w:eastAsia="等线" w:hAnsi="等线" w:cs="宋体"/>
                <w:kern w:val="0"/>
                <w:sz w:val="15"/>
                <w:szCs w:val="15"/>
              </w:rPr>
            </w:pPr>
          </w:p>
        </w:tc>
        <w:tc>
          <w:tcPr>
            <w:tcW w:w="577" w:type="dxa"/>
            <w:vMerge/>
            <w:tcBorders>
              <w:top w:val="nil"/>
              <w:left w:val="single" w:sz="8" w:space="0" w:color="000000"/>
              <w:bottom w:val="single" w:sz="8" w:space="0" w:color="000000"/>
              <w:right w:val="single" w:sz="8" w:space="0" w:color="000000"/>
            </w:tcBorders>
            <w:vAlign w:val="center"/>
            <w:hideMark/>
          </w:tcPr>
          <w:p w14:paraId="516A623A" w14:textId="77777777" w:rsidR="005C3751" w:rsidRPr="002A6B70" w:rsidRDefault="005C3751" w:rsidP="00CD6334">
            <w:pPr>
              <w:widowControl/>
              <w:jc w:val="center"/>
              <w:rPr>
                <w:rFonts w:ascii="等线" w:eastAsia="等线" w:hAnsi="等线" w:cs="宋体"/>
                <w:kern w:val="0"/>
                <w:sz w:val="15"/>
                <w:szCs w:val="15"/>
              </w:rPr>
            </w:pPr>
          </w:p>
        </w:tc>
        <w:tc>
          <w:tcPr>
            <w:tcW w:w="425" w:type="dxa"/>
            <w:vMerge/>
            <w:tcBorders>
              <w:top w:val="nil"/>
              <w:left w:val="single" w:sz="8" w:space="0" w:color="000000"/>
              <w:bottom w:val="single" w:sz="8" w:space="0" w:color="000000"/>
              <w:right w:val="single" w:sz="8" w:space="0" w:color="000000"/>
            </w:tcBorders>
            <w:vAlign w:val="center"/>
            <w:hideMark/>
          </w:tcPr>
          <w:p w14:paraId="79472C06" w14:textId="77777777" w:rsidR="005C3751" w:rsidRPr="002A6B70" w:rsidRDefault="005C3751" w:rsidP="00CD6334">
            <w:pPr>
              <w:widowControl/>
              <w:jc w:val="center"/>
              <w:rPr>
                <w:rFonts w:ascii="等线" w:eastAsia="等线" w:hAnsi="等线" w:cs="宋体"/>
                <w:kern w:val="0"/>
                <w:sz w:val="15"/>
                <w:szCs w:val="15"/>
              </w:rPr>
            </w:pPr>
          </w:p>
        </w:tc>
        <w:tc>
          <w:tcPr>
            <w:tcW w:w="495" w:type="dxa"/>
            <w:tcBorders>
              <w:top w:val="nil"/>
              <w:left w:val="nil"/>
              <w:bottom w:val="single" w:sz="8" w:space="0" w:color="000000"/>
              <w:right w:val="single" w:sz="8" w:space="0" w:color="000000"/>
            </w:tcBorders>
            <w:shd w:val="clear" w:color="auto" w:fill="auto"/>
            <w:vAlign w:val="center"/>
            <w:hideMark/>
          </w:tcPr>
          <w:p w14:paraId="3A70E408"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-0.5</w:t>
            </w:r>
          </w:p>
        </w:tc>
        <w:tc>
          <w:tcPr>
            <w:tcW w:w="467" w:type="dxa"/>
            <w:vMerge/>
            <w:tcBorders>
              <w:top w:val="nil"/>
              <w:left w:val="single" w:sz="8" w:space="0" w:color="000000"/>
              <w:bottom w:val="single" w:sz="8" w:space="0" w:color="000000"/>
              <w:right w:val="single" w:sz="8" w:space="0" w:color="000000"/>
            </w:tcBorders>
            <w:vAlign w:val="center"/>
            <w:hideMark/>
          </w:tcPr>
          <w:p w14:paraId="17E8D882" w14:textId="77777777" w:rsidR="005C3751" w:rsidRPr="002A6B70" w:rsidRDefault="005C3751" w:rsidP="00CD6334">
            <w:pPr>
              <w:widowControl/>
              <w:jc w:val="center"/>
              <w:rPr>
                <w:rFonts w:ascii="等线" w:eastAsia="等线" w:hAnsi="等线" w:cs="宋体"/>
                <w:kern w:val="0"/>
                <w:sz w:val="15"/>
                <w:szCs w:val="15"/>
              </w:rPr>
            </w:pPr>
          </w:p>
        </w:tc>
        <w:tc>
          <w:tcPr>
            <w:tcW w:w="515" w:type="dxa"/>
            <w:vMerge/>
            <w:tcBorders>
              <w:top w:val="nil"/>
              <w:left w:val="single" w:sz="8" w:space="0" w:color="000000"/>
              <w:bottom w:val="single" w:sz="8" w:space="0" w:color="000000"/>
              <w:right w:val="single" w:sz="8" w:space="0" w:color="000000"/>
            </w:tcBorders>
            <w:vAlign w:val="center"/>
            <w:hideMark/>
          </w:tcPr>
          <w:p w14:paraId="5AC69F48" w14:textId="77777777" w:rsidR="005C3751" w:rsidRPr="002A6B70" w:rsidRDefault="005C3751" w:rsidP="00CD6334">
            <w:pPr>
              <w:widowControl/>
              <w:jc w:val="center"/>
              <w:rPr>
                <w:rFonts w:ascii="等线" w:eastAsia="等线" w:hAnsi="等线" w:cs="宋体"/>
                <w:kern w:val="0"/>
                <w:sz w:val="15"/>
                <w:szCs w:val="15"/>
              </w:rPr>
            </w:pPr>
          </w:p>
        </w:tc>
      </w:tr>
      <w:tr w:rsidR="002A6B70" w:rsidRPr="002A6B70" w14:paraId="56D06353" w14:textId="77777777" w:rsidTr="0056720D">
        <w:trPr>
          <w:trHeight w:val="288"/>
          <w:jc w:val="center"/>
        </w:trPr>
        <w:tc>
          <w:tcPr>
            <w:tcW w:w="76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03F16108"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DN1000</w:t>
            </w:r>
          </w:p>
        </w:tc>
        <w:tc>
          <w:tcPr>
            <w:tcW w:w="5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5E24190A"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1048</w:t>
            </w:r>
          </w:p>
        </w:tc>
        <w:tc>
          <w:tcPr>
            <w:tcW w:w="475" w:type="dxa"/>
            <w:tcBorders>
              <w:top w:val="nil"/>
              <w:left w:val="nil"/>
              <w:bottom w:val="nil"/>
              <w:right w:val="single" w:sz="8" w:space="0" w:color="000000"/>
            </w:tcBorders>
            <w:shd w:val="clear" w:color="auto" w:fill="auto"/>
            <w:vAlign w:val="center"/>
            <w:hideMark/>
          </w:tcPr>
          <w:p w14:paraId="29E18A1F" w14:textId="77777777" w:rsidR="005C3751" w:rsidRPr="002A6B70" w:rsidRDefault="00320628"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0</w:t>
            </w:r>
          </w:p>
        </w:tc>
        <w:tc>
          <w:tcPr>
            <w:tcW w:w="5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4C7C99E8"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1172</w:t>
            </w:r>
          </w:p>
        </w:tc>
        <w:tc>
          <w:tcPr>
            <w:tcW w:w="5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3294088"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1105</w:t>
            </w:r>
          </w:p>
        </w:tc>
        <w:tc>
          <w:tcPr>
            <w:tcW w:w="452" w:type="dxa"/>
            <w:tcBorders>
              <w:top w:val="nil"/>
              <w:left w:val="nil"/>
              <w:bottom w:val="nil"/>
              <w:right w:val="single" w:sz="8" w:space="0" w:color="000000"/>
            </w:tcBorders>
            <w:shd w:val="clear" w:color="auto" w:fill="auto"/>
            <w:vAlign w:val="center"/>
            <w:hideMark/>
          </w:tcPr>
          <w:p w14:paraId="409D86C9" w14:textId="77777777" w:rsidR="005C3751" w:rsidRPr="002A6B70" w:rsidRDefault="00672F5B"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2.5</w:t>
            </w:r>
          </w:p>
        </w:tc>
        <w:tc>
          <w:tcPr>
            <w:tcW w:w="592"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76489DA4"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1051</w:t>
            </w:r>
          </w:p>
        </w:tc>
        <w:tc>
          <w:tcPr>
            <w:tcW w:w="455" w:type="dxa"/>
            <w:tcBorders>
              <w:top w:val="nil"/>
              <w:left w:val="nil"/>
              <w:bottom w:val="nil"/>
              <w:right w:val="single" w:sz="8" w:space="0" w:color="000000"/>
            </w:tcBorders>
            <w:shd w:val="clear" w:color="auto" w:fill="auto"/>
            <w:vAlign w:val="center"/>
            <w:hideMark/>
          </w:tcPr>
          <w:p w14:paraId="5AD48780" w14:textId="77777777" w:rsidR="005C3751" w:rsidRPr="002A6B70" w:rsidRDefault="00672F5B"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2.5</w:t>
            </w:r>
          </w:p>
        </w:tc>
        <w:tc>
          <w:tcPr>
            <w:tcW w:w="55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65F1B22"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1075</w:t>
            </w:r>
          </w:p>
        </w:tc>
        <w:tc>
          <w:tcPr>
            <w:tcW w:w="460" w:type="dxa"/>
            <w:tcBorders>
              <w:top w:val="nil"/>
              <w:left w:val="nil"/>
              <w:bottom w:val="nil"/>
              <w:right w:val="single" w:sz="8" w:space="0" w:color="000000"/>
            </w:tcBorders>
            <w:shd w:val="clear" w:color="auto" w:fill="auto"/>
            <w:vAlign w:val="center"/>
            <w:hideMark/>
          </w:tcPr>
          <w:p w14:paraId="29A0B4D4" w14:textId="77777777" w:rsidR="005C3751" w:rsidRPr="002A6B70" w:rsidRDefault="00672F5B"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2.5</w:t>
            </w:r>
          </w:p>
        </w:tc>
        <w:tc>
          <w:tcPr>
            <w:tcW w:w="67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1545FBD0"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1097.1</w:t>
            </w:r>
          </w:p>
        </w:tc>
        <w:tc>
          <w:tcPr>
            <w:tcW w:w="434" w:type="dxa"/>
            <w:tcBorders>
              <w:top w:val="nil"/>
              <w:left w:val="nil"/>
              <w:bottom w:val="nil"/>
              <w:right w:val="single" w:sz="8" w:space="0" w:color="000000"/>
            </w:tcBorders>
            <w:shd w:val="clear" w:color="auto" w:fill="auto"/>
            <w:vAlign w:val="center"/>
            <w:hideMark/>
          </w:tcPr>
          <w:p w14:paraId="38DA2963" w14:textId="77777777" w:rsidR="005C3751" w:rsidRPr="002A6B70" w:rsidRDefault="00C91013"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2.5</w:t>
            </w:r>
          </w:p>
        </w:tc>
        <w:tc>
          <w:tcPr>
            <w:tcW w:w="67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472981A"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1056.4</w:t>
            </w:r>
          </w:p>
        </w:tc>
        <w:tc>
          <w:tcPr>
            <w:tcW w:w="465" w:type="dxa"/>
            <w:tcBorders>
              <w:top w:val="nil"/>
              <w:left w:val="nil"/>
              <w:bottom w:val="nil"/>
              <w:right w:val="single" w:sz="8" w:space="0" w:color="000000"/>
            </w:tcBorders>
            <w:shd w:val="clear" w:color="auto" w:fill="auto"/>
            <w:vAlign w:val="center"/>
            <w:hideMark/>
          </w:tcPr>
          <w:p w14:paraId="5B41EED1" w14:textId="77777777" w:rsidR="005C3751" w:rsidRPr="002A6B70" w:rsidRDefault="00C91013"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2.5</w:t>
            </w:r>
          </w:p>
        </w:tc>
        <w:tc>
          <w:tcPr>
            <w:tcW w:w="383"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0B73ABCF"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12</w:t>
            </w:r>
          </w:p>
        </w:tc>
        <w:tc>
          <w:tcPr>
            <w:tcW w:w="57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F92DC8B"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±0.5</w:t>
            </w:r>
          </w:p>
        </w:tc>
        <w:tc>
          <w:tcPr>
            <w:tcW w:w="42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7023B11C"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8</w:t>
            </w:r>
          </w:p>
        </w:tc>
        <w:tc>
          <w:tcPr>
            <w:tcW w:w="495" w:type="dxa"/>
            <w:tcBorders>
              <w:top w:val="nil"/>
              <w:left w:val="nil"/>
              <w:bottom w:val="nil"/>
              <w:right w:val="single" w:sz="8" w:space="0" w:color="000000"/>
            </w:tcBorders>
            <w:shd w:val="clear" w:color="auto" w:fill="auto"/>
            <w:vAlign w:val="center"/>
            <w:hideMark/>
          </w:tcPr>
          <w:p w14:paraId="244E7FAD" w14:textId="77777777" w:rsidR="005C3751" w:rsidRPr="002A6B70" w:rsidRDefault="001667E2"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0</w:t>
            </w:r>
          </w:p>
        </w:tc>
        <w:tc>
          <w:tcPr>
            <w:tcW w:w="46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7284D71A"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185</w:t>
            </w:r>
          </w:p>
        </w:tc>
        <w:tc>
          <w:tcPr>
            <w:tcW w:w="51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D3CF6AE"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r>
      <w:tr w:rsidR="002A6B70" w:rsidRPr="002A6B70" w14:paraId="3BE6CD7C" w14:textId="77777777" w:rsidTr="0056720D">
        <w:trPr>
          <w:trHeight w:val="300"/>
          <w:jc w:val="center"/>
        </w:trPr>
        <w:tc>
          <w:tcPr>
            <w:tcW w:w="767" w:type="dxa"/>
            <w:vMerge/>
            <w:tcBorders>
              <w:top w:val="nil"/>
              <w:left w:val="single" w:sz="8" w:space="0" w:color="000000"/>
              <w:bottom w:val="single" w:sz="8" w:space="0" w:color="000000"/>
              <w:right w:val="single" w:sz="8" w:space="0" w:color="000000"/>
            </w:tcBorders>
            <w:vAlign w:val="center"/>
            <w:hideMark/>
          </w:tcPr>
          <w:p w14:paraId="137F5992" w14:textId="77777777" w:rsidR="005C3751" w:rsidRPr="002A6B70" w:rsidRDefault="005C3751" w:rsidP="00CD6334">
            <w:pPr>
              <w:widowControl/>
              <w:jc w:val="center"/>
              <w:rPr>
                <w:rFonts w:ascii="等线" w:eastAsia="等线" w:hAnsi="等线" w:cs="宋体"/>
                <w:kern w:val="0"/>
                <w:sz w:val="15"/>
                <w:szCs w:val="15"/>
              </w:rPr>
            </w:pPr>
          </w:p>
        </w:tc>
        <w:tc>
          <w:tcPr>
            <w:tcW w:w="550" w:type="dxa"/>
            <w:vMerge/>
            <w:tcBorders>
              <w:top w:val="nil"/>
              <w:left w:val="single" w:sz="8" w:space="0" w:color="000000"/>
              <w:bottom w:val="single" w:sz="8" w:space="0" w:color="000000"/>
              <w:right w:val="single" w:sz="8" w:space="0" w:color="000000"/>
            </w:tcBorders>
            <w:vAlign w:val="center"/>
            <w:hideMark/>
          </w:tcPr>
          <w:p w14:paraId="179BF787" w14:textId="77777777" w:rsidR="005C3751" w:rsidRPr="002A6B70" w:rsidRDefault="005C3751" w:rsidP="00CD6334">
            <w:pPr>
              <w:widowControl/>
              <w:jc w:val="center"/>
              <w:rPr>
                <w:rFonts w:ascii="等线" w:eastAsia="等线" w:hAnsi="等线" w:cs="宋体"/>
                <w:kern w:val="0"/>
                <w:sz w:val="15"/>
                <w:szCs w:val="15"/>
              </w:rPr>
            </w:pPr>
          </w:p>
        </w:tc>
        <w:tc>
          <w:tcPr>
            <w:tcW w:w="475" w:type="dxa"/>
            <w:tcBorders>
              <w:top w:val="nil"/>
              <w:left w:val="nil"/>
              <w:bottom w:val="single" w:sz="8" w:space="0" w:color="000000"/>
              <w:right w:val="single" w:sz="8" w:space="0" w:color="000000"/>
            </w:tcBorders>
            <w:shd w:val="clear" w:color="auto" w:fill="auto"/>
            <w:vAlign w:val="center"/>
            <w:hideMark/>
          </w:tcPr>
          <w:p w14:paraId="5573C671"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-5</w:t>
            </w:r>
          </w:p>
        </w:tc>
        <w:tc>
          <w:tcPr>
            <w:tcW w:w="550" w:type="dxa"/>
            <w:vMerge/>
            <w:tcBorders>
              <w:top w:val="nil"/>
              <w:left w:val="single" w:sz="8" w:space="0" w:color="000000"/>
              <w:bottom w:val="single" w:sz="8" w:space="0" w:color="000000"/>
              <w:right w:val="single" w:sz="8" w:space="0" w:color="000000"/>
            </w:tcBorders>
            <w:vAlign w:val="center"/>
            <w:hideMark/>
          </w:tcPr>
          <w:p w14:paraId="5590B311" w14:textId="77777777" w:rsidR="005C3751" w:rsidRPr="002A6B70" w:rsidRDefault="005C3751" w:rsidP="00CD6334">
            <w:pPr>
              <w:widowControl/>
              <w:jc w:val="center"/>
              <w:rPr>
                <w:rFonts w:ascii="等线" w:eastAsia="等线" w:hAnsi="等线" w:cs="宋体"/>
                <w:kern w:val="0"/>
                <w:sz w:val="15"/>
                <w:szCs w:val="15"/>
              </w:rPr>
            </w:pPr>
          </w:p>
        </w:tc>
        <w:tc>
          <w:tcPr>
            <w:tcW w:w="550" w:type="dxa"/>
            <w:vMerge/>
            <w:tcBorders>
              <w:top w:val="nil"/>
              <w:left w:val="single" w:sz="8" w:space="0" w:color="000000"/>
              <w:bottom w:val="single" w:sz="8" w:space="0" w:color="000000"/>
              <w:right w:val="single" w:sz="8" w:space="0" w:color="000000"/>
            </w:tcBorders>
            <w:vAlign w:val="center"/>
            <w:hideMark/>
          </w:tcPr>
          <w:p w14:paraId="2B328119" w14:textId="77777777" w:rsidR="005C3751" w:rsidRPr="002A6B70" w:rsidRDefault="005C3751" w:rsidP="00CD6334">
            <w:pPr>
              <w:widowControl/>
              <w:jc w:val="center"/>
              <w:rPr>
                <w:rFonts w:ascii="等线" w:eastAsia="等线" w:hAnsi="等线" w:cs="宋体"/>
                <w:kern w:val="0"/>
                <w:sz w:val="15"/>
                <w:szCs w:val="15"/>
              </w:rPr>
            </w:pPr>
          </w:p>
        </w:tc>
        <w:tc>
          <w:tcPr>
            <w:tcW w:w="452" w:type="dxa"/>
            <w:tcBorders>
              <w:top w:val="nil"/>
              <w:left w:val="nil"/>
              <w:bottom w:val="single" w:sz="8" w:space="0" w:color="000000"/>
              <w:right w:val="single" w:sz="8" w:space="0" w:color="000000"/>
            </w:tcBorders>
            <w:shd w:val="clear" w:color="auto" w:fill="auto"/>
            <w:vAlign w:val="center"/>
            <w:hideMark/>
          </w:tcPr>
          <w:p w14:paraId="4B8F6177"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592" w:type="dxa"/>
            <w:vMerge/>
            <w:tcBorders>
              <w:top w:val="nil"/>
              <w:left w:val="single" w:sz="8" w:space="0" w:color="000000"/>
              <w:bottom w:val="single" w:sz="8" w:space="0" w:color="000000"/>
              <w:right w:val="single" w:sz="8" w:space="0" w:color="000000"/>
            </w:tcBorders>
            <w:vAlign w:val="center"/>
            <w:hideMark/>
          </w:tcPr>
          <w:p w14:paraId="569AF3B6" w14:textId="77777777" w:rsidR="005C3751" w:rsidRPr="002A6B70" w:rsidRDefault="005C3751" w:rsidP="00CD6334">
            <w:pPr>
              <w:widowControl/>
              <w:jc w:val="center"/>
              <w:rPr>
                <w:rFonts w:ascii="等线" w:eastAsia="等线" w:hAnsi="等线" w:cs="宋体"/>
                <w:kern w:val="0"/>
                <w:sz w:val="15"/>
                <w:szCs w:val="15"/>
              </w:rPr>
            </w:pPr>
          </w:p>
        </w:tc>
        <w:tc>
          <w:tcPr>
            <w:tcW w:w="455" w:type="dxa"/>
            <w:tcBorders>
              <w:top w:val="nil"/>
              <w:left w:val="nil"/>
              <w:bottom w:val="single" w:sz="8" w:space="0" w:color="000000"/>
              <w:right w:val="single" w:sz="8" w:space="0" w:color="000000"/>
            </w:tcBorders>
            <w:shd w:val="clear" w:color="auto" w:fill="auto"/>
            <w:vAlign w:val="center"/>
            <w:hideMark/>
          </w:tcPr>
          <w:p w14:paraId="11847306"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550" w:type="dxa"/>
            <w:vMerge/>
            <w:tcBorders>
              <w:top w:val="nil"/>
              <w:left w:val="single" w:sz="8" w:space="0" w:color="000000"/>
              <w:bottom w:val="single" w:sz="8" w:space="0" w:color="000000"/>
              <w:right w:val="single" w:sz="8" w:space="0" w:color="000000"/>
            </w:tcBorders>
            <w:vAlign w:val="center"/>
            <w:hideMark/>
          </w:tcPr>
          <w:p w14:paraId="213D61DB" w14:textId="77777777" w:rsidR="005C3751" w:rsidRPr="002A6B70" w:rsidRDefault="005C3751" w:rsidP="00CD6334">
            <w:pPr>
              <w:widowControl/>
              <w:jc w:val="center"/>
              <w:rPr>
                <w:rFonts w:ascii="等线" w:eastAsia="等线" w:hAnsi="等线" w:cs="宋体"/>
                <w:kern w:val="0"/>
                <w:sz w:val="15"/>
                <w:szCs w:val="15"/>
              </w:rPr>
            </w:pPr>
          </w:p>
        </w:tc>
        <w:tc>
          <w:tcPr>
            <w:tcW w:w="460" w:type="dxa"/>
            <w:tcBorders>
              <w:top w:val="nil"/>
              <w:left w:val="nil"/>
              <w:bottom w:val="single" w:sz="8" w:space="0" w:color="000000"/>
              <w:right w:val="single" w:sz="8" w:space="0" w:color="000000"/>
            </w:tcBorders>
            <w:shd w:val="clear" w:color="auto" w:fill="auto"/>
            <w:vAlign w:val="center"/>
            <w:hideMark/>
          </w:tcPr>
          <w:p w14:paraId="4ADFDCA2"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675" w:type="dxa"/>
            <w:vMerge/>
            <w:tcBorders>
              <w:top w:val="nil"/>
              <w:left w:val="single" w:sz="8" w:space="0" w:color="000000"/>
              <w:bottom w:val="single" w:sz="8" w:space="0" w:color="000000"/>
              <w:right w:val="single" w:sz="8" w:space="0" w:color="000000"/>
            </w:tcBorders>
            <w:vAlign w:val="center"/>
            <w:hideMark/>
          </w:tcPr>
          <w:p w14:paraId="09201709" w14:textId="77777777" w:rsidR="005C3751" w:rsidRPr="002A6B70" w:rsidRDefault="005C3751" w:rsidP="00CD6334">
            <w:pPr>
              <w:widowControl/>
              <w:jc w:val="center"/>
              <w:rPr>
                <w:rFonts w:ascii="等线" w:eastAsia="等线" w:hAnsi="等线" w:cs="宋体"/>
                <w:kern w:val="0"/>
                <w:sz w:val="15"/>
                <w:szCs w:val="15"/>
              </w:rPr>
            </w:pPr>
          </w:p>
        </w:tc>
        <w:tc>
          <w:tcPr>
            <w:tcW w:w="434" w:type="dxa"/>
            <w:tcBorders>
              <w:top w:val="nil"/>
              <w:left w:val="nil"/>
              <w:bottom w:val="single" w:sz="8" w:space="0" w:color="000000"/>
              <w:right w:val="single" w:sz="8" w:space="0" w:color="000000"/>
            </w:tcBorders>
            <w:shd w:val="clear" w:color="auto" w:fill="auto"/>
            <w:vAlign w:val="center"/>
            <w:hideMark/>
          </w:tcPr>
          <w:p w14:paraId="2F206221"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675" w:type="dxa"/>
            <w:vMerge/>
            <w:tcBorders>
              <w:top w:val="nil"/>
              <w:left w:val="single" w:sz="8" w:space="0" w:color="000000"/>
              <w:bottom w:val="single" w:sz="8" w:space="0" w:color="000000"/>
              <w:right w:val="single" w:sz="8" w:space="0" w:color="000000"/>
            </w:tcBorders>
            <w:vAlign w:val="center"/>
            <w:hideMark/>
          </w:tcPr>
          <w:p w14:paraId="086145C3" w14:textId="77777777" w:rsidR="005C3751" w:rsidRPr="002A6B70" w:rsidRDefault="005C3751" w:rsidP="00CD6334">
            <w:pPr>
              <w:widowControl/>
              <w:jc w:val="center"/>
              <w:rPr>
                <w:rFonts w:ascii="等线" w:eastAsia="等线" w:hAnsi="等线" w:cs="宋体"/>
                <w:kern w:val="0"/>
                <w:sz w:val="15"/>
                <w:szCs w:val="15"/>
              </w:rPr>
            </w:pPr>
          </w:p>
        </w:tc>
        <w:tc>
          <w:tcPr>
            <w:tcW w:w="465" w:type="dxa"/>
            <w:tcBorders>
              <w:top w:val="nil"/>
              <w:left w:val="nil"/>
              <w:bottom w:val="single" w:sz="8" w:space="0" w:color="000000"/>
              <w:right w:val="single" w:sz="8" w:space="0" w:color="000000"/>
            </w:tcBorders>
            <w:shd w:val="clear" w:color="auto" w:fill="auto"/>
            <w:vAlign w:val="center"/>
            <w:hideMark/>
          </w:tcPr>
          <w:p w14:paraId="16BDFF0B"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383" w:type="dxa"/>
            <w:vMerge/>
            <w:tcBorders>
              <w:top w:val="nil"/>
              <w:left w:val="single" w:sz="8" w:space="0" w:color="000000"/>
              <w:bottom w:val="single" w:sz="8" w:space="0" w:color="000000"/>
              <w:right w:val="single" w:sz="8" w:space="0" w:color="000000"/>
            </w:tcBorders>
            <w:vAlign w:val="center"/>
            <w:hideMark/>
          </w:tcPr>
          <w:p w14:paraId="11EDFB20" w14:textId="77777777" w:rsidR="005C3751" w:rsidRPr="002A6B70" w:rsidRDefault="005C3751" w:rsidP="00CD6334">
            <w:pPr>
              <w:widowControl/>
              <w:jc w:val="center"/>
              <w:rPr>
                <w:rFonts w:ascii="等线" w:eastAsia="等线" w:hAnsi="等线" w:cs="宋体"/>
                <w:kern w:val="0"/>
                <w:sz w:val="15"/>
                <w:szCs w:val="15"/>
              </w:rPr>
            </w:pPr>
          </w:p>
        </w:tc>
        <w:tc>
          <w:tcPr>
            <w:tcW w:w="577" w:type="dxa"/>
            <w:vMerge/>
            <w:tcBorders>
              <w:top w:val="nil"/>
              <w:left w:val="single" w:sz="8" w:space="0" w:color="000000"/>
              <w:bottom w:val="single" w:sz="8" w:space="0" w:color="000000"/>
              <w:right w:val="single" w:sz="8" w:space="0" w:color="000000"/>
            </w:tcBorders>
            <w:vAlign w:val="center"/>
            <w:hideMark/>
          </w:tcPr>
          <w:p w14:paraId="71C7C1F4" w14:textId="77777777" w:rsidR="005C3751" w:rsidRPr="002A6B70" w:rsidRDefault="005C3751" w:rsidP="00CD6334">
            <w:pPr>
              <w:widowControl/>
              <w:jc w:val="center"/>
              <w:rPr>
                <w:rFonts w:ascii="等线" w:eastAsia="等线" w:hAnsi="等线" w:cs="宋体"/>
                <w:kern w:val="0"/>
                <w:sz w:val="15"/>
                <w:szCs w:val="15"/>
              </w:rPr>
            </w:pPr>
          </w:p>
        </w:tc>
        <w:tc>
          <w:tcPr>
            <w:tcW w:w="425" w:type="dxa"/>
            <w:vMerge/>
            <w:tcBorders>
              <w:top w:val="nil"/>
              <w:left w:val="single" w:sz="8" w:space="0" w:color="000000"/>
              <w:bottom w:val="single" w:sz="8" w:space="0" w:color="000000"/>
              <w:right w:val="single" w:sz="8" w:space="0" w:color="000000"/>
            </w:tcBorders>
            <w:vAlign w:val="center"/>
            <w:hideMark/>
          </w:tcPr>
          <w:p w14:paraId="1768AAD9" w14:textId="77777777" w:rsidR="005C3751" w:rsidRPr="002A6B70" w:rsidRDefault="005C3751" w:rsidP="00CD6334">
            <w:pPr>
              <w:widowControl/>
              <w:jc w:val="center"/>
              <w:rPr>
                <w:rFonts w:ascii="等线" w:eastAsia="等线" w:hAnsi="等线" w:cs="宋体"/>
                <w:kern w:val="0"/>
                <w:sz w:val="15"/>
                <w:szCs w:val="15"/>
              </w:rPr>
            </w:pPr>
          </w:p>
        </w:tc>
        <w:tc>
          <w:tcPr>
            <w:tcW w:w="495" w:type="dxa"/>
            <w:tcBorders>
              <w:top w:val="nil"/>
              <w:left w:val="nil"/>
              <w:bottom w:val="single" w:sz="8" w:space="0" w:color="000000"/>
              <w:right w:val="single" w:sz="8" w:space="0" w:color="000000"/>
            </w:tcBorders>
            <w:shd w:val="clear" w:color="auto" w:fill="auto"/>
            <w:vAlign w:val="center"/>
            <w:hideMark/>
          </w:tcPr>
          <w:p w14:paraId="256F0E64"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-0.5</w:t>
            </w:r>
          </w:p>
        </w:tc>
        <w:tc>
          <w:tcPr>
            <w:tcW w:w="467" w:type="dxa"/>
            <w:vMerge/>
            <w:tcBorders>
              <w:top w:val="nil"/>
              <w:left w:val="single" w:sz="8" w:space="0" w:color="000000"/>
              <w:bottom w:val="single" w:sz="8" w:space="0" w:color="000000"/>
              <w:right w:val="single" w:sz="8" w:space="0" w:color="000000"/>
            </w:tcBorders>
            <w:vAlign w:val="center"/>
            <w:hideMark/>
          </w:tcPr>
          <w:p w14:paraId="3087D7B7" w14:textId="77777777" w:rsidR="005C3751" w:rsidRPr="002A6B70" w:rsidRDefault="005C3751" w:rsidP="00CD6334">
            <w:pPr>
              <w:widowControl/>
              <w:jc w:val="center"/>
              <w:rPr>
                <w:rFonts w:ascii="等线" w:eastAsia="等线" w:hAnsi="等线" w:cs="宋体"/>
                <w:kern w:val="0"/>
                <w:sz w:val="15"/>
                <w:szCs w:val="15"/>
              </w:rPr>
            </w:pPr>
          </w:p>
        </w:tc>
        <w:tc>
          <w:tcPr>
            <w:tcW w:w="515" w:type="dxa"/>
            <w:vMerge/>
            <w:tcBorders>
              <w:top w:val="nil"/>
              <w:left w:val="single" w:sz="8" w:space="0" w:color="000000"/>
              <w:bottom w:val="single" w:sz="8" w:space="0" w:color="000000"/>
              <w:right w:val="single" w:sz="8" w:space="0" w:color="000000"/>
            </w:tcBorders>
            <w:vAlign w:val="center"/>
            <w:hideMark/>
          </w:tcPr>
          <w:p w14:paraId="666B4299" w14:textId="77777777" w:rsidR="005C3751" w:rsidRPr="002A6B70" w:rsidRDefault="005C3751" w:rsidP="00CD6334">
            <w:pPr>
              <w:widowControl/>
              <w:jc w:val="center"/>
              <w:rPr>
                <w:rFonts w:ascii="等线" w:eastAsia="等线" w:hAnsi="等线" w:cs="宋体"/>
                <w:kern w:val="0"/>
                <w:sz w:val="15"/>
                <w:szCs w:val="15"/>
              </w:rPr>
            </w:pPr>
          </w:p>
        </w:tc>
      </w:tr>
      <w:tr w:rsidR="002A6B70" w:rsidRPr="002A6B70" w14:paraId="756DA695" w14:textId="77777777" w:rsidTr="0056720D">
        <w:trPr>
          <w:trHeight w:val="288"/>
          <w:jc w:val="center"/>
        </w:trPr>
        <w:tc>
          <w:tcPr>
            <w:tcW w:w="76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065E916"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DN1100</w:t>
            </w:r>
          </w:p>
        </w:tc>
        <w:tc>
          <w:tcPr>
            <w:tcW w:w="5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00ABBF12"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1152</w:t>
            </w:r>
          </w:p>
        </w:tc>
        <w:tc>
          <w:tcPr>
            <w:tcW w:w="475" w:type="dxa"/>
            <w:tcBorders>
              <w:top w:val="nil"/>
              <w:left w:val="nil"/>
              <w:bottom w:val="nil"/>
              <w:right w:val="single" w:sz="8" w:space="0" w:color="000000"/>
            </w:tcBorders>
            <w:shd w:val="clear" w:color="auto" w:fill="auto"/>
            <w:vAlign w:val="center"/>
            <w:hideMark/>
          </w:tcPr>
          <w:p w14:paraId="57CDD35B" w14:textId="77777777" w:rsidR="005C3751" w:rsidRPr="002A6B70" w:rsidRDefault="00320628"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0</w:t>
            </w:r>
          </w:p>
        </w:tc>
        <w:tc>
          <w:tcPr>
            <w:tcW w:w="5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0E321E48"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1276</w:t>
            </w:r>
          </w:p>
        </w:tc>
        <w:tc>
          <w:tcPr>
            <w:tcW w:w="5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33C07564"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1211</w:t>
            </w:r>
          </w:p>
        </w:tc>
        <w:tc>
          <w:tcPr>
            <w:tcW w:w="452" w:type="dxa"/>
            <w:tcBorders>
              <w:top w:val="nil"/>
              <w:left w:val="nil"/>
              <w:bottom w:val="nil"/>
              <w:right w:val="single" w:sz="8" w:space="0" w:color="000000"/>
            </w:tcBorders>
            <w:shd w:val="clear" w:color="auto" w:fill="auto"/>
            <w:vAlign w:val="center"/>
            <w:hideMark/>
          </w:tcPr>
          <w:p w14:paraId="796450DF" w14:textId="77777777" w:rsidR="005C3751" w:rsidRPr="002A6B70" w:rsidRDefault="00672F5B"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2.8</w:t>
            </w:r>
          </w:p>
        </w:tc>
        <w:tc>
          <w:tcPr>
            <w:tcW w:w="592"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187F6929"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1155</w:t>
            </w:r>
          </w:p>
        </w:tc>
        <w:tc>
          <w:tcPr>
            <w:tcW w:w="455" w:type="dxa"/>
            <w:tcBorders>
              <w:top w:val="nil"/>
              <w:left w:val="nil"/>
              <w:bottom w:val="nil"/>
              <w:right w:val="single" w:sz="8" w:space="0" w:color="000000"/>
            </w:tcBorders>
            <w:shd w:val="clear" w:color="auto" w:fill="auto"/>
            <w:vAlign w:val="center"/>
            <w:hideMark/>
          </w:tcPr>
          <w:p w14:paraId="6AF1FDF8" w14:textId="77777777" w:rsidR="005C3751" w:rsidRPr="002A6B70" w:rsidRDefault="00672F5B"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2.8</w:t>
            </w:r>
          </w:p>
        </w:tc>
        <w:tc>
          <w:tcPr>
            <w:tcW w:w="55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0A8F626"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1179</w:t>
            </w:r>
          </w:p>
        </w:tc>
        <w:tc>
          <w:tcPr>
            <w:tcW w:w="460" w:type="dxa"/>
            <w:tcBorders>
              <w:top w:val="nil"/>
              <w:left w:val="nil"/>
              <w:bottom w:val="nil"/>
              <w:right w:val="single" w:sz="8" w:space="0" w:color="000000"/>
            </w:tcBorders>
            <w:shd w:val="clear" w:color="auto" w:fill="auto"/>
            <w:vAlign w:val="center"/>
            <w:hideMark/>
          </w:tcPr>
          <w:p w14:paraId="4CF7EEBD" w14:textId="77777777" w:rsidR="005C3751" w:rsidRPr="002A6B70" w:rsidRDefault="00672F5B"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2.8</w:t>
            </w:r>
          </w:p>
        </w:tc>
        <w:tc>
          <w:tcPr>
            <w:tcW w:w="67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5E8EA7D1"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1202.5</w:t>
            </w:r>
          </w:p>
        </w:tc>
        <w:tc>
          <w:tcPr>
            <w:tcW w:w="434" w:type="dxa"/>
            <w:tcBorders>
              <w:top w:val="nil"/>
              <w:left w:val="nil"/>
              <w:bottom w:val="nil"/>
              <w:right w:val="single" w:sz="8" w:space="0" w:color="000000"/>
            </w:tcBorders>
            <w:shd w:val="clear" w:color="auto" w:fill="auto"/>
            <w:vAlign w:val="center"/>
            <w:hideMark/>
          </w:tcPr>
          <w:p w14:paraId="21C8F0FE" w14:textId="77777777" w:rsidR="005C3751" w:rsidRPr="002A6B70" w:rsidRDefault="00C91013"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2.8</w:t>
            </w:r>
          </w:p>
        </w:tc>
        <w:tc>
          <w:tcPr>
            <w:tcW w:w="67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34D2019D"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1160.2</w:t>
            </w:r>
          </w:p>
        </w:tc>
        <w:tc>
          <w:tcPr>
            <w:tcW w:w="465" w:type="dxa"/>
            <w:tcBorders>
              <w:top w:val="nil"/>
              <w:left w:val="nil"/>
              <w:bottom w:val="nil"/>
              <w:right w:val="single" w:sz="8" w:space="0" w:color="000000"/>
            </w:tcBorders>
            <w:shd w:val="clear" w:color="auto" w:fill="auto"/>
            <w:vAlign w:val="center"/>
            <w:hideMark/>
          </w:tcPr>
          <w:p w14:paraId="7794A67E" w14:textId="77777777" w:rsidR="005C3751" w:rsidRPr="002A6B70" w:rsidRDefault="00C91013"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2.8</w:t>
            </w:r>
          </w:p>
        </w:tc>
        <w:tc>
          <w:tcPr>
            <w:tcW w:w="383"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1CC43466"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12</w:t>
            </w:r>
          </w:p>
        </w:tc>
        <w:tc>
          <w:tcPr>
            <w:tcW w:w="57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E1AF403"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±0.5</w:t>
            </w:r>
          </w:p>
        </w:tc>
        <w:tc>
          <w:tcPr>
            <w:tcW w:w="42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5B0FF174"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8</w:t>
            </w:r>
          </w:p>
        </w:tc>
        <w:tc>
          <w:tcPr>
            <w:tcW w:w="495" w:type="dxa"/>
            <w:tcBorders>
              <w:top w:val="nil"/>
              <w:left w:val="nil"/>
              <w:bottom w:val="nil"/>
              <w:right w:val="single" w:sz="8" w:space="0" w:color="000000"/>
            </w:tcBorders>
            <w:shd w:val="clear" w:color="auto" w:fill="auto"/>
            <w:vAlign w:val="center"/>
            <w:hideMark/>
          </w:tcPr>
          <w:p w14:paraId="0DAECB3B"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0</w:t>
            </w:r>
          </w:p>
        </w:tc>
        <w:tc>
          <w:tcPr>
            <w:tcW w:w="46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05B752FB"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195</w:t>
            </w:r>
          </w:p>
        </w:tc>
        <w:tc>
          <w:tcPr>
            <w:tcW w:w="51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4F711AA"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r>
      <w:tr w:rsidR="002A6B70" w:rsidRPr="002A6B70" w14:paraId="7A303D90" w14:textId="77777777" w:rsidTr="0056720D">
        <w:trPr>
          <w:trHeight w:val="300"/>
          <w:jc w:val="center"/>
        </w:trPr>
        <w:tc>
          <w:tcPr>
            <w:tcW w:w="767" w:type="dxa"/>
            <w:vMerge/>
            <w:tcBorders>
              <w:top w:val="nil"/>
              <w:left w:val="single" w:sz="8" w:space="0" w:color="000000"/>
              <w:bottom w:val="single" w:sz="8" w:space="0" w:color="000000"/>
              <w:right w:val="single" w:sz="8" w:space="0" w:color="000000"/>
            </w:tcBorders>
            <w:vAlign w:val="center"/>
            <w:hideMark/>
          </w:tcPr>
          <w:p w14:paraId="0A9C9DB0" w14:textId="77777777" w:rsidR="005C3751" w:rsidRPr="002A6B70" w:rsidRDefault="005C3751" w:rsidP="00CD6334">
            <w:pPr>
              <w:widowControl/>
              <w:jc w:val="center"/>
              <w:rPr>
                <w:rFonts w:ascii="等线" w:eastAsia="等线" w:hAnsi="等线" w:cs="宋体"/>
                <w:kern w:val="0"/>
                <w:sz w:val="15"/>
                <w:szCs w:val="15"/>
              </w:rPr>
            </w:pPr>
          </w:p>
        </w:tc>
        <w:tc>
          <w:tcPr>
            <w:tcW w:w="550" w:type="dxa"/>
            <w:vMerge/>
            <w:tcBorders>
              <w:top w:val="nil"/>
              <w:left w:val="single" w:sz="8" w:space="0" w:color="000000"/>
              <w:bottom w:val="single" w:sz="8" w:space="0" w:color="000000"/>
              <w:right w:val="single" w:sz="8" w:space="0" w:color="000000"/>
            </w:tcBorders>
            <w:vAlign w:val="center"/>
            <w:hideMark/>
          </w:tcPr>
          <w:p w14:paraId="355A30A5" w14:textId="77777777" w:rsidR="005C3751" w:rsidRPr="002A6B70" w:rsidRDefault="005C3751" w:rsidP="00CD6334">
            <w:pPr>
              <w:widowControl/>
              <w:jc w:val="center"/>
              <w:rPr>
                <w:rFonts w:ascii="等线" w:eastAsia="等线" w:hAnsi="等线" w:cs="宋体"/>
                <w:kern w:val="0"/>
                <w:sz w:val="15"/>
                <w:szCs w:val="15"/>
              </w:rPr>
            </w:pPr>
          </w:p>
        </w:tc>
        <w:tc>
          <w:tcPr>
            <w:tcW w:w="475" w:type="dxa"/>
            <w:tcBorders>
              <w:top w:val="nil"/>
              <w:left w:val="nil"/>
              <w:bottom w:val="single" w:sz="8" w:space="0" w:color="000000"/>
              <w:right w:val="single" w:sz="8" w:space="0" w:color="000000"/>
            </w:tcBorders>
            <w:shd w:val="clear" w:color="auto" w:fill="auto"/>
            <w:vAlign w:val="center"/>
            <w:hideMark/>
          </w:tcPr>
          <w:p w14:paraId="6008FD43"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-5.2</w:t>
            </w:r>
          </w:p>
        </w:tc>
        <w:tc>
          <w:tcPr>
            <w:tcW w:w="550" w:type="dxa"/>
            <w:vMerge/>
            <w:tcBorders>
              <w:top w:val="nil"/>
              <w:left w:val="single" w:sz="8" w:space="0" w:color="000000"/>
              <w:bottom w:val="single" w:sz="8" w:space="0" w:color="000000"/>
              <w:right w:val="single" w:sz="8" w:space="0" w:color="000000"/>
            </w:tcBorders>
            <w:vAlign w:val="center"/>
            <w:hideMark/>
          </w:tcPr>
          <w:p w14:paraId="53E8CC94" w14:textId="77777777" w:rsidR="005C3751" w:rsidRPr="002A6B70" w:rsidRDefault="005C3751" w:rsidP="00CD6334">
            <w:pPr>
              <w:widowControl/>
              <w:jc w:val="center"/>
              <w:rPr>
                <w:rFonts w:ascii="等线" w:eastAsia="等线" w:hAnsi="等线" w:cs="宋体"/>
                <w:kern w:val="0"/>
                <w:sz w:val="15"/>
                <w:szCs w:val="15"/>
              </w:rPr>
            </w:pPr>
          </w:p>
        </w:tc>
        <w:tc>
          <w:tcPr>
            <w:tcW w:w="550" w:type="dxa"/>
            <w:vMerge/>
            <w:tcBorders>
              <w:top w:val="nil"/>
              <w:left w:val="single" w:sz="8" w:space="0" w:color="000000"/>
              <w:bottom w:val="single" w:sz="8" w:space="0" w:color="000000"/>
              <w:right w:val="single" w:sz="8" w:space="0" w:color="000000"/>
            </w:tcBorders>
            <w:vAlign w:val="center"/>
            <w:hideMark/>
          </w:tcPr>
          <w:p w14:paraId="24FD306B" w14:textId="77777777" w:rsidR="005C3751" w:rsidRPr="002A6B70" w:rsidRDefault="005C3751" w:rsidP="00CD6334">
            <w:pPr>
              <w:widowControl/>
              <w:jc w:val="center"/>
              <w:rPr>
                <w:rFonts w:ascii="等线" w:eastAsia="等线" w:hAnsi="等线" w:cs="宋体"/>
                <w:kern w:val="0"/>
                <w:sz w:val="15"/>
                <w:szCs w:val="15"/>
              </w:rPr>
            </w:pPr>
          </w:p>
        </w:tc>
        <w:tc>
          <w:tcPr>
            <w:tcW w:w="452" w:type="dxa"/>
            <w:tcBorders>
              <w:top w:val="nil"/>
              <w:left w:val="nil"/>
              <w:bottom w:val="single" w:sz="8" w:space="0" w:color="000000"/>
              <w:right w:val="single" w:sz="8" w:space="0" w:color="000000"/>
            </w:tcBorders>
            <w:shd w:val="clear" w:color="auto" w:fill="auto"/>
            <w:vAlign w:val="center"/>
            <w:hideMark/>
          </w:tcPr>
          <w:p w14:paraId="20374CDE"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592" w:type="dxa"/>
            <w:vMerge/>
            <w:tcBorders>
              <w:top w:val="nil"/>
              <w:left w:val="single" w:sz="8" w:space="0" w:color="000000"/>
              <w:bottom w:val="single" w:sz="8" w:space="0" w:color="000000"/>
              <w:right w:val="single" w:sz="8" w:space="0" w:color="000000"/>
            </w:tcBorders>
            <w:vAlign w:val="center"/>
            <w:hideMark/>
          </w:tcPr>
          <w:p w14:paraId="048CABE1" w14:textId="77777777" w:rsidR="005C3751" w:rsidRPr="002A6B70" w:rsidRDefault="005C3751" w:rsidP="00CD6334">
            <w:pPr>
              <w:widowControl/>
              <w:jc w:val="center"/>
              <w:rPr>
                <w:rFonts w:ascii="等线" w:eastAsia="等线" w:hAnsi="等线" w:cs="宋体"/>
                <w:kern w:val="0"/>
                <w:sz w:val="15"/>
                <w:szCs w:val="15"/>
              </w:rPr>
            </w:pPr>
          </w:p>
        </w:tc>
        <w:tc>
          <w:tcPr>
            <w:tcW w:w="455" w:type="dxa"/>
            <w:tcBorders>
              <w:top w:val="nil"/>
              <w:left w:val="nil"/>
              <w:bottom w:val="single" w:sz="8" w:space="0" w:color="000000"/>
              <w:right w:val="single" w:sz="8" w:space="0" w:color="000000"/>
            </w:tcBorders>
            <w:shd w:val="clear" w:color="auto" w:fill="auto"/>
            <w:vAlign w:val="center"/>
            <w:hideMark/>
          </w:tcPr>
          <w:p w14:paraId="23AA984D"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550" w:type="dxa"/>
            <w:vMerge/>
            <w:tcBorders>
              <w:top w:val="nil"/>
              <w:left w:val="single" w:sz="8" w:space="0" w:color="000000"/>
              <w:bottom w:val="single" w:sz="8" w:space="0" w:color="000000"/>
              <w:right w:val="single" w:sz="8" w:space="0" w:color="000000"/>
            </w:tcBorders>
            <w:vAlign w:val="center"/>
            <w:hideMark/>
          </w:tcPr>
          <w:p w14:paraId="62A19956" w14:textId="77777777" w:rsidR="005C3751" w:rsidRPr="002A6B70" w:rsidRDefault="005C3751" w:rsidP="00CD6334">
            <w:pPr>
              <w:widowControl/>
              <w:jc w:val="center"/>
              <w:rPr>
                <w:rFonts w:ascii="等线" w:eastAsia="等线" w:hAnsi="等线" w:cs="宋体"/>
                <w:kern w:val="0"/>
                <w:sz w:val="15"/>
                <w:szCs w:val="15"/>
              </w:rPr>
            </w:pPr>
          </w:p>
        </w:tc>
        <w:tc>
          <w:tcPr>
            <w:tcW w:w="460" w:type="dxa"/>
            <w:tcBorders>
              <w:top w:val="nil"/>
              <w:left w:val="nil"/>
              <w:bottom w:val="single" w:sz="8" w:space="0" w:color="000000"/>
              <w:right w:val="single" w:sz="8" w:space="0" w:color="000000"/>
            </w:tcBorders>
            <w:shd w:val="clear" w:color="auto" w:fill="auto"/>
            <w:vAlign w:val="center"/>
            <w:hideMark/>
          </w:tcPr>
          <w:p w14:paraId="6C847080"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675" w:type="dxa"/>
            <w:vMerge/>
            <w:tcBorders>
              <w:top w:val="nil"/>
              <w:left w:val="single" w:sz="8" w:space="0" w:color="000000"/>
              <w:bottom w:val="single" w:sz="8" w:space="0" w:color="000000"/>
              <w:right w:val="single" w:sz="8" w:space="0" w:color="000000"/>
            </w:tcBorders>
            <w:vAlign w:val="center"/>
            <w:hideMark/>
          </w:tcPr>
          <w:p w14:paraId="2FDCCCCC" w14:textId="77777777" w:rsidR="005C3751" w:rsidRPr="002A6B70" w:rsidRDefault="005C3751" w:rsidP="00CD6334">
            <w:pPr>
              <w:widowControl/>
              <w:jc w:val="center"/>
              <w:rPr>
                <w:rFonts w:ascii="等线" w:eastAsia="等线" w:hAnsi="等线" w:cs="宋体"/>
                <w:kern w:val="0"/>
                <w:sz w:val="15"/>
                <w:szCs w:val="15"/>
              </w:rPr>
            </w:pPr>
          </w:p>
        </w:tc>
        <w:tc>
          <w:tcPr>
            <w:tcW w:w="434" w:type="dxa"/>
            <w:tcBorders>
              <w:top w:val="nil"/>
              <w:left w:val="nil"/>
              <w:bottom w:val="single" w:sz="8" w:space="0" w:color="000000"/>
              <w:right w:val="single" w:sz="8" w:space="0" w:color="000000"/>
            </w:tcBorders>
            <w:shd w:val="clear" w:color="auto" w:fill="auto"/>
            <w:vAlign w:val="center"/>
            <w:hideMark/>
          </w:tcPr>
          <w:p w14:paraId="44A96FF9"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675" w:type="dxa"/>
            <w:vMerge/>
            <w:tcBorders>
              <w:top w:val="nil"/>
              <w:left w:val="single" w:sz="8" w:space="0" w:color="000000"/>
              <w:bottom w:val="single" w:sz="8" w:space="0" w:color="000000"/>
              <w:right w:val="single" w:sz="8" w:space="0" w:color="000000"/>
            </w:tcBorders>
            <w:vAlign w:val="center"/>
            <w:hideMark/>
          </w:tcPr>
          <w:p w14:paraId="33397056" w14:textId="77777777" w:rsidR="005C3751" w:rsidRPr="002A6B70" w:rsidRDefault="005C3751" w:rsidP="00CD6334">
            <w:pPr>
              <w:widowControl/>
              <w:jc w:val="center"/>
              <w:rPr>
                <w:rFonts w:ascii="等线" w:eastAsia="等线" w:hAnsi="等线" w:cs="宋体"/>
                <w:kern w:val="0"/>
                <w:sz w:val="15"/>
                <w:szCs w:val="15"/>
              </w:rPr>
            </w:pPr>
          </w:p>
        </w:tc>
        <w:tc>
          <w:tcPr>
            <w:tcW w:w="465" w:type="dxa"/>
            <w:tcBorders>
              <w:top w:val="nil"/>
              <w:left w:val="nil"/>
              <w:bottom w:val="single" w:sz="8" w:space="0" w:color="000000"/>
              <w:right w:val="single" w:sz="8" w:space="0" w:color="000000"/>
            </w:tcBorders>
            <w:shd w:val="clear" w:color="auto" w:fill="auto"/>
            <w:vAlign w:val="center"/>
            <w:hideMark/>
          </w:tcPr>
          <w:p w14:paraId="3D9754A8"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383" w:type="dxa"/>
            <w:vMerge/>
            <w:tcBorders>
              <w:top w:val="nil"/>
              <w:left w:val="single" w:sz="8" w:space="0" w:color="000000"/>
              <w:bottom w:val="single" w:sz="8" w:space="0" w:color="000000"/>
              <w:right w:val="single" w:sz="8" w:space="0" w:color="000000"/>
            </w:tcBorders>
            <w:vAlign w:val="center"/>
            <w:hideMark/>
          </w:tcPr>
          <w:p w14:paraId="71977A75" w14:textId="77777777" w:rsidR="005C3751" w:rsidRPr="002A6B70" w:rsidRDefault="005C3751" w:rsidP="00CD6334">
            <w:pPr>
              <w:widowControl/>
              <w:jc w:val="center"/>
              <w:rPr>
                <w:rFonts w:ascii="等线" w:eastAsia="等线" w:hAnsi="等线" w:cs="宋体"/>
                <w:kern w:val="0"/>
                <w:sz w:val="15"/>
                <w:szCs w:val="15"/>
              </w:rPr>
            </w:pPr>
          </w:p>
        </w:tc>
        <w:tc>
          <w:tcPr>
            <w:tcW w:w="577" w:type="dxa"/>
            <w:vMerge/>
            <w:tcBorders>
              <w:top w:val="nil"/>
              <w:left w:val="single" w:sz="8" w:space="0" w:color="000000"/>
              <w:bottom w:val="single" w:sz="8" w:space="0" w:color="000000"/>
              <w:right w:val="single" w:sz="8" w:space="0" w:color="000000"/>
            </w:tcBorders>
            <w:vAlign w:val="center"/>
            <w:hideMark/>
          </w:tcPr>
          <w:p w14:paraId="5B41DB01" w14:textId="77777777" w:rsidR="005C3751" w:rsidRPr="002A6B70" w:rsidRDefault="005C3751" w:rsidP="00CD6334">
            <w:pPr>
              <w:widowControl/>
              <w:jc w:val="center"/>
              <w:rPr>
                <w:rFonts w:ascii="等线" w:eastAsia="等线" w:hAnsi="等线" w:cs="宋体"/>
                <w:kern w:val="0"/>
                <w:sz w:val="15"/>
                <w:szCs w:val="15"/>
              </w:rPr>
            </w:pPr>
          </w:p>
        </w:tc>
        <w:tc>
          <w:tcPr>
            <w:tcW w:w="425" w:type="dxa"/>
            <w:vMerge/>
            <w:tcBorders>
              <w:top w:val="nil"/>
              <w:left w:val="single" w:sz="8" w:space="0" w:color="000000"/>
              <w:bottom w:val="single" w:sz="8" w:space="0" w:color="000000"/>
              <w:right w:val="single" w:sz="8" w:space="0" w:color="000000"/>
            </w:tcBorders>
            <w:vAlign w:val="center"/>
            <w:hideMark/>
          </w:tcPr>
          <w:p w14:paraId="087BA2FD" w14:textId="77777777" w:rsidR="005C3751" w:rsidRPr="002A6B70" w:rsidRDefault="005C3751" w:rsidP="00CD6334">
            <w:pPr>
              <w:widowControl/>
              <w:jc w:val="center"/>
              <w:rPr>
                <w:rFonts w:ascii="等线" w:eastAsia="等线" w:hAnsi="等线" w:cs="宋体"/>
                <w:kern w:val="0"/>
                <w:sz w:val="15"/>
                <w:szCs w:val="15"/>
              </w:rPr>
            </w:pPr>
          </w:p>
        </w:tc>
        <w:tc>
          <w:tcPr>
            <w:tcW w:w="495" w:type="dxa"/>
            <w:tcBorders>
              <w:top w:val="nil"/>
              <w:left w:val="nil"/>
              <w:bottom w:val="single" w:sz="8" w:space="0" w:color="000000"/>
              <w:right w:val="single" w:sz="8" w:space="0" w:color="000000"/>
            </w:tcBorders>
            <w:shd w:val="clear" w:color="auto" w:fill="auto"/>
            <w:vAlign w:val="center"/>
            <w:hideMark/>
          </w:tcPr>
          <w:p w14:paraId="0A286D6D"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-0.5</w:t>
            </w:r>
          </w:p>
        </w:tc>
        <w:tc>
          <w:tcPr>
            <w:tcW w:w="467" w:type="dxa"/>
            <w:vMerge/>
            <w:tcBorders>
              <w:top w:val="nil"/>
              <w:left w:val="single" w:sz="8" w:space="0" w:color="000000"/>
              <w:bottom w:val="single" w:sz="8" w:space="0" w:color="000000"/>
              <w:right w:val="single" w:sz="8" w:space="0" w:color="000000"/>
            </w:tcBorders>
            <w:vAlign w:val="center"/>
            <w:hideMark/>
          </w:tcPr>
          <w:p w14:paraId="4BFA93D6" w14:textId="77777777" w:rsidR="005C3751" w:rsidRPr="002A6B70" w:rsidRDefault="005C3751" w:rsidP="00CD6334">
            <w:pPr>
              <w:widowControl/>
              <w:jc w:val="center"/>
              <w:rPr>
                <w:rFonts w:ascii="等线" w:eastAsia="等线" w:hAnsi="等线" w:cs="宋体"/>
                <w:kern w:val="0"/>
                <w:sz w:val="15"/>
                <w:szCs w:val="15"/>
              </w:rPr>
            </w:pPr>
          </w:p>
        </w:tc>
        <w:tc>
          <w:tcPr>
            <w:tcW w:w="515" w:type="dxa"/>
            <w:vMerge/>
            <w:tcBorders>
              <w:top w:val="nil"/>
              <w:left w:val="single" w:sz="8" w:space="0" w:color="000000"/>
              <w:bottom w:val="single" w:sz="8" w:space="0" w:color="000000"/>
              <w:right w:val="single" w:sz="8" w:space="0" w:color="000000"/>
            </w:tcBorders>
            <w:vAlign w:val="center"/>
            <w:hideMark/>
          </w:tcPr>
          <w:p w14:paraId="67065D25" w14:textId="77777777" w:rsidR="005C3751" w:rsidRPr="002A6B70" w:rsidRDefault="005C3751" w:rsidP="00CD6334">
            <w:pPr>
              <w:widowControl/>
              <w:jc w:val="center"/>
              <w:rPr>
                <w:rFonts w:ascii="等线" w:eastAsia="等线" w:hAnsi="等线" w:cs="宋体"/>
                <w:kern w:val="0"/>
                <w:sz w:val="15"/>
                <w:szCs w:val="15"/>
              </w:rPr>
            </w:pPr>
          </w:p>
        </w:tc>
      </w:tr>
      <w:tr w:rsidR="002A6B70" w:rsidRPr="002A6B70" w14:paraId="0A968553" w14:textId="77777777" w:rsidTr="0056720D">
        <w:trPr>
          <w:trHeight w:val="288"/>
          <w:jc w:val="center"/>
        </w:trPr>
        <w:tc>
          <w:tcPr>
            <w:tcW w:w="76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7B6B773"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DN1200</w:t>
            </w:r>
          </w:p>
        </w:tc>
        <w:tc>
          <w:tcPr>
            <w:tcW w:w="5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7A86D41"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1255</w:t>
            </w:r>
          </w:p>
        </w:tc>
        <w:tc>
          <w:tcPr>
            <w:tcW w:w="475" w:type="dxa"/>
            <w:tcBorders>
              <w:top w:val="nil"/>
              <w:left w:val="nil"/>
              <w:bottom w:val="nil"/>
              <w:right w:val="single" w:sz="8" w:space="0" w:color="000000"/>
            </w:tcBorders>
            <w:shd w:val="clear" w:color="auto" w:fill="auto"/>
            <w:vAlign w:val="center"/>
            <w:hideMark/>
          </w:tcPr>
          <w:p w14:paraId="03740C1E" w14:textId="77777777" w:rsidR="005C3751" w:rsidRPr="002A6B70" w:rsidRDefault="00320628"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0</w:t>
            </w:r>
          </w:p>
        </w:tc>
        <w:tc>
          <w:tcPr>
            <w:tcW w:w="5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1601828A"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1384</w:t>
            </w:r>
          </w:p>
        </w:tc>
        <w:tc>
          <w:tcPr>
            <w:tcW w:w="55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52F99EFB"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1317</w:t>
            </w:r>
          </w:p>
        </w:tc>
        <w:tc>
          <w:tcPr>
            <w:tcW w:w="452" w:type="dxa"/>
            <w:tcBorders>
              <w:top w:val="nil"/>
              <w:left w:val="nil"/>
              <w:bottom w:val="nil"/>
              <w:right w:val="single" w:sz="8" w:space="0" w:color="000000"/>
            </w:tcBorders>
            <w:shd w:val="clear" w:color="auto" w:fill="auto"/>
            <w:vAlign w:val="center"/>
            <w:hideMark/>
          </w:tcPr>
          <w:p w14:paraId="4D54DB86" w14:textId="77777777" w:rsidR="005C3751" w:rsidRPr="002A6B70" w:rsidRDefault="00672F5B"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3</w:t>
            </w:r>
          </w:p>
        </w:tc>
        <w:tc>
          <w:tcPr>
            <w:tcW w:w="592"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4B768370"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1258</w:t>
            </w:r>
          </w:p>
        </w:tc>
        <w:tc>
          <w:tcPr>
            <w:tcW w:w="455" w:type="dxa"/>
            <w:tcBorders>
              <w:top w:val="nil"/>
              <w:left w:val="nil"/>
              <w:bottom w:val="nil"/>
              <w:right w:val="single" w:sz="8" w:space="0" w:color="000000"/>
            </w:tcBorders>
            <w:shd w:val="clear" w:color="auto" w:fill="auto"/>
            <w:vAlign w:val="center"/>
            <w:hideMark/>
          </w:tcPr>
          <w:p w14:paraId="1C9D3EC6" w14:textId="77777777" w:rsidR="005C3751" w:rsidRPr="002A6B70" w:rsidRDefault="00672F5B"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3</w:t>
            </w:r>
          </w:p>
        </w:tc>
        <w:tc>
          <w:tcPr>
            <w:tcW w:w="55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77DF8A9"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1281</w:t>
            </w:r>
          </w:p>
        </w:tc>
        <w:tc>
          <w:tcPr>
            <w:tcW w:w="460" w:type="dxa"/>
            <w:tcBorders>
              <w:top w:val="nil"/>
              <w:left w:val="nil"/>
              <w:bottom w:val="nil"/>
              <w:right w:val="single" w:sz="8" w:space="0" w:color="000000"/>
            </w:tcBorders>
            <w:shd w:val="clear" w:color="auto" w:fill="auto"/>
            <w:vAlign w:val="center"/>
            <w:hideMark/>
          </w:tcPr>
          <w:p w14:paraId="16B95738" w14:textId="77777777" w:rsidR="005C3751" w:rsidRPr="002A6B70" w:rsidRDefault="00672F5B"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3</w:t>
            </w:r>
          </w:p>
        </w:tc>
        <w:tc>
          <w:tcPr>
            <w:tcW w:w="67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5F53C16E"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1308</w:t>
            </w:r>
          </w:p>
        </w:tc>
        <w:tc>
          <w:tcPr>
            <w:tcW w:w="434" w:type="dxa"/>
            <w:tcBorders>
              <w:top w:val="nil"/>
              <w:left w:val="nil"/>
              <w:bottom w:val="nil"/>
              <w:right w:val="single" w:sz="8" w:space="0" w:color="000000"/>
            </w:tcBorders>
            <w:shd w:val="clear" w:color="auto" w:fill="auto"/>
            <w:vAlign w:val="center"/>
            <w:hideMark/>
          </w:tcPr>
          <w:p w14:paraId="2B307ABE" w14:textId="77777777" w:rsidR="005C3751" w:rsidRPr="002A6B70" w:rsidRDefault="00C91013"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3</w:t>
            </w:r>
          </w:p>
        </w:tc>
        <w:tc>
          <w:tcPr>
            <w:tcW w:w="67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7DE1A66F"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1264</w:t>
            </w:r>
          </w:p>
        </w:tc>
        <w:tc>
          <w:tcPr>
            <w:tcW w:w="465" w:type="dxa"/>
            <w:tcBorders>
              <w:top w:val="nil"/>
              <w:left w:val="nil"/>
              <w:bottom w:val="nil"/>
              <w:right w:val="single" w:sz="8" w:space="0" w:color="000000"/>
            </w:tcBorders>
            <w:shd w:val="clear" w:color="auto" w:fill="auto"/>
            <w:vAlign w:val="center"/>
            <w:hideMark/>
          </w:tcPr>
          <w:p w14:paraId="54BAE13D" w14:textId="77777777" w:rsidR="005C3751" w:rsidRPr="002A6B70" w:rsidRDefault="00C91013"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3</w:t>
            </w:r>
          </w:p>
        </w:tc>
        <w:tc>
          <w:tcPr>
            <w:tcW w:w="383"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05FD72D"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12</w:t>
            </w:r>
          </w:p>
        </w:tc>
        <w:tc>
          <w:tcPr>
            <w:tcW w:w="57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17CE900C"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±0.5</w:t>
            </w:r>
          </w:p>
        </w:tc>
        <w:tc>
          <w:tcPr>
            <w:tcW w:w="42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A78E6C3"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8</w:t>
            </w:r>
          </w:p>
        </w:tc>
        <w:tc>
          <w:tcPr>
            <w:tcW w:w="495" w:type="dxa"/>
            <w:tcBorders>
              <w:top w:val="nil"/>
              <w:left w:val="nil"/>
              <w:bottom w:val="nil"/>
              <w:right w:val="single" w:sz="8" w:space="0" w:color="000000"/>
            </w:tcBorders>
            <w:shd w:val="clear" w:color="auto" w:fill="auto"/>
            <w:vAlign w:val="center"/>
            <w:hideMark/>
          </w:tcPr>
          <w:p w14:paraId="3B39AED7" w14:textId="77777777" w:rsidR="005C3751" w:rsidRPr="002A6B70" w:rsidRDefault="001667E2"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w:t>
            </w:r>
            <w:r w:rsidR="005C3751" w:rsidRPr="002A6B70">
              <w:rPr>
                <w:rFonts w:ascii="等线" w:eastAsia="等线" w:hAnsi="等线" w:cs="宋体" w:hint="eastAsia"/>
                <w:kern w:val="0"/>
                <w:sz w:val="15"/>
                <w:szCs w:val="15"/>
              </w:rPr>
              <w:t>0</w:t>
            </w:r>
          </w:p>
        </w:tc>
        <w:tc>
          <w:tcPr>
            <w:tcW w:w="467"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EF54C71"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210</w:t>
            </w:r>
          </w:p>
        </w:tc>
        <w:tc>
          <w:tcPr>
            <w:tcW w:w="51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138258D4" w14:textId="77777777" w:rsidR="005C3751" w:rsidRPr="002A6B70" w:rsidRDefault="005C3751" w:rsidP="00CD6334">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r>
      <w:tr w:rsidR="002A6B70" w:rsidRPr="002A6B70" w14:paraId="7D4C0E0E" w14:textId="77777777" w:rsidTr="0056720D">
        <w:trPr>
          <w:trHeight w:val="300"/>
          <w:jc w:val="center"/>
        </w:trPr>
        <w:tc>
          <w:tcPr>
            <w:tcW w:w="767" w:type="dxa"/>
            <w:vMerge/>
            <w:tcBorders>
              <w:top w:val="nil"/>
              <w:left w:val="single" w:sz="8" w:space="0" w:color="000000"/>
              <w:bottom w:val="single" w:sz="8" w:space="0" w:color="000000"/>
              <w:right w:val="single" w:sz="8" w:space="0" w:color="000000"/>
            </w:tcBorders>
            <w:vAlign w:val="center"/>
            <w:hideMark/>
          </w:tcPr>
          <w:p w14:paraId="4B857F7E" w14:textId="77777777" w:rsidR="005C3751" w:rsidRPr="002A6B70" w:rsidRDefault="005C3751" w:rsidP="005C3751">
            <w:pPr>
              <w:widowControl/>
              <w:jc w:val="left"/>
              <w:rPr>
                <w:rFonts w:ascii="等线" w:eastAsia="等线" w:hAnsi="等线" w:cs="宋体"/>
                <w:kern w:val="0"/>
                <w:sz w:val="15"/>
                <w:szCs w:val="15"/>
              </w:rPr>
            </w:pPr>
          </w:p>
        </w:tc>
        <w:tc>
          <w:tcPr>
            <w:tcW w:w="550" w:type="dxa"/>
            <w:vMerge/>
            <w:tcBorders>
              <w:top w:val="nil"/>
              <w:left w:val="single" w:sz="8" w:space="0" w:color="000000"/>
              <w:bottom w:val="single" w:sz="8" w:space="0" w:color="000000"/>
              <w:right w:val="single" w:sz="8" w:space="0" w:color="000000"/>
            </w:tcBorders>
            <w:vAlign w:val="center"/>
            <w:hideMark/>
          </w:tcPr>
          <w:p w14:paraId="5B78E368" w14:textId="77777777" w:rsidR="005C3751" w:rsidRPr="002A6B70" w:rsidRDefault="005C3751" w:rsidP="005C3751">
            <w:pPr>
              <w:widowControl/>
              <w:jc w:val="left"/>
              <w:rPr>
                <w:rFonts w:ascii="等线" w:eastAsia="等线" w:hAnsi="等线" w:cs="宋体"/>
                <w:kern w:val="0"/>
                <w:sz w:val="15"/>
                <w:szCs w:val="15"/>
              </w:rPr>
            </w:pPr>
          </w:p>
        </w:tc>
        <w:tc>
          <w:tcPr>
            <w:tcW w:w="475" w:type="dxa"/>
            <w:tcBorders>
              <w:top w:val="nil"/>
              <w:left w:val="nil"/>
              <w:bottom w:val="single" w:sz="8" w:space="0" w:color="auto"/>
              <w:right w:val="single" w:sz="8" w:space="0" w:color="000000"/>
            </w:tcBorders>
            <w:shd w:val="clear" w:color="auto" w:fill="auto"/>
            <w:vAlign w:val="bottom"/>
            <w:hideMark/>
          </w:tcPr>
          <w:p w14:paraId="47B8F66E" w14:textId="77777777" w:rsidR="005C3751" w:rsidRPr="002A6B70" w:rsidRDefault="005C3751" w:rsidP="005C3751">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-5.5</w:t>
            </w:r>
          </w:p>
        </w:tc>
        <w:tc>
          <w:tcPr>
            <w:tcW w:w="550" w:type="dxa"/>
            <w:vMerge/>
            <w:tcBorders>
              <w:top w:val="nil"/>
              <w:left w:val="single" w:sz="8" w:space="0" w:color="000000"/>
              <w:bottom w:val="single" w:sz="8" w:space="0" w:color="000000"/>
              <w:right w:val="single" w:sz="8" w:space="0" w:color="000000"/>
            </w:tcBorders>
            <w:vAlign w:val="center"/>
            <w:hideMark/>
          </w:tcPr>
          <w:p w14:paraId="1DD2B826" w14:textId="77777777" w:rsidR="005C3751" w:rsidRPr="002A6B70" w:rsidRDefault="005C3751" w:rsidP="005C3751">
            <w:pPr>
              <w:widowControl/>
              <w:jc w:val="left"/>
              <w:rPr>
                <w:rFonts w:ascii="等线" w:eastAsia="等线" w:hAnsi="等线" w:cs="宋体"/>
                <w:kern w:val="0"/>
                <w:sz w:val="15"/>
                <w:szCs w:val="15"/>
              </w:rPr>
            </w:pPr>
          </w:p>
        </w:tc>
        <w:tc>
          <w:tcPr>
            <w:tcW w:w="550" w:type="dxa"/>
            <w:vMerge/>
            <w:tcBorders>
              <w:top w:val="nil"/>
              <w:left w:val="single" w:sz="8" w:space="0" w:color="000000"/>
              <w:bottom w:val="single" w:sz="8" w:space="0" w:color="000000"/>
              <w:right w:val="single" w:sz="8" w:space="0" w:color="000000"/>
            </w:tcBorders>
            <w:vAlign w:val="center"/>
            <w:hideMark/>
          </w:tcPr>
          <w:p w14:paraId="37EF49A5" w14:textId="77777777" w:rsidR="005C3751" w:rsidRPr="002A6B70" w:rsidRDefault="005C3751" w:rsidP="005C3751">
            <w:pPr>
              <w:widowControl/>
              <w:jc w:val="left"/>
              <w:rPr>
                <w:rFonts w:ascii="等线" w:eastAsia="等线" w:hAnsi="等线" w:cs="宋体"/>
                <w:kern w:val="0"/>
                <w:sz w:val="15"/>
                <w:szCs w:val="15"/>
              </w:rPr>
            </w:pPr>
          </w:p>
        </w:tc>
        <w:tc>
          <w:tcPr>
            <w:tcW w:w="452" w:type="dxa"/>
            <w:tcBorders>
              <w:top w:val="nil"/>
              <w:left w:val="nil"/>
              <w:bottom w:val="single" w:sz="8" w:space="0" w:color="auto"/>
              <w:right w:val="single" w:sz="8" w:space="0" w:color="000000"/>
            </w:tcBorders>
            <w:shd w:val="clear" w:color="auto" w:fill="auto"/>
            <w:vAlign w:val="bottom"/>
            <w:hideMark/>
          </w:tcPr>
          <w:p w14:paraId="71E90F7D" w14:textId="77777777" w:rsidR="005C3751" w:rsidRPr="002A6B70" w:rsidRDefault="005C3751" w:rsidP="005C3751">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592" w:type="dxa"/>
            <w:vMerge/>
            <w:tcBorders>
              <w:top w:val="nil"/>
              <w:left w:val="single" w:sz="8" w:space="0" w:color="000000"/>
              <w:bottom w:val="single" w:sz="8" w:space="0" w:color="000000"/>
              <w:right w:val="single" w:sz="8" w:space="0" w:color="000000"/>
            </w:tcBorders>
            <w:vAlign w:val="center"/>
            <w:hideMark/>
          </w:tcPr>
          <w:p w14:paraId="1504125E" w14:textId="77777777" w:rsidR="005C3751" w:rsidRPr="002A6B70" w:rsidRDefault="005C3751" w:rsidP="005C3751">
            <w:pPr>
              <w:widowControl/>
              <w:jc w:val="left"/>
              <w:rPr>
                <w:rFonts w:ascii="等线" w:eastAsia="等线" w:hAnsi="等线" w:cs="宋体"/>
                <w:kern w:val="0"/>
                <w:sz w:val="15"/>
                <w:szCs w:val="15"/>
              </w:rPr>
            </w:pPr>
          </w:p>
        </w:tc>
        <w:tc>
          <w:tcPr>
            <w:tcW w:w="455" w:type="dxa"/>
            <w:tcBorders>
              <w:top w:val="nil"/>
              <w:left w:val="nil"/>
              <w:bottom w:val="single" w:sz="8" w:space="0" w:color="auto"/>
              <w:right w:val="single" w:sz="8" w:space="0" w:color="000000"/>
            </w:tcBorders>
            <w:shd w:val="clear" w:color="auto" w:fill="auto"/>
            <w:vAlign w:val="bottom"/>
            <w:hideMark/>
          </w:tcPr>
          <w:p w14:paraId="58415F9D" w14:textId="77777777" w:rsidR="005C3751" w:rsidRPr="002A6B70" w:rsidRDefault="005C3751" w:rsidP="005C3751">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550" w:type="dxa"/>
            <w:vMerge/>
            <w:tcBorders>
              <w:top w:val="nil"/>
              <w:left w:val="single" w:sz="8" w:space="0" w:color="000000"/>
              <w:bottom w:val="single" w:sz="8" w:space="0" w:color="000000"/>
              <w:right w:val="single" w:sz="8" w:space="0" w:color="000000"/>
            </w:tcBorders>
            <w:vAlign w:val="center"/>
            <w:hideMark/>
          </w:tcPr>
          <w:p w14:paraId="5EFDDE1A" w14:textId="77777777" w:rsidR="005C3751" w:rsidRPr="002A6B70" w:rsidRDefault="005C3751" w:rsidP="005C3751">
            <w:pPr>
              <w:widowControl/>
              <w:jc w:val="left"/>
              <w:rPr>
                <w:rFonts w:ascii="等线" w:eastAsia="等线" w:hAnsi="等线" w:cs="宋体"/>
                <w:kern w:val="0"/>
                <w:sz w:val="15"/>
                <w:szCs w:val="15"/>
              </w:rPr>
            </w:pPr>
          </w:p>
        </w:tc>
        <w:tc>
          <w:tcPr>
            <w:tcW w:w="460" w:type="dxa"/>
            <w:tcBorders>
              <w:top w:val="nil"/>
              <w:left w:val="nil"/>
              <w:bottom w:val="single" w:sz="8" w:space="0" w:color="auto"/>
              <w:right w:val="single" w:sz="8" w:space="0" w:color="000000"/>
            </w:tcBorders>
            <w:shd w:val="clear" w:color="auto" w:fill="auto"/>
            <w:vAlign w:val="bottom"/>
            <w:hideMark/>
          </w:tcPr>
          <w:p w14:paraId="4C3E8401" w14:textId="77777777" w:rsidR="005C3751" w:rsidRPr="002A6B70" w:rsidRDefault="005C3751" w:rsidP="005C3751">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675" w:type="dxa"/>
            <w:vMerge/>
            <w:tcBorders>
              <w:top w:val="nil"/>
              <w:left w:val="single" w:sz="8" w:space="0" w:color="000000"/>
              <w:bottom w:val="single" w:sz="8" w:space="0" w:color="000000"/>
              <w:right w:val="single" w:sz="8" w:space="0" w:color="000000"/>
            </w:tcBorders>
            <w:vAlign w:val="center"/>
            <w:hideMark/>
          </w:tcPr>
          <w:p w14:paraId="155AFE2C" w14:textId="77777777" w:rsidR="005C3751" w:rsidRPr="002A6B70" w:rsidRDefault="005C3751" w:rsidP="005C3751">
            <w:pPr>
              <w:widowControl/>
              <w:jc w:val="left"/>
              <w:rPr>
                <w:rFonts w:ascii="等线" w:eastAsia="等线" w:hAnsi="等线" w:cs="宋体"/>
                <w:kern w:val="0"/>
                <w:sz w:val="15"/>
                <w:szCs w:val="15"/>
              </w:rPr>
            </w:pPr>
          </w:p>
        </w:tc>
        <w:tc>
          <w:tcPr>
            <w:tcW w:w="434" w:type="dxa"/>
            <w:tcBorders>
              <w:top w:val="nil"/>
              <w:left w:val="nil"/>
              <w:bottom w:val="single" w:sz="8" w:space="0" w:color="auto"/>
              <w:right w:val="single" w:sz="8" w:space="0" w:color="000000"/>
            </w:tcBorders>
            <w:shd w:val="clear" w:color="auto" w:fill="auto"/>
            <w:vAlign w:val="bottom"/>
            <w:hideMark/>
          </w:tcPr>
          <w:p w14:paraId="5ED58F5C" w14:textId="77777777" w:rsidR="005C3751" w:rsidRPr="002A6B70" w:rsidRDefault="005C3751" w:rsidP="005C3751">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675" w:type="dxa"/>
            <w:vMerge/>
            <w:tcBorders>
              <w:top w:val="nil"/>
              <w:left w:val="single" w:sz="8" w:space="0" w:color="000000"/>
              <w:bottom w:val="single" w:sz="8" w:space="0" w:color="000000"/>
              <w:right w:val="single" w:sz="8" w:space="0" w:color="000000"/>
            </w:tcBorders>
            <w:vAlign w:val="center"/>
            <w:hideMark/>
          </w:tcPr>
          <w:p w14:paraId="41E9B129" w14:textId="77777777" w:rsidR="005C3751" w:rsidRPr="002A6B70" w:rsidRDefault="005C3751" w:rsidP="005C3751">
            <w:pPr>
              <w:widowControl/>
              <w:jc w:val="left"/>
              <w:rPr>
                <w:rFonts w:ascii="等线" w:eastAsia="等线" w:hAnsi="等线" w:cs="宋体"/>
                <w:kern w:val="0"/>
                <w:sz w:val="15"/>
                <w:szCs w:val="15"/>
              </w:rPr>
            </w:pPr>
          </w:p>
        </w:tc>
        <w:tc>
          <w:tcPr>
            <w:tcW w:w="465" w:type="dxa"/>
            <w:tcBorders>
              <w:top w:val="nil"/>
              <w:left w:val="nil"/>
              <w:bottom w:val="single" w:sz="8" w:space="0" w:color="auto"/>
              <w:right w:val="single" w:sz="8" w:space="0" w:color="000000"/>
            </w:tcBorders>
            <w:shd w:val="clear" w:color="auto" w:fill="auto"/>
            <w:vAlign w:val="bottom"/>
            <w:hideMark/>
          </w:tcPr>
          <w:p w14:paraId="3D3E4B96" w14:textId="77777777" w:rsidR="005C3751" w:rsidRPr="002A6B70" w:rsidRDefault="005C3751" w:rsidP="005C3751">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-1</w:t>
            </w:r>
          </w:p>
        </w:tc>
        <w:tc>
          <w:tcPr>
            <w:tcW w:w="383" w:type="dxa"/>
            <w:vMerge/>
            <w:tcBorders>
              <w:top w:val="nil"/>
              <w:left w:val="single" w:sz="8" w:space="0" w:color="000000"/>
              <w:bottom w:val="single" w:sz="8" w:space="0" w:color="000000"/>
              <w:right w:val="single" w:sz="8" w:space="0" w:color="000000"/>
            </w:tcBorders>
            <w:vAlign w:val="center"/>
            <w:hideMark/>
          </w:tcPr>
          <w:p w14:paraId="19E67D3B" w14:textId="77777777" w:rsidR="005C3751" w:rsidRPr="002A6B70" w:rsidRDefault="005C3751" w:rsidP="005C3751">
            <w:pPr>
              <w:widowControl/>
              <w:jc w:val="left"/>
              <w:rPr>
                <w:rFonts w:ascii="等线" w:eastAsia="等线" w:hAnsi="等线" w:cs="宋体"/>
                <w:kern w:val="0"/>
                <w:sz w:val="15"/>
                <w:szCs w:val="15"/>
              </w:rPr>
            </w:pPr>
          </w:p>
        </w:tc>
        <w:tc>
          <w:tcPr>
            <w:tcW w:w="577" w:type="dxa"/>
            <w:vMerge/>
            <w:tcBorders>
              <w:top w:val="nil"/>
              <w:left w:val="single" w:sz="8" w:space="0" w:color="000000"/>
              <w:bottom w:val="single" w:sz="8" w:space="0" w:color="000000"/>
              <w:right w:val="single" w:sz="8" w:space="0" w:color="000000"/>
            </w:tcBorders>
            <w:vAlign w:val="center"/>
            <w:hideMark/>
          </w:tcPr>
          <w:p w14:paraId="3A5EFBB4" w14:textId="77777777" w:rsidR="005C3751" w:rsidRPr="002A6B70" w:rsidRDefault="005C3751" w:rsidP="005C3751">
            <w:pPr>
              <w:widowControl/>
              <w:jc w:val="left"/>
              <w:rPr>
                <w:rFonts w:ascii="等线" w:eastAsia="等线" w:hAnsi="等线" w:cs="宋体"/>
                <w:kern w:val="0"/>
                <w:sz w:val="15"/>
                <w:szCs w:val="15"/>
              </w:rPr>
            </w:pPr>
          </w:p>
        </w:tc>
        <w:tc>
          <w:tcPr>
            <w:tcW w:w="425" w:type="dxa"/>
            <w:vMerge/>
            <w:tcBorders>
              <w:top w:val="nil"/>
              <w:left w:val="single" w:sz="8" w:space="0" w:color="000000"/>
              <w:bottom w:val="single" w:sz="8" w:space="0" w:color="000000"/>
              <w:right w:val="single" w:sz="8" w:space="0" w:color="000000"/>
            </w:tcBorders>
            <w:vAlign w:val="center"/>
            <w:hideMark/>
          </w:tcPr>
          <w:p w14:paraId="68EAF5DD" w14:textId="77777777" w:rsidR="005C3751" w:rsidRPr="002A6B70" w:rsidRDefault="005C3751" w:rsidP="005C3751">
            <w:pPr>
              <w:widowControl/>
              <w:jc w:val="left"/>
              <w:rPr>
                <w:rFonts w:ascii="等线" w:eastAsia="等线" w:hAnsi="等线" w:cs="宋体"/>
                <w:kern w:val="0"/>
                <w:sz w:val="15"/>
                <w:szCs w:val="15"/>
              </w:rPr>
            </w:pPr>
          </w:p>
        </w:tc>
        <w:tc>
          <w:tcPr>
            <w:tcW w:w="495" w:type="dxa"/>
            <w:tcBorders>
              <w:top w:val="nil"/>
              <w:left w:val="nil"/>
              <w:bottom w:val="single" w:sz="8" w:space="0" w:color="auto"/>
              <w:right w:val="single" w:sz="8" w:space="0" w:color="000000"/>
            </w:tcBorders>
            <w:shd w:val="clear" w:color="auto" w:fill="auto"/>
            <w:vAlign w:val="bottom"/>
            <w:hideMark/>
          </w:tcPr>
          <w:p w14:paraId="18E71872" w14:textId="77777777" w:rsidR="005C3751" w:rsidRPr="002A6B70" w:rsidRDefault="005C3751" w:rsidP="005C3751">
            <w:pPr>
              <w:widowControl/>
              <w:jc w:val="center"/>
              <w:rPr>
                <w:rFonts w:ascii="等线" w:eastAsia="等线" w:hAnsi="等线" w:cs="宋体"/>
                <w:kern w:val="0"/>
                <w:sz w:val="15"/>
                <w:szCs w:val="15"/>
              </w:rPr>
            </w:pPr>
            <w:r w:rsidRPr="002A6B70">
              <w:rPr>
                <w:rFonts w:ascii="等线" w:eastAsia="等线" w:hAnsi="等线" w:cs="宋体" w:hint="eastAsia"/>
                <w:kern w:val="0"/>
                <w:sz w:val="15"/>
                <w:szCs w:val="15"/>
              </w:rPr>
              <w:t>-0.5</w:t>
            </w:r>
          </w:p>
        </w:tc>
        <w:tc>
          <w:tcPr>
            <w:tcW w:w="467" w:type="dxa"/>
            <w:vMerge/>
            <w:tcBorders>
              <w:top w:val="nil"/>
              <w:left w:val="single" w:sz="8" w:space="0" w:color="000000"/>
              <w:bottom w:val="single" w:sz="8" w:space="0" w:color="000000"/>
              <w:right w:val="single" w:sz="8" w:space="0" w:color="000000"/>
            </w:tcBorders>
            <w:vAlign w:val="center"/>
            <w:hideMark/>
          </w:tcPr>
          <w:p w14:paraId="74A19C3C" w14:textId="77777777" w:rsidR="005C3751" w:rsidRPr="002A6B70" w:rsidRDefault="005C3751" w:rsidP="005C3751">
            <w:pPr>
              <w:widowControl/>
              <w:jc w:val="left"/>
              <w:rPr>
                <w:rFonts w:ascii="等线" w:eastAsia="等线" w:hAnsi="等线" w:cs="宋体"/>
                <w:kern w:val="0"/>
                <w:sz w:val="15"/>
                <w:szCs w:val="15"/>
              </w:rPr>
            </w:pPr>
          </w:p>
        </w:tc>
        <w:tc>
          <w:tcPr>
            <w:tcW w:w="515" w:type="dxa"/>
            <w:vMerge/>
            <w:tcBorders>
              <w:top w:val="nil"/>
              <w:left w:val="single" w:sz="8" w:space="0" w:color="000000"/>
              <w:bottom w:val="single" w:sz="8" w:space="0" w:color="000000"/>
              <w:right w:val="single" w:sz="8" w:space="0" w:color="000000"/>
            </w:tcBorders>
            <w:vAlign w:val="center"/>
            <w:hideMark/>
          </w:tcPr>
          <w:p w14:paraId="76F3AD4B" w14:textId="77777777" w:rsidR="005C3751" w:rsidRPr="002A6B70" w:rsidRDefault="005C3751" w:rsidP="005C3751">
            <w:pPr>
              <w:widowControl/>
              <w:jc w:val="left"/>
              <w:rPr>
                <w:rFonts w:ascii="等线" w:eastAsia="等线" w:hAnsi="等线" w:cs="宋体"/>
                <w:kern w:val="0"/>
                <w:sz w:val="15"/>
                <w:szCs w:val="15"/>
              </w:rPr>
            </w:pPr>
          </w:p>
        </w:tc>
      </w:tr>
    </w:tbl>
    <w:p w14:paraId="69C41A02" w14:textId="77777777" w:rsidR="00E36B78" w:rsidRPr="002A6B70" w:rsidRDefault="007E1DC2" w:rsidP="00287C28">
      <w:pPr>
        <w:spacing w:beforeLines="50" w:before="156" w:afterLines="50" w:after="156" w:line="340" w:lineRule="exact"/>
        <w:rPr>
          <w:rFonts w:ascii="Times New Roman" w:eastAsia="黑体" w:hAnsi="Times New Roman" w:cs="Times New Roman"/>
          <w:szCs w:val="21"/>
        </w:rPr>
      </w:pPr>
      <w:r w:rsidRPr="002A6B70">
        <w:rPr>
          <w:rFonts w:ascii="黑体" w:eastAsia="黑体" w:hAnsi="黑体" w:cs="Times New Roman" w:hint="eastAsia"/>
          <w:szCs w:val="21"/>
        </w:rPr>
        <w:t>4.</w:t>
      </w:r>
      <w:r w:rsidR="00D50670" w:rsidRPr="002A6B70">
        <w:rPr>
          <w:rFonts w:ascii="黑体" w:eastAsia="黑体" w:hAnsi="黑体" w:cs="Times New Roman" w:hint="eastAsia"/>
          <w:szCs w:val="21"/>
        </w:rPr>
        <w:t>4</w:t>
      </w:r>
      <w:r w:rsidRPr="002A6B70">
        <w:rPr>
          <w:rFonts w:ascii="黑体" w:eastAsia="黑体" w:hAnsi="黑体" w:cs="Times New Roman" w:hint="eastAsia"/>
          <w:szCs w:val="21"/>
        </w:rPr>
        <w:t xml:space="preserve"> </w:t>
      </w:r>
      <w:r w:rsidRPr="002A6B70">
        <w:rPr>
          <w:rFonts w:ascii="Times New Roman" w:eastAsia="黑体" w:hAnsi="Times New Roman" w:cs="Times New Roman" w:hint="eastAsia"/>
          <w:szCs w:val="21"/>
        </w:rPr>
        <w:t>长度及允许偏差</w:t>
      </w:r>
    </w:p>
    <w:p w14:paraId="2326A05C" w14:textId="77777777" w:rsidR="00E36B78" w:rsidRPr="002A6B70" w:rsidRDefault="007E1DC2">
      <w:pPr>
        <w:spacing w:line="340" w:lineRule="exact"/>
        <w:ind w:firstLineChars="200" w:firstLine="420"/>
        <w:rPr>
          <w:rFonts w:ascii="Times New Roman" w:eastAsia="宋体" w:hAnsi="Times New Roman" w:cs="Times New Roman"/>
          <w:szCs w:val="21"/>
        </w:rPr>
      </w:pPr>
      <w:r w:rsidRPr="002A6B70">
        <w:rPr>
          <w:rFonts w:ascii="Times New Roman" w:eastAsia="宋体" w:hAnsi="Times New Roman" w:cs="Times New Roman"/>
          <w:szCs w:val="21"/>
        </w:rPr>
        <w:t>拖拉管</w:t>
      </w:r>
      <w:r w:rsidR="005B3AC2" w:rsidRPr="002A6B70">
        <w:rPr>
          <w:rFonts w:ascii="Times New Roman" w:eastAsia="宋体" w:hAnsi="Times New Roman" w:cs="Times New Roman" w:hint="eastAsia"/>
          <w:szCs w:val="21"/>
        </w:rPr>
        <w:t>有效</w:t>
      </w:r>
      <w:r w:rsidRPr="002A6B70">
        <w:rPr>
          <w:rFonts w:ascii="Times New Roman" w:eastAsia="宋体" w:hAnsi="Times New Roman" w:cs="Times New Roman"/>
          <w:szCs w:val="21"/>
        </w:rPr>
        <w:t>长度</w:t>
      </w:r>
      <w:r w:rsidR="005B3AC2" w:rsidRPr="002A6B70">
        <w:rPr>
          <w:rFonts w:ascii="Times New Roman" w:eastAsia="宋体" w:hAnsi="Times New Roman" w:cs="Times New Roman" w:hint="eastAsia"/>
          <w:szCs w:val="21"/>
        </w:rPr>
        <w:t>Ｌ</w:t>
      </w:r>
      <w:r w:rsidR="005B3AC2" w:rsidRPr="002A6B70">
        <w:rPr>
          <w:rFonts w:ascii="Times New Roman" w:eastAsia="宋体" w:hAnsi="Times New Roman" w:cs="Times New Roman" w:hint="eastAsia"/>
          <w:szCs w:val="21"/>
        </w:rPr>
        <w:t>u</w:t>
      </w:r>
      <w:r w:rsidR="005B3AC2" w:rsidRPr="002A6B70">
        <w:rPr>
          <w:rFonts w:ascii="Times New Roman" w:eastAsia="宋体" w:hAnsi="Times New Roman" w:cs="Times New Roman" w:hint="eastAsia"/>
          <w:szCs w:val="21"/>
        </w:rPr>
        <w:t>＝</w:t>
      </w:r>
      <w:r w:rsidRPr="002A6B70">
        <w:rPr>
          <w:rFonts w:ascii="Times New Roman" w:eastAsia="宋体" w:hAnsi="Times New Roman" w:cs="Times New Roman"/>
          <w:szCs w:val="21"/>
        </w:rPr>
        <w:t>6000 mm</w:t>
      </w:r>
      <w:r w:rsidRPr="002A6B70">
        <w:rPr>
          <w:rFonts w:ascii="Times New Roman" w:eastAsia="宋体" w:hAnsi="Times New Roman" w:cs="Times New Roman"/>
          <w:szCs w:val="21"/>
        </w:rPr>
        <w:t>，</w:t>
      </w:r>
      <w:r w:rsidR="009043DB" w:rsidRPr="002A6B70">
        <w:rPr>
          <w:rFonts w:ascii="Times New Roman" w:eastAsia="宋体" w:hAnsi="Times New Roman" w:cs="Times New Roman" w:hint="eastAsia"/>
          <w:szCs w:val="21"/>
        </w:rPr>
        <w:t>有效</w:t>
      </w:r>
      <w:r w:rsidRPr="002A6B70">
        <w:rPr>
          <w:rFonts w:ascii="Times New Roman" w:eastAsia="宋体" w:hAnsi="Times New Roman" w:cs="Times New Roman"/>
          <w:szCs w:val="21"/>
        </w:rPr>
        <w:t>长度偏差</w:t>
      </w:r>
      <w:r w:rsidRPr="002A6B70">
        <w:rPr>
          <w:rFonts w:ascii="Times New Roman" w:eastAsia="宋体" w:hAnsi="Times New Roman" w:cs="Times New Roman"/>
          <w:szCs w:val="21"/>
        </w:rPr>
        <w:t xml:space="preserve">+ 0/- </w:t>
      </w:r>
      <w:r w:rsidR="001F79BF" w:rsidRPr="002A6B70">
        <w:rPr>
          <w:rFonts w:ascii="Times New Roman" w:eastAsia="宋体" w:hAnsi="Times New Roman" w:cs="Times New Roman" w:hint="eastAsia"/>
          <w:szCs w:val="21"/>
        </w:rPr>
        <w:t>100</w:t>
      </w:r>
      <w:r w:rsidRPr="002A6B70">
        <w:rPr>
          <w:rFonts w:ascii="Times New Roman" w:eastAsia="宋体" w:hAnsi="Times New Roman" w:cs="Times New Roman"/>
          <w:szCs w:val="21"/>
        </w:rPr>
        <w:t xml:space="preserve"> mm</w:t>
      </w:r>
      <w:r w:rsidRPr="002A6B70">
        <w:rPr>
          <w:rFonts w:ascii="Times New Roman" w:eastAsia="宋体" w:hAnsi="Times New Roman" w:cs="Times New Roman"/>
          <w:szCs w:val="21"/>
        </w:rPr>
        <w:t>。</w:t>
      </w:r>
      <w:r w:rsidR="00CA4F21" w:rsidRPr="002A6B70">
        <w:rPr>
          <w:rFonts w:ascii="Times New Roman" w:eastAsia="宋体" w:hAnsi="Times New Roman" w:cs="Times New Roman" w:hint="eastAsia"/>
          <w:szCs w:val="21"/>
        </w:rPr>
        <w:t>管道有效长度Ｌ</w:t>
      </w:r>
      <w:r w:rsidR="00CA4F21" w:rsidRPr="002A6B70">
        <w:rPr>
          <w:rFonts w:ascii="Times New Roman" w:eastAsia="宋体" w:hAnsi="Times New Roman" w:cs="Times New Roman" w:hint="eastAsia"/>
          <w:szCs w:val="21"/>
        </w:rPr>
        <w:t>u</w:t>
      </w:r>
      <w:r w:rsidR="007638B9" w:rsidRPr="002A6B70">
        <w:rPr>
          <w:rFonts w:ascii="Times New Roman" w:eastAsia="宋体" w:hAnsi="Times New Roman" w:cs="Times New Roman" w:hint="eastAsia"/>
          <w:szCs w:val="21"/>
        </w:rPr>
        <w:t>需减小，可根据供需双方的协议提供不同长度的</w:t>
      </w:r>
      <w:r w:rsidR="007638B9" w:rsidRPr="002A6B70">
        <w:rPr>
          <w:rFonts w:ascii="Times New Roman" w:eastAsia="宋体" w:hAnsi="Times New Roman" w:cs="Times New Roman"/>
          <w:szCs w:val="21"/>
        </w:rPr>
        <w:t>拖拉管</w:t>
      </w:r>
      <w:r w:rsidR="009043DB" w:rsidRPr="002A6B70">
        <w:rPr>
          <w:rFonts w:ascii="Times New Roman" w:eastAsia="宋体" w:hAnsi="Times New Roman" w:cs="Times New Roman" w:hint="eastAsia"/>
          <w:szCs w:val="21"/>
        </w:rPr>
        <w:t>。</w:t>
      </w:r>
    </w:p>
    <w:p w14:paraId="1BE2B6E6" w14:textId="77777777" w:rsidR="00E36B78" w:rsidRPr="002A6B70" w:rsidRDefault="007E1DC2" w:rsidP="00287C28">
      <w:pPr>
        <w:spacing w:beforeLines="100" w:before="312" w:afterLines="100" w:after="312" w:line="340" w:lineRule="exact"/>
        <w:rPr>
          <w:rFonts w:ascii="Times New Roman" w:eastAsia="黑体" w:hAnsi="Times New Roman" w:cs="Times New Roman"/>
          <w:szCs w:val="21"/>
        </w:rPr>
      </w:pPr>
      <w:r w:rsidRPr="002A6B70">
        <w:rPr>
          <w:rFonts w:ascii="黑体" w:eastAsia="黑体" w:hAnsi="黑体" w:cs="Times New Roman" w:hint="eastAsia"/>
          <w:szCs w:val="21"/>
        </w:rPr>
        <w:t xml:space="preserve">5  </w:t>
      </w:r>
      <w:r w:rsidRPr="002A6B70">
        <w:rPr>
          <w:rFonts w:ascii="Times New Roman" w:eastAsia="黑体" w:hAnsi="Times New Roman" w:cs="Times New Roman" w:hint="eastAsia"/>
          <w:szCs w:val="21"/>
        </w:rPr>
        <w:t>技术要求</w:t>
      </w:r>
    </w:p>
    <w:p w14:paraId="638F6859" w14:textId="77777777" w:rsidR="00E36B78" w:rsidRPr="002A6B70" w:rsidRDefault="007E1DC2" w:rsidP="00287C28">
      <w:pPr>
        <w:spacing w:beforeLines="50" w:before="156" w:afterLines="50" w:after="156" w:line="340" w:lineRule="exact"/>
        <w:rPr>
          <w:rFonts w:ascii="黑体" w:eastAsia="黑体" w:hAnsi="黑体" w:cs="Times New Roman"/>
          <w:szCs w:val="21"/>
        </w:rPr>
      </w:pPr>
      <w:r w:rsidRPr="002A6B70">
        <w:rPr>
          <w:rFonts w:ascii="黑体" w:eastAsia="黑体" w:hAnsi="黑体" w:cs="Times New Roman" w:hint="eastAsia"/>
          <w:szCs w:val="21"/>
        </w:rPr>
        <w:t>5.1 力学性能</w:t>
      </w:r>
    </w:p>
    <w:p w14:paraId="0FA31386" w14:textId="77777777" w:rsidR="00E36B78" w:rsidRPr="002A6B70" w:rsidRDefault="007E1DC2">
      <w:pPr>
        <w:spacing w:line="340" w:lineRule="exact"/>
        <w:ind w:firstLineChars="200" w:firstLine="420"/>
        <w:rPr>
          <w:rFonts w:ascii="Times New Roman" w:eastAsia="宋体" w:hAnsi="Times New Roman" w:cs="Times New Roman"/>
          <w:szCs w:val="21"/>
        </w:rPr>
      </w:pPr>
      <w:r w:rsidRPr="002A6B70">
        <w:rPr>
          <w:rFonts w:ascii="Times New Roman" w:eastAsia="宋体" w:hAnsi="Times New Roman" w:cs="Times New Roman"/>
          <w:szCs w:val="21"/>
        </w:rPr>
        <w:t>球墨铸铁拖拉管力学性能</w:t>
      </w:r>
      <w:r w:rsidR="000B776E" w:rsidRPr="002A6B70">
        <w:rPr>
          <w:rFonts w:ascii="Times New Roman" w:eastAsia="宋体" w:hAnsi="Times New Roman" w:cs="Times New Roman" w:hint="eastAsia"/>
          <w:szCs w:val="21"/>
        </w:rPr>
        <w:t>应</w:t>
      </w:r>
      <w:r w:rsidRPr="002A6B70">
        <w:rPr>
          <w:rFonts w:ascii="Times New Roman" w:eastAsia="宋体" w:hAnsi="Times New Roman" w:cs="Times New Roman"/>
          <w:szCs w:val="21"/>
        </w:rPr>
        <w:t>符合</w:t>
      </w:r>
      <w:r w:rsidRPr="002A6B70">
        <w:rPr>
          <w:rFonts w:ascii="Times New Roman" w:eastAsia="宋体" w:hAnsi="Times New Roman" w:cs="Times New Roman"/>
          <w:szCs w:val="21"/>
        </w:rPr>
        <w:t>GB/T 13295</w:t>
      </w:r>
      <w:r w:rsidR="00197601" w:rsidRPr="002A6B70">
        <w:rPr>
          <w:rFonts w:ascii="Times New Roman" w:eastAsia="宋体" w:hAnsi="Times New Roman" w:cs="Times New Roman" w:hint="eastAsia"/>
          <w:szCs w:val="21"/>
        </w:rPr>
        <w:t>-2019</w:t>
      </w:r>
      <w:r w:rsidRPr="002A6B70">
        <w:rPr>
          <w:rFonts w:ascii="Times New Roman" w:eastAsia="宋体" w:hAnsi="Times New Roman" w:cs="Times New Roman"/>
          <w:szCs w:val="21"/>
        </w:rPr>
        <w:t>要求。</w:t>
      </w:r>
    </w:p>
    <w:p w14:paraId="7E30B273" w14:textId="77777777" w:rsidR="00E36B78" w:rsidRPr="002A6B70" w:rsidRDefault="007E1DC2" w:rsidP="00287C28">
      <w:pPr>
        <w:spacing w:beforeLines="50" w:before="156" w:afterLines="50" w:after="156" w:line="340" w:lineRule="exact"/>
        <w:rPr>
          <w:rFonts w:ascii="Times New Roman" w:eastAsia="黑体" w:hAnsi="Times New Roman" w:cs="Times New Roman"/>
          <w:szCs w:val="21"/>
        </w:rPr>
      </w:pPr>
      <w:r w:rsidRPr="002A6B70">
        <w:rPr>
          <w:rFonts w:ascii="黑体" w:eastAsia="黑体" w:hAnsi="黑体" w:cs="Times New Roman" w:hint="eastAsia"/>
          <w:szCs w:val="21"/>
        </w:rPr>
        <w:t xml:space="preserve">5.2 </w:t>
      </w:r>
      <w:r w:rsidRPr="002A6B70">
        <w:rPr>
          <w:rFonts w:ascii="Times New Roman" w:eastAsia="黑体" w:hAnsi="Times New Roman" w:cs="Times New Roman" w:hint="eastAsia"/>
          <w:szCs w:val="21"/>
        </w:rPr>
        <w:t>允许拉力</w:t>
      </w:r>
    </w:p>
    <w:p w14:paraId="2D3ADD84" w14:textId="77777777" w:rsidR="007B1990" w:rsidRPr="002A6B70" w:rsidRDefault="007B1990" w:rsidP="00D50670">
      <w:pPr>
        <w:spacing w:beforeLines="50" w:before="156" w:afterLines="50" w:after="156" w:line="340" w:lineRule="exact"/>
        <w:rPr>
          <w:rFonts w:ascii="黑体" w:eastAsia="黑体" w:hAnsi="黑体" w:cs="Times New Roman"/>
          <w:szCs w:val="21"/>
        </w:rPr>
      </w:pPr>
      <w:r w:rsidRPr="002A6B70">
        <w:rPr>
          <w:rFonts w:ascii="黑体" w:eastAsia="黑体" w:hAnsi="黑体" w:cs="Times New Roman" w:hint="eastAsia"/>
          <w:szCs w:val="21"/>
        </w:rPr>
        <w:t>5.2.1允许拉力测定</w:t>
      </w:r>
    </w:p>
    <w:p w14:paraId="4650CE9E" w14:textId="04BA6D47" w:rsidR="00E36B78" w:rsidRPr="002A6B70" w:rsidRDefault="007E1DC2">
      <w:pPr>
        <w:spacing w:line="340" w:lineRule="exact"/>
        <w:ind w:firstLineChars="200" w:firstLine="420"/>
        <w:rPr>
          <w:rFonts w:ascii="宋体" w:eastAsia="宋体" w:hAnsi="宋体" w:cs="宋体"/>
          <w:szCs w:val="21"/>
        </w:rPr>
      </w:pPr>
      <w:r w:rsidRPr="002A6B70">
        <w:rPr>
          <w:rFonts w:ascii="Times New Roman" w:eastAsia="宋体" w:hAnsi="Times New Roman" w:cs="Times New Roman"/>
          <w:szCs w:val="21"/>
        </w:rPr>
        <w:t>球墨铸铁拖拉</w:t>
      </w:r>
      <w:proofErr w:type="gramStart"/>
      <w:r w:rsidRPr="002A6B70">
        <w:rPr>
          <w:rFonts w:ascii="Times New Roman" w:eastAsia="宋体" w:hAnsi="Times New Roman" w:cs="Times New Roman"/>
          <w:szCs w:val="21"/>
        </w:rPr>
        <w:t>管允许</w:t>
      </w:r>
      <w:proofErr w:type="gramEnd"/>
      <w:r w:rsidR="00EB26C0" w:rsidRPr="002A6B70">
        <w:rPr>
          <w:rFonts w:ascii="Times New Roman" w:eastAsia="宋体" w:hAnsi="Times New Roman" w:cs="Times New Roman" w:hint="eastAsia"/>
          <w:szCs w:val="21"/>
        </w:rPr>
        <w:t>拉力（</w:t>
      </w:r>
      <w:r w:rsidR="00EB26C0" w:rsidRPr="002A6B70">
        <w:rPr>
          <w:rFonts w:ascii="Times New Roman" w:eastAsia="宋体" w:hAnsi="Times New Roman" w:cs="Times New Roman"/>
          <w:szCs w:val="21"/>
        </w:rPr>
        <w:t>PFA</w:t>
      </w:r>
      <w:r w:rsidR="00EB26C0" w:rsidRPr="002A6B70">
        <w:rPr>
          <w:rFonts w:ascii="Times New Roman" w:eastAsia="宋体" w:hAnsi="Times New Roman" w:cs="Times New Roman" w:hint="eastAsia"/>
          <w:szCs w:val="21"/>
        </w:rPr>
        <w:t>）</w:t>
      </w:r>
      <w:r w:rsidR="006C4496" w:rsidRPr="002A6B70">
        <w:rPr>
          <w:rFonts w:ascii="Times New Roman" w:eastAsia="宋体" w:hAnsi="Times New Roman" w:cs="Times New Roman" w:hint="eastAsia"/>
          <w:szCs w:val="21"/>
        </w:rPr>
        <w:t>的计算</w:t>
      </w:r>
      <w:r w:rsidR="00EB26C0" w:rsidRPr="002A6B70">
        <w:rPr>
          <w:rFonts w:ascii="Times New Roman" w:eastAsia="宋体" w:hAnsi="Times New Roman" w:cs="Times New Roman" w:hint="eastAsia"/>
          <w:szCs w:val="21"/>
        </w:rPr>
        <w:t>方法</w:t>
      </w:r>
      <w:r w:rsidR="006C4496" w:rsidRPr="002A6B70">
        <w:rPr>
          <w:rFonts w:ascii="Times New Roman" w:eastAsia="宋体" w:hAnsi="Times New Roman" w:cs="Times New Roman" w:hint="eastAsia"/>
          <w:szCs w:val="21"/>
        </w:rPr>
        <w:t>是在自锚接口的正内压试验中得出，</w:t>
      </w:r>
      <w:r w:rsidRPr="002A6B70">
        <w:rPr>
          <w:rFonts w:ascii="Times New Roman" w:eastAsia="宋体" w:hAnsi="Times New Roman" w:cs="Times New Roman"/>
          <w:szCs w:val="21"/>
        </w:rPr>
        <w:t>允许拉力</w:t>
      </w:r>
      <w:r w:rsidR="000B776E" w:rsidRPr="002A6B70">
        <w:rPr>
          <w:rFonts w:ascii="Times New Roman" w:eastAsia="宋体" w:hAnsi="Times New Roman" w:cs="Times New Roman" w:hint="eastAsia"/>
          <w:szCs w:val="21"/>
        </w:rPr>
        <w:t>按</w:t>
      </w:r>
      <w:r w:rsidRPr="002A6B70">
        <w:rPr>
          <w:rFonts w:ascii="Times New Roman" w:eastAsia="宋体" w:hAnsi="Times New Roman" w:cs="Times New Roman"/>
          <w:szCs w:val="21"/>
        </w:rPr>
        <w:t>式（</w:t>
      </w:r>
      <w:r w:rsidRPr="002A6B70">
        <w:rPr>
          <w:rFonts w:ascii="Times New Roman" w:eastAsia="宋体" w:hAnsi="Times New Roman" w:cs="Times New Roman"/>
          <w:szCs w:val="21"/>
        </w:rPr>
        <w:t>1</w:t>
      </w:r>
      <w:r w:rsidRPr="002A6B70">
        <w:rPr>
          <w:rFonts w:ascii="Times New Roman" w:eastAsia="宋体" w:hAnsi="Times New Roman" w:cs="Times New Roman"/>
          <w:szCs w:val="21"/>
        </w:rPr>
        <w:t>）计算：</w:t>
      </w:r>
    </w:p>
    <w:p w14:paraId="2513700C" w14:textId="77777777" w:rsidR="00E36B78" w:rsidRPr="002A6B70" w:rsidRDefault="00E36B78" w:rsidP="00287C28">
      <w:pPr>
        <w:spacing w:beforeLines="50" w:before="156" w:afterLines="50" w:after="156" w:line="340" w:lineRule="exact"/>
        <w:ind w:firstLineChars="665" w:firstLine="1396"/>
        <w:jc w:val="left"/>
        <w:rPr>
          <w:rFonts w:ascii="宋体" w:eastAsia="宋体" w:hAnsi="宋体" w:cs="宋体"/>
          <w:szCs w:val="21"/>
        </w:rPr>
      </w:pPr>
      <w:r w:rsidRPr="002A6B70">
        <w:rPr>
          <w:rFonts w:ascii="宋体" w:eastAsia="宋体" w:hAnsi="宋体" w:cs="宋体" w:hint="eastAsia"/>
          <w:position w:val="-16"/>
          <w:szCs w:val="21"/>
        </w:rPr>
        <w:object w:dxaOrig="1620" w:dyaOrig="460" w14:anchorId="7B40CD55">
          <v:shape id="_x0000_i1027" type="#_x0000_t75" style="width:135.75pt;height:34.15pt" o:ole="">
            <v:imagedata r:id="rId23" o:title=""/>
          </v:shape>
          <o:OLEObject Type="Embed" ProgID="Equation.3" ShapeID="_x0000_i1027" DrawAspect="Content" ObjectID="_1712746554" r:id="rId24"/>
        </w:object>
      </w:r>
      <w:r w:rsidR="007E1DC2" w:rsidRPr="002A6B70">
        <w:rPr>
          <w:rFonts w:ascii="宋体" w:eastAsia="宋体" w:hAnsi="宋体" w:cs="宋体" w:hint="eastAsia"/>
          <w:szCs w:val="21"/>
        </w:rPr>
        <w:t>……</w:t>
      </w:r>
      <w:proofErr w:type="gramStart"/>
      <w:r w:rsidR="007E1DC2" w:rsidRPr="002A6B70">
        <w:rPr>
          <w:rFonts w:ascii="宋体" w:eastAsia="宋体" w:hAnsi="宋体" w:cs="宋体" w:hint="eastAsia"/>
          <w:szCs w:val="21"/>
        </w:rPr>
        <w:t>…………………………………………………</w:t>
      </w:r>
      <w:proofErr w:type="gramEnd"/>
      <w:r w:rsidR="007E1DC2" w:rsidRPr="002A6B70">
        <w:rPr>
          <w:rFonts w:ascii="宋体" w:eastAsia="宋体" w:hAnsi="宋体" w:cs="宋体" w:hint="eastAsia"/>
          <w:szCs w:val="21"/>
        </w:rPr>
        <w:t>（1）</w:t>
      </w:r>
    </w:p>
    <w:p w14:paraId="75BE3E5E" w14:textId="77777777" w:rsidR="00D50670" w:rsidRPr="002A6B70" w:rsidRDefault="007E1DC2" w:rsidP="00D50670">
      <w:pPr>
        <w:spacing w:line="340" w:lineRule="exact"/>
        <w:ind w:firstLineChars="300" w:firstLine="540"/>
        <w:jc w:val="left"/>
        <w:rPr>
          <w:rFonts w:ascii="宋体" w:eastAsia="宋体" w:hAnsi="宋体" w:cs="Times New Roman"/>
          <w:sz w:val="18"/>
          <w:szCs w:val="18"/>
        </w:rPr>
      </w:pPr>
      <w:r w:rsidRPr="002A6B70">
        <w:rPr>
          <w:rFonts w:ascii="宋体" w:eastAsia="宋体" w:hAnsi="宋体" w:cs="Times New Roman" w:hint="eastAsia"/>
          <w:sz w:val="18"/>
          <w:szCs w:val="18"/>
        </w:rPr>
        <w:t>式中：</w:t>
      </w:r>
    </w:p>
    <w:p w14:paraId="1E6B9D54" w14:textId="77777777" w:rsidR="00E36B78" w:rsidRPr="002A6B70" w:rsidRDefault="007E1DC2">
      <w:pPr>
        <w:spacing w:line="340" w:lineRule="exact"/>
        <w:ind w:firstLine="561"/>
        <w:jc w:val="left"/>
        <w:rPr>
          <w:rFonts w:ascii="宋体" w:eastAsia="宋体" w:hAnsi="宋体" w:cs="Times New Roman"/>
          <w:sz w:val="18"/>
          <w:szCs w:val="18"/>
        </w:rPr>
      </w:pPr>
      <w:r w:rsidRPr="002A6B70">
        <w:rPr>
          <w:rFonts w:ascii="宋体" w:eastAsia="宋体" w:hAnsi="宋体" w:cs="Times New Roman"/>
          <w:sz w:val="18"/>
          <w:szCs w:val="18"/>
        </w:rPr>
        <w:t>PFR——允许拉力,单位为</w:t>
      </w:r>
      <w:r w:rsidRPr="002A6B70">
        <w:rPr>
          <w:rFonts w:ascii="宋体" w:eastAsia="宋体" w:hAnsi="宋体" w:cs="Times New Roman" w:hint="eastAsia"/>
          <w:sz w:val="18"/>
          <w:szCs w:val="18"/>
        </w:rPr>
        <w:t>千</w:t>
      </w:r>
      <w:r w:rsidRPr="002A6B70">
        <w:rPr>
          <w:rFonts w:ascii="宋体" w:eastAsia="宋体" w:hAnsi="宋体" w:cs="Times New Roman"/>
          <w:sz w:val="18"/>
          <w:szCs w:val="18"/>
        </w:rPr>
        <w:t>牛(</w:t>
      </w:r>
      <w:proofErr w:type="spellStart"/>
      <w:r w:rsidRPr="002A6B70">
        <w:rPr>
          <w:rFonts w:ascii="宋体" w:eastAsia="宋体" w:hAnsi="宋体" w:cs="Times New Roman"/>
          <w:sz w:val="18"/>
          <w:szCs w:val="18"/>
        </w:rPr>
        <w:t>kN</w:t>
      </w:r>
      <w:proofErr w:type="spellEnd"/>
      <w:r w:rsidRPr="002A6B70">
        <w:rPr>
          <w:rFonts w:ascii="宋体" w:eastAsia="宋体" w:hAnsi="宋体" w:cs="Times New Roman"/>
          <w:sz w:val="18"/>
          <w:szCs w:val="18"/>
        </w:rPr>
        <w:t>);</w:t>
      </w:r>
    </w:p>
    <w:p w14:paraId="217F58B0" w14:textId="77777777" w:rsidR="00E36B78" w:rsidRPr="002A6B70" w:rsidRDefault="007E1DC2" w:rsidP="00D50670">
      <w:pPr>
        <w:spacing w:line="340" w:lineRule="exact"/>
        <w:ind w:firstLineChars="300" w:firstLine="540"/>
        <w:jc w:val="left"/>
        <w:rPr>
          <w:rFonts w:ascii="宋体" w:eastAsia="宋体" w:hAnsi="宋体" w:cs="Times New Roman"/>
          <w:sz w:val="18"/>
          <w:szCs w:val="18"/>
        </w:rPr>
      </w:pPr>
      <w:r w:rsidRPr="002A6B70">
        <w:rPr>
          <w:rFonts w:ascii="宋体" w:eastAsia="宋体" w:hAnsi="宋体" w:cs="Times New Roman"/>
          <w:sz w:val="18"/>
          <w:szCs w:val="18"/>
        </w:rPr>
        <w:t>PFA——自锚接口的允许工作压力,单位为</w:t>
      </w:r>
      <w:r w:rsidR="006F6EDD" w:rsidRPr="002A6B70">
        <w:rPr>
          <w:rFonts w:ascii="宋体" w:eastAsia="宋体" w:hAnsi="宋体" w:cs="Times New Roman" w:hint="eastAsia"/>
          <w:sz w:val="18"/>
          <w:szCs w:val="18"/>
        </w:rPr>
        <w:t>兆帕(</w:t>
      </w:r>
      <w:proofErr w:type="spellStart"/>
      <w:r w:rsidRPr="002A6B70">
        <w:rPr>
          <w:rFonts w:ascii="宋体" w:eastAsia="宋体" w:hAnsi="宋体" w:cs="Times New Roman"/>
          <w:sz w:val="18"/>
          <w:szCs w:val="18"/>
        </w:rPr>
        <w:t>MPa</w:t>
      </w:r>
      <w:proofErr w:type="spellEnd"/>
      <w:r w:rsidR="006F6EDD" w:rsidRPr="002A6B70">
        <w:rPr>
          <w:rFonts w:ascii="宋体" w:eastAsia="宋体" w:hAnsi="宋体" w:cs="Times New Roman" w:hint="eastAsia"/>
          <w:sz w:val="18"/>
          <w:szCs w:val="18"/>
        </w:rPr>
        <w:t>)</w:t>
      </w:r>
      <w:r w:rsidRPr="002A6B70">
        <w:rPr>
          <w:rFonts w:ascii="宋体" w:eastAsia="宋体" w:hAnsi="宋体" w:cs="Times New Roman"/>
          <w:sz w:val="18"/>
          <w:szCs w:val="18"/>
        </w:rPr>
        <w:t>;</w:t>
      </w:r>
    </w:p>
    <w:p w14:paraId="2D7A221E" w14:textId="77777777" w:rsidR="00E36B78" w:rsidRPr="002A6B70" w:rsidRDefault="007E1DC2" w:rsidP="00D50670">
      <w:pPr>
        <w:spacing w:line="340" w:lineRule="exact"/>
        <w:ind w:firstLineChars="300" w:firstLine="540"/>
        <w:jc w:val="left"/>
        <w:rPr>
          <w:rFonts w:ascii="宋体" w:eastAsia="宋体" w:hAnsi="宋体" w:cs="Times New Roman"/>
          <w:sz w:val="18"/>
          <w:szCs w:val="18"/>
        </w:rPr>
      </w:pPr>
      <w:r w:rsidRPr="002A6B70">
        <w:rPr>
          <w:rFonts w:ascii="宋体" w:eastAsia="宋体" w:hAnsi="宋体" w:cs="Times New Roman"/>
          <w:sz w:val="18"/>
          <w:szCs w:val="18"/>
        </w:rPr>
        <w:t>DE——</w:t>
      </w:r>
      <w:r w:rsidR="006F6EDD" w:rsidRPr="002A6B70">
        <w:rPr>
          <w:rFonts w:ascii="宋体" w:eastAsia="宋体" w:hAnsi="宋体" w:cs="Times New Roman" w:hint="eastAsia"/>
          <w:sz w:val="18"/>
          <w:szCs w:val="18"/>
        </w:rPr>
        <w:t>符合GB</w:t>
      </w:r>
      <w:r w:rsidR="00463B07" w:rsidRPr="002A6B70">
        <w:rPr>
          <w:rFonts w:ascii="宋体" w:eastAsia="宋体" w:hAnsi="宋体" w:cs="Times New Roman" w:hint="eastAsia"/>
          <w:sz w:val="18"/>
          <w:szCs w:val="18"/>
        </w:rPr>
        <w:t>/T13295的</w:t>
      </w:r>
      <w:r w:rsidRPr="002A6B70">
        <w:rPr>
          <w:rFonts w:ascii="宋体" w:eastAsia="宋体" w:hAnsi="宋体" w:cs="Times New Roman"/>
          <w:sz w:val="18"/>
          <w:szCs w:val="18"/>
        </w:rPr>
        <w:t>管道外径,单位为毫米(mm)。</w:t>
      </w:r>
    </w:p>
    <w:p w14:paraId="417BABFF" w14:textId="77777777" w:rsidR="00FE1D12" w:rsidRPr="002A6B70" w:rsidRDefault="00FE1D12" w:rsidP="00D50670">
      <w:pPr>
        <w:spacing w:beforeLines="50" w:before="156" w:afterLines="50" w:after="156" w:line="340" w:lineRule="exact"/>
        <w:rPr>
          <w:rFonts w:ascii="黑体" w:eastAsia="黑体" w:hAnsi="黑体" w:cs="Times New Roman"/>
          <w:szCs w:val="21"/>
        </w:rPr>
      </w:pPr>
      <w:r w:rsidRPr="002A6B70">
        <w:rPr>
          <w:rFonts w:ascii="黑体" w:eastAsia="黑体" w:hAnsi="黑体" w:cs="Times New Roman" w:hint="eastAsia"/>
          <w:szCs w:val="21"/>
        </w:rPr>
        <w:t>5.2.</w:t>
      </w:r>
      <w:r w:rsidR="006B642E" w:rsidRPr="002A6B70">
        <w:rPr>
          <w:rFonts w:ascii="黑体" w:eastAsia="黑体" w:hAnsi="黑体" w:cs="Times New Roman" w:hint="eastAsia"/>
          <w:szCs w:val="21"/>
        </w:rPr>
        <w:t>2</w:t>
      </w:r>
      <w:r w:rsidRPr="002A6B70">
        <w:rPr>
          <w:rFonts w:ascii="黑体" w:eastAsia="黑体" w:hAnsi="黑体" w:cs="Times New Roman" w:hint="eastAsia"/>
          <w:szCs w:val="21"/>
        </w:rPr>
        <w:t>最小允许拉力</w:t>
      </w:r>
    </w:p>
    <w:p w14:paraId="408219F9" w14:textId="7012DD8A" w:rsidR="00503F86" w:rsidRPr="002A6B70" w:rsidRDefault="00FE1D12" w:rsidP="002D7566">
      <w:pPr>
        <w:spacing w:line="340" w:lineRule="exact"/>
        <w:rPr>
          <w:rFonts w:ascii="Times New Roman" w:eastAsia="宋体" w:hAnsi="Times New Roman" w:cs="Times New Roman"/>
          <w:szCs w:val="21"/>
        </w:rPr>
      </w:pPr>
      <w:r w:rsidRPr="002A6B70">
        <w:rPr>
          <w:rFonts w:ascii="黑体" w:eastAsia="黑体" w:hAnsi="黑体" w:cs="Times New Roman" w:hint="eastAsia"/>
          <w:szCs w:val="21"/>
        </w:rPr>
        <w:t xml:space="preserve">　</w:t>
      </w:r>
      <w:r w:rsidR="00A41AE6" w:rsidRPr="002A6B70">
        <w:rPr>
          <w:rFonts w:ascii="黑体" w:eastAsia="黑体" w:hAnsi="黑体" w:cs="Times New Roman" w:hint="eastAsia"/>
          <w:szCs w:val="21"/>
        </w:rPr>
        <w:t xml:space="preserve">　</w:t>
      </w:r>
      <w:r w:rsidRPr="002A6B70">
        <w:rPr>
          <w:rFonts w:ascii="Times New Roman" w:eastAsia="宋体" w:hAnsi="Times New Roman" w:cs="Times New Roman" w:hint="eastAsia"/>
          <w:szCs w:val="21"/>
        </w:rPr>
        <w:t>水平定向钻进法用自锚接口中的</w:t>
      </w:r>
      <w:r w:rsidRPr="002A6B70">
        <w:rPr>
          <w:rFonts w:ascii="Times New Roman" w:eastAsia="宋体" w:hAnsi="Times New Roman" w:cs="Times New Roman"/>
          <w:szCs w:val="21"/>
        </w:rPr>
        <w:t>PFA</w:t>
      </w:r>
      <w:r w:rsidR="006B642E" w:rsidRPr="002A6B70">
        <w:rPr>
          <w:rFonts w:ascii="Times New Roman" w:eastAsia="宋体" w:hAnsi="Times New Roman" w:cs="Times New Roman" w:hint="eastAsia"/>
          <w:szCs w:val="21"/>
        </w:rPr>
        <w:t>值最小为</w:t>
      </w:r>
      <w:r w:rsidR="006B642E" w:rsidRPr="002A6B70">
        <w:rPr>
          <w:rFonts w:ascii="Times New Roman" w:eastAsia="宋体" w:hAnsi="Times New Roman" w:cs="Times New Roman" w:hint="eastAsia"/>
          <w:szCs w:val="21"/>
        </w:rPr>
        <w:t>1.6</w:t>
      </w:r>
      <w:r w:rsidR="006B642E" w:rsidRPr="002A6B70">
        <w:rPr>
          <w:rFonts w:ascii="Times New Roman" w:eastAsia="宋体" w:hAnsi="Times New Roman" w:cs="Times New Roman"/>
          <w:szCs w:val="21"/>
        </w:rPr>
        <w:t xml:space="preserve"> MPA</w:t>
      </w:r>
      <w:r w:rsidR="006B642E" w:rsidRPr="002A6B70">
        <w:rPr>
          <w:rFonts w:ascii="Times New Roman" w:eastAsia="宋体" w:hAnsi="Times New Roman" w:cs="Times New Roman" w:hint="eastAsia"/>
          <w:szCs w:val="21"/>
        </w:rPr>
        <w:t>。</w:t>
      </w:r>
      <w:r w:rsidR="006B642E" w:rsidRPr="002A6B70">
        <w:rPr>
          <w:rFonts w:ascii="Times New Roman" w:eastAsia="宋体" w:hAnsi="Times New Roman" w:cs="Times New Roman"/>
          <w:szCs w:val="21"/>
        </w:rPr>
        <w:t>表</w:t>
      </w:r>
      <w:r w:rsidR="006B642E" w:rsidRPr="002A6B70">
        <w:rPr>
          <w:rFonts w:ascii="Times New Roman" w:eastAsia="宋体" w:hAnsi="Times New Roman" w:cs="Times New Roman"/>
          <w:szCs w:val="21"/>
        </w:rPr>
        <w:t>2</w:t>
      </w:r>
      <w:r w:rsidR="006B642E" w:rsidRPr="002A6B70">
        <w:rPr>
          <w:rFonts w:ascii="Times New Roman" w:eastAsia="宋体" w:hAnsi="Times New Roman" w:cs="Times New Roman" w:hint="eastAsia"/>
          <w:szCs w:val="21"/>
        </w:rPr>
        <w:t>给出了水平定向</w:t>
      </w:r>
      <w:r w:rsidR="000C1FB2" w:rsidRPr="002A6B70">
        <w:rPr>
          <w:rFonts w:ascii="Times New Roman" w:eastAsia="宋体" w:hAnsi="Times New Roman" w:cs="Times New Roman" w:hint="eastAsia"/>
          <w:szCs w:val="21"/>
        </w:rPr>
        <w:t>钻进法用球墨铸铁管自</w:t>
      </w:r>
      <w:proofErr w:type="gramStart"/>
      <w:r w:rsidR="000C1FB2" w:rsidRPr="002A6B70">
        <w:rPr>
          <w:rFonts w:ascii="Times New Roman" w:eastAsia="宋体" w:hAnsi="Times New Roman" w:cs="Times New Roman" w:hint="eastAsia"/>
          <w:szCs w:val="21"/>
        </w:rPr>
        <w:t>锚</w:t>
      </w:r>
      <w:proofErr w:type="gramEnd"/>
      <w:r w:rsidR="000C1FB2" w:rsidRPr="002A6B70">
        <w:rPr>
          <w:rFonts w:ascii="Times New Roman" w:eastAsia="宋体" w:hAnsi="Times New Roman" w:cs="Times New Roman" w:hint="eastAsia"/>
          <w:szCs w:val="21"/>
        </w:rPr>
        <w:t>接口</w:t>
      </w:r>
      <w:r w:rsidR="007B1990" w:rsidRPr="002A6B70">
        <w:rPr>
          <w:rFonts w:ascii="Times New Roman" w:eastAsia="宋体" w:hAnsi="Times New Roman" w:cs="Times New Roman"/>
          <w:szCs w:val="21"/>
        </w:rPr>
        <w:t>最</w:t>
      </w:r>
      <w:r w:rsidR="006A4B07" w:rsidRPr="002A6B70">
        <w:rPr>
          <w:rFonts w:ascii="Times New Roman" w:eastAsia="宋体" w:hAnsi="Times New Roman" w:cs="Times New Roman" w:hint="eastAsia"/>
          <w:szCs w:val="21"/>
        </w:rPr>
        <w:t>小</w:t>
      </w:r>
      <w:r w:rsidR="006A4B07" w:rsidRPr="002A6B70">
        <w:rPr>
          <w:rFonts w:ascii="Times New Roman" w:eastAsia="宋体" w:hAnsi="Times New Roman" w:cs="Times New Roman"/>
          <w:szCs w:val="21"/>
        </w:rPr>
        <w:t>允许</w:t>
      </w:r>
      <w:r w:rsidR="007B1990" w:rsidRPr="002A6B70">
        <w:rPr>
          <w:rFonts w:ascii="Times New Roman" w:eastAsia="宋体" w:hAnsi="Times New Roman" w:cs="Times New Roman"/>
          <w:szCs w:val="21"/>
        </w:rPr>
        <w:t>拉力</w:t>
      </w:r>
      <w:r w:rsidR="006A4B07" w:rsidRPr="002A6B70">
        <w:rPr>
          <w:rFonts w:ascii="Times New Roman" w:eastAsia="宋体" w:hAnsi="Times New Roman" w:cs="Times New Roman" w:hint="eastAsia"/>
          <w:szCs w:val="21"/>
        </w:rPr>
        <w:t>值</w:t>
      </w:r>
      <w:r w:rsidR="00E07437" w:rsidRPr="002A6B70">
        <w:rPr>
          <w:rFonts w:ascii="Times New Roman" w:eastAsia="宋体" w:hAnsi="Times New Roman" w:cs="Times New Roman" w:hint="eastAsia"/>
          <w:szCs w:val="21"/>
        </w:rPr>
        <w:t>，制造商手册描述规定的最大允许</w:t>
      </w:r>
      <w:r w:rsidR="00E07437" w:rsidRPr="002A6B70">
        <w:rPr>
          <w:rFonts w:ascii="Times New Roman" w:eastAsia="宋体" w:hAnsi="Times New Roman" w:cs="Times New Roman"/>
          <w:szCs w:val="21"/>
        </w:rPr>
        <w:t>拉力</w:t>
      </w:r>
      <w:r w:rsidR="00E07437" w:rsidRPr="002A6B70">
        <w:rPr>
          <w:rFonts w:ascii="Times New Roman" w:eastAsia="宋体" w:hAnsi="Times New Roman" w:cs="Times New Roman" w:hint="eastAsia"/>
          <w:szCs w:val="21"/>
        </w:rPr>
        <w:t>值</w:t>
      </w:r>
      <w:r w:rsidR="000B776E" w:rsidRPr="002A6B70">
        <w:rPr>
          <w:rFonts w:ascii="Times New Roman" w:eastAsia="宋体" w:hAnsi="Times New Roman" w:cs="Times New Roman" w:hint="eastAsia"/>
          <w:szCs w:val="21"/>
        </w:rPr>
        <w:t>不应</w:t>
      </w:r>
      <w:r w:rsidR="00E07437" w:rsidRPr="002A6B70">
        <w:rPr>
          <w:rFonts w:ascii="Times New Roman" w:eastAsia="宋体" w:hAnsi="Times New Roman" w:cs="Times New Roman" w:hint="eastAsia"/>
          <w:szCs w:val="21"/>
        </w:rPr>
        <w:t>小于</w:t>
      </w:r>
      <w:r w:rsidR="00E07437" w:rsidRPr="002A6B70">
        <w:rPr>
          <w:rFonts w:ascii="Times New Roman" w:eastAsia="宋体" w:hAnsi="Times New Roman" w:cs="Times New Roman"/>
          <w:szCs w:val="21"/>
        </w:rPr>
        <w:t>表</w:t>
      </w:r>
      <w:r w:rsidR="00E07437" w:rsidRPr="002A6B70">
        <w:rPr>
          <w:rFonts w:ascii="Times New Roman" w:eastAsia="宋体" w:hAnsi="Times New Roman" w:cs="Times New Roman"/>
          <w:szCs w:val="21"/>
        </w:rPr>
        <w:t>2</w:t>
      </w:r>
      <w:r w:rsidR="00E07437" w:rsidRPr="002A6B70">
        <w:rPr>
          <w:rFonts w:ascii="Times New Roman" w:eastAsia="宋体" w:hAnsi="Times New Roman" w:cs="Times New Roman" w:hint="eastAsia"/>
          <w:szCs w:val="21"/>
        </w:rPr>
        <w:t>规定的</w:t>
      </w:r>
      <w:r w:rsidR="00E07437" w:rsidRPr="002A6B70">
        <w:rPr>
          <w:rFonts w:ascii="Times New Roman" w:eastAsia="宋体" w:hAnsi="Times New Roman" w:cs="Times New Roman"/>
          <w:szCs w:val="21"/>
        </w:rPr>
        <w:t>最</w:t>
      </w:r>
      <w:r w:rsidR="00E07437" w:rsidRPr="002A6B70">
        <w:rPr>
          <w:rFonts w:ascii="Times New Roman" w:eastAsia="宋体" w:hAnsi="Times New Roman" w:cs="Times New Roman" w:hint="eastAsia"/>
          <w:szCs w:val="21"/>
        </w:rPr>
        <w:t>小</w:t>
      </w:r>
      <w:r w:rsidR="00E07437" w:rsidRPr="002A6B70">
        <w:rPr>
          <w:rFonts w:ascii="Times New Roman" w:eastAsia="宋体" w:hAnsi="Times New Roman" w:cs="Times New Roman"/>
          <w:szCs w:val="21"/>
        </w:rPr>
        <w:t>允许拖拉力</w:t>
      </w:r>
      <w:r w:rsidR="00E07437" w:rsidRPr="002A6B70">
        <w:rPr>
          <w:rFonts w:ascii="Times New Roman" w:eastAsia="宋体" w:hAnsi="Times New Roman" w:cs="Times New Roman" w:hint="eastAsia"/>
          <w:szCs w:val="21"/>
        </w:rPr>
        <w:t>；</w:t>
      </w:r>
      <w:r w:rsidR="00503F86" w:rsidRPr="002A6B70">
        <w:rPr>
          <w:rFonts w:ascii="Times New Roman" w:eastAsia="宋体" w:hAnsi="Times New Roman" w:cs="Times New Roman" w:hint="eastAsia"/>
          <w:szCs w:val="21"/>
        </w:rPr>
        <w:t>对于长距离拖拉施工（如：</w:t>
      </w:r>
      <w:r w:rsidR="00503F86" w:rsidRPr="002A6B70">
        <w:rPr>
          <w:rFonts w:ascii="Times New Roman" w:eastAsia="宋体" w:hAnsi="Times New Roman" w:cs="Times New Roman" w:hint="eastAsia"/>
          <w:szCs w:val="21"/>
        </w:rPr>
        <w:t>400</w:t>
      </w:r>
      <w:r w:rsidR="0065052F" w:rsidRPr="002A6B70">
        <w:rPr>
          <w:rFonts w:ascii="Times New Roman" w:eastAsia="宋体" w:hAnsi="Times New Roman" w:cs="Times New Roman" w:hint="eastAsia"/>
          <w:szCs w:val="21"/>
        </w:rPr>
        <w:t>m</w:t>
      </w:r>
      <w:r w:rsidR="00503F86" w:rsidRPr="002A6B70">
        <w:rPr>
          <w:rFonts w:ascii="Times New Roman" w:eastAsia="宋体" w:hAnsi="Times New Roman" w:cs="Times New Roman" w:hint="eastAsia"/>
          <w:szCs w:val="21"/>
        </w:rPr>
        <w:t>）</w:t>
      </w:r>
      <w:r w:rsidR="00A41AE6" w:rsidRPr="002A6B70">
        <w:rPr>
          <w:rFonts w:ascii="Times New Roman" w:eastAsia="宋体" w:hAnsi="Times New Roman" w:cs="Times New Roman" w:hint="eastAsia"/>
          <w:szCs w:val="21"/>
        </w:rPr>
        <w:t>，</w:t>
      </w:r>
      <w:r w:rsidR="00503F86" w:rsidRPr="002A6B70">
        <w:rPr>
          <w:rFonts w:ascii="Times New Roman" w:eastAsia="宋体" w:hAnsi="Times New Roman" w:cs="Times New Roman" w:hint="eastAsia"/>
          <w:szCs w:val="21"/>
        </w:rPr>
        <w:t>允许拉力</w:t>
      </w:r>
      <w:r w:rsidR="000B776E" w:rsidRPr="00507D76">
        <w:rPr>
          <w:rFonts w:ascii="Times New Roman" w:eastAsia="宋体" w:hAnsi="Times New Roman" w:cs="Times New Roman" w:hint="eastAsia"/>
          <w:szCs w:val="21"/>
        </w:rPr>
        <w:t>低于</w:t>
      </w:r>
      <w:r w:rsidR="00503F86" w:rsidRPr="002A6B70">
        <w:rPr>
          <w:rFonts w:ascii="Times New Roman" w:eastAsia="宋体" w:hAnsi="Times New Roman" w:cs="Times New Roman" w:hint="eastAsia"/>
          <w:szCs w:val="21"/>
        </w:rPr>
        <w:t>公式（</w:t>
      </w:r>
      <w:r w:rsidR="00503F86" w:rsidRPr="002A6B70">
        <w:rPr>
          <w:rFonts w:ascii="Times New Roman" w:eastAsia="宋体" w:hAnsi="Times New Roman" w:cs="Times New Roman"/>
          <w:szCs w:val="21"/>
        </w:rPr>
        <w:t>1</w:t>
      </w:r>
      <w:r w:rsidR="00503F86" w:rsidRPr="002A6B70">
        <w:rPr>
          <w:rFonts w:ascii="Times New Roman" w:eastAsia="宋体" w:hAnsi="Times New Roman" w:cs="Times New Roman" w:hint="eastAsia"/>
          <w:szCs w:val="21"/>
        </w:rPr>
        <w:t>）计算得出的值</w:t>
      </w:r>
      <w:r w:rsidR="000B776E" w:rsidRPr="00507D76">
        <w:rPr>
          <w:rFonts w:ascii="Times New Roman" w:eastAsia="宋体" w:hAnsi="Times New Roman" w:cs="Times New Roman" w:hint="eastAsia"/>
          <w:szCs w:val="21"/>
        </w:rPr>
        <w:t>时</w:t>
      </w:r>
      <w:r w:rsidR="00503F86" w:rsidRPr="002A6B70">
        <w:rPr>
          <w:rFonts w:ascii="Times New Roman" w:eastAsia="宋体" w:hAnsi="Times New Roman" w:cs="Times New Roman" w:hint="eastAsia"/>
          <w:szCs w:val="21"/>
        </w:rPr>
        <w:t>，制造商</w:t>
      </w:r>
      <w:r w:rsidR="002D7566" w:rsidRPr="002A6B70">
        <w:rPr>
          <w:rFonts w:ascii="Times New Roman" w:eastAsia="宋体" w:hAnsi="Times New Roman" w:cs="Times New Roman" w:hint="eastAsia"/>
          <w:szCs w:val="21"/>
        </w:rPr>
        <w:t>应</w:t>
      </w:r>
      <w:r w:rsidR="00503F86" w:rsidRPr="002A6B70">
        <w:rPr>
          <w:rFonts w:ascii="Times New Roman" w:eastAsia="宋体" w:hAnsi="Times New Roman" w:cs="Times New Roman" w:hint="eastAsia"/>
          <w:szCs w:val="21"/>
        </w:rPr>
        <w:t>在技术文件中说明</w:t>
      </w:r>
      <w:r w:rsidR="00E07437" w:rsidRPr="002A6B70">
        <w:rPr>
          <w:rFonts w:ascii="Times New Roman" w:eastAsia="宋体" w:hAnsi="Times New Roman" w:cs="Times New Roman" w:hint="eastAsia"/>
          <w:szCs w:val="21"/>
        </w:rPr>
        <w:t>。</w:t>
      </w:r>
    </w:p>
    <w:p w14:paraId="5A2B321B" w14:textId="77777777" w:rsidR="00503F86" w:rsidRPr="002A6B70" w:rsidRDefault="00503F86" w:rsidP="002D7566">
      <w:pPr>
        <w:spacing w:line="340" w:lineRule="exact"/>
        <w:rPr>
          <w:rFonts w:ascii="宋体" w:eastAsia="宋体" w:hAnsi="宋体" w:cs="Times New Roman"/>
          <w:sz w:val="18"/>
          <w:szCs w:val="18"/>
        </w:rPr>
      </w:pPr>
      <w:r w:rsidRPr="002A6B70">
        <w:rPr>
          <w:rFonts w:ascii="Times New Roman" w:eastAsia="黑体" w:hAnsi="Times New Roman" w:cs="Times New Roman" w:hint="eastAsia"/>
          <w:sz w:val="18"/>
          <w:szCs w:val="18"/>
        </w:rPr>
        <w:t xml:space="preserve">　　</w:t>
      </w:r>
      <w:r w:rsidRPr="00507D76">
        <w:rPr>
          <w:rFonts w:ascii="黑体" w:eastAsia="黑体" w:hAnsi="黑体" w:cs="Times New Roman" w:hint="eastAsia"/>
          <w:sz w:val="18"/>
          <w:szCs w:val="18"/>
        </w:rPr>
        <w:t>注</w:t>
      </w:r>
      <w:r w:rsidRPr="00507D76">
        <w:rPr>
          <w:rFonts w:ascii="黑体" w:eastAsia="黑体" w:hAnsi="黑体" w:cs="Times New Roman"/>
          <w:sz w:val="18"/>
          <w:szCs w:val="18"/>
        </w:rPr>
        <w:t>1：</w:t>
      </w:r>
      <w:r w:rsidRPr="002A6B70">
        <w:rPr>
          <w:rFonts w:ascii="宋体" w:eastAsia="宋体" w:hAnsi="宋体" w:cs="Times New Roman" w:hint="eastAsia"/>
          <w:sz w:val="18"/>
          <w:szCs w:val="18"/>
        </w:rPr>
        <w:t>采用较大的拉力，业主向球墨铸铁管制造商咨询</w:t>
      </w:r>
      <w:r w:rsidR="00D34739" w:rsidRPr="002A6B70">
        <w:rPr>
          <w:rFonts w:ascii="宋体" w:eastAsia="宋体" w:hAnsi="宋体" w:cs="Times New Roman" w:hint="eastAsia"/>
          <w:sz w:val="18"/>
          <w:szCs w:val="18"/>
        </w:rPr>
        <w:t>，球墨铸铁管制造</w:t>
      </w:r>
      <w:r w:rsidR="00A02C81" w:rsidRPr="002A6B70">
        <w:rPr>
          <w:rFonts w:ascii="宋体" w:eastAsia="宋体" w:hAnsi="宋体" w:cs="Times New Roman" w:hint="eastAsia"/>
          <w:sz w:val="18"/>
          <w:szCs w:val="18"/>
        </w:rPr>
        <w:t>商</w:t>
      </w:r>
      <w:r w:rsidR="00D34739" w:rsidRPr="002A6B70">
        <w:rPr>
          <w:rFonts w:ascii="宋体" w:eastAsia="宋体" w:hAnsi="宋体" w:cs="Times New Roman" w:hint="eastAsia"/>
          <w:sz w:val="18"/>
          <w:szCs w:val="18"/>
        </w:rPr>
        <w:t>可提供</w:t>
      </w:r>
      <w:r w:rsidR="005B664D" w:rsidRPr="002A6B70">
        <w:rPr>
          <w:rFonts w:ascii="宋体" w:eastAsia="宋体" w:hAnsi="宋体" w:cs="Times New Roman" w:hint="eastAsia"/>
          <w:sz w:val="18"/>
          <w:szCs w:val="18"/>
        </w:rPr>
        <w:t>最大</w:t>
      </w:r>
      <w:r w:rsidRPr="002A6B70">
        <w:rPr>
          <w:rFonts w:ascii="宋体" w:eastAsia="宋体" w:hAnsi="宋体" w:cs="Times New Roman" w:hint="eastAsia"/>
          <w:sz w:val="18"/>
          <w:szCs w:val="18"/>
        </w:rPr>
        <w:t>允许拉力</w:t>
      </w:r>
      <w:r w:rsidR="00D34739" w:rsidRPr="002A6B70">
        <w:rPr>
          <w:rFonts w:ascii="宋体" w:eastAsia="宋体" w:hAnsi="宋体" w:cs="Times New Roman" w:hint="eastAsia"/>
          <w:sz w:val="18"/>
          <w:szCs w:val="18"/>
        </w:rPr>
        <w:t>推荐</w:t>
      </w:r>
      <w:r w:rsidRPr="002A6B70">
        <w:rPr>
          <w:rFonts w:ascii="宋体" w:eastAsia="宋体" w:hAnsi="宋体" w:cs="Times New Roman" w:hint="eastAsia"/>
          <w:sz w:val="18"/>
          <w:szCs w:val="18"/>
        </w:rPr>
        <w:t>值；</w:t>
      </w:r>
    </w:p>
    <w:p w14:paraId="462E2F0B" w14:textId="41E6953C" w:rsidR="00503F86" w:rsidRPr="002A6B70" w:rsidRDefault="00503F86" w:rsidP="002D7566">
      <w:pPr>
        <w:spacing w:line="340" w:lineRule="exact"/>
        <w:rPr>
          <w:rFonts w:ascii="宋体" w:eastAsia="宋体" w:hAnsi="宋体" w:cs="Times New Roman"/>
          <w:sz w:val="18"/>
          <w:szCs w:val="18"/>
        </w:rPr>
      </w:pPr>
      <w:r w:rsidRPr="002A6B70">
        <w:rPr>
          <w:rFonts w:ascii="宋体" w:eastAsia="宋体" w:hAnsi="宋体" w:cs="Times New Roman" w:hint="eastAsia"/>
          <w:sz w:val="18"/>
          <w:szCs w:val="18"/>
        </w:rPr>
        <w:t xml:space="preserve">　　</w:t>
      </w:r>
      <w:r w:rsidRPr="00507D76">
        <w:rPr>
          <w:rFonts w:ascii="黑体" w:eastAsia="黑体" w:hAnsi="黑体" w:cs="Times New Roman" w:hint="eastAsia"/>
          <w:sz w:val="18"/>
          <w:szCs w:val="18"/>
        </w:rPr>
        <w:t>注</w:t>
      </w:r>
      <w:r w:rsidRPr="00507D76">
        <w:rPr>
          <w:rFonts w:ascii="黑体" w:eastAsia="黑体" w:hAnsi="黑体" w:cs="Times New Roman"/>
          <w:sz w:val="18"/>
          <w:szCs w:val="18"/>
        </w:rPr>
        <w:t>2：</w:t>
      </w:r>
      <w:r w:rsidRPr="002A6B70">
        <w:rPr>
          <w:rFonts w:ascii="宋体" w:eastAsia="宋体" w:hAnsi="宋体" w:cs="Times New Roman" w:hint="eastAsia"/>
          <w:sz w:val="18"/>
          <w:szCs w:val="18"/>
        </w:rPr>
        <w:t>增加管子的厚度</w:t>
      </w:r>
      <w:r w:rsidR="00A02C81" w:rsidRPr="002A6B70">
        <w:rPr>
          <w:rFonts w:ascii="宋体" w:eastAsia="宋体" w:hAnsi="宋体" w:cs="Times New Roman" w:hint="eastAsia"/>
          <w:sz w:val="18"/>
          <w:szCs w:val="18"/>
        </w:rPr>
        <w:t>为</w:t>
      </w:r>
      <w:r w:rsidRPr="002A6B70">
        <w:rPr>
          <w:rFonts w:ascii="宋体" w:eastAsia="宋体" w:hAnsi="宋体" w:cs="Times New Roman" w:hint="eastAsia"/>
          <w:sz w:val="18"/>
          <w:szCs w:val="18"/>
        </w:rPr>
        <w:t>提高允许拖拉力的一种方法，如采用该方法，</w:t>
      </w:r>
      <w:r w:rsidR="00A02C81" w:rsidRPr="002A6B70">
        <w:rPr>
          <w:rFonts w:ascii="宋体" w:eastAsia="宋体" w:hAnsi="宋体" w:cs="Times New Roman" w:hint="eastAsia"/>
          <w:sz w:val="18"/>
          <w:szCs w:val="18"/>
        </w:rPr>
        <w:t>应</w:t>
      </w:r>
      <w:proofErr w:type="gramStart"/>
      <w:r w:rsidRPr="002A6B70">
        <w:rPr>
          <w:rFonts w:ascii="宋体" w:eastAsia="宋体" w:hAnsi="宋体" w:cs="Times New Roman" w:hint="eastAsia"/>
          <w:sz w:val="18"/>
          <w:szCs w:val="18"/>
        </w:rPr>
        <w:t>注意承口的</w:t>
      </w:r>
      <w:proofErr w:type="gramEnd"/>
      <w:r w:rsidRPr="002A6B70">
        <w:rPr>
          <w:rFonts w:ascii="宋体" w:eastAsia="宋体" w:hAnsi="宋体" w:cs="Times New Roman" w:hint="eastAsia"/>
          <w:sz w:val="18"/>
          <w:szCs w:val="18"/>
        </w:rPr>
        <w:t>力学适应性；</w:t>
      </w:r>
    </w:p>
    <w:p w14:paraId="74CF8EC9" w14:textId="77777777" w:rsidR="00E36B78" w:rsidRPr="002A6B70" w:rsidRDefault="007E1DC2" w:rsidP="00287C28">
      <w:pPr>
        <w:spacing w:beforeLines="50" w:before="156" w:afterLines="50" w:after="156" w:line="340" w:lineRule="exact"/>
        <w:jc w:val="center"/>
        <w:rPr>
          <w:rFonts w:ascii="黑体" w:eastAsia="黑体" w:hAnsi="黑体" w:cs="Times New Roman"/>
          <w:szCs w:val="21"/>
        </w:rPr>
      </w:pPr>
      <w:r w:rsidRPr="002A6B70">
        <w:rPr>
          <w:rFonts w:ascii="黑体" w:eastAsia="黑体" w:hAnsi="黑体" w:cs="Times New Roman" w:hint="eastAsia"/>
          <w:szCs w:val="21"/>
        </w:rPr>
        <w:lastRenderedPageBreak/>
        <w:t xml:space="preserve">表2 </w:t>
      </w:r>
      <w:r w:rsidR="002C6B93" w:rsidRPr="002A6B70">
        <w:rPr>
          <w:rFonts w:ascii="黑体" w:eastAsia="黑体" w:hAnsi="黑体" w:cs="Times New Roman" w:hint="eastAsia"/>
          <w:szCs w:val="21"/>
        </w:rPr>
        <w:t>水平定向钻进法用球墨铸铁管自</w:t>
      </w:r>
      <w:proofErr w:type="gramStart"/>
      <w:r w:rsidR="002C6B93" w:rsidRPr="002A6B70">
        <w:rPr>
          <w:rFonts w:ascii="黑体" w:eastAsia="黑体" w:hAnsi="黑体" w:cs="Times New Roman" w:hint="eastAsia"/>
          <w:szCs w:val="21"/>
        </w:rPr>
        <w:t>锚</w:t>
      </w:r>
      <w:proofErr w:type="gramEnd"/>
      <w:r w:rsidR="002C6B93" w:rsidRPr="002A6B70">
        <w:rPr>
          <w:rFonts w:ascii="黑体" w:eastAsia="黑体" w:hAnsi="黑体" w:cs="Times New Roman" w:hint="eastAsia"/>
          <w:szCs w:val="21"/>
        </w:rPr>
        <w:t>接口</w:t>
      </w:r>
      <w:r w:rsidR="002C6B93" w:rsidRPr="002A6B70">
        <w:rPr>
          <w:rFonts w:ascii="黑体" w:eastAsia="黑体" w:hAnsi="黑体" w:cs="Times New Roman"/>
          <w:szCs w:val="21"/>
        </w:rPr>
        <w:t>最</w:t>
      </w:r>
      <w:r w:rsidR="002C6B93" w:rsidRPr="002A6B70">
        <w:rPr>
          <w:rFonts w:ascii="黑体" w:eastAsia="黑体" w:hAnsi="黑体" w:cs="Times New Roman" w:hint="eastAsia"/>
          <w:szCs w:val="21"/>
        </w:rPr>
        <w:t>小</w:t>
      </w:r>
      <w:r w:rsidR="002C6B93" w:rsidRPr="002A6B70">
        <w:rPr>
          <w:rFonts w:ascii="黑体" w:eastAsia="黑体" w:hAnsi="黑体" w:cs="Times New Roman"/>
          <w:szCs w:val="21"/>
        </w:rPr>
        <w:t>允许拉力</w:t>
      </w:r>
    </w:p>
    <w:tbl>
      <w:tblPr>
        <w:tblW w:w="5000" w:type="pct"/>
        <w:jc w:val="center"/>
        <w:tblLook w:val="04A0" w:firstRow="1" w:lastRow="0" w:firstColumn="1" w:lastColumn="0" w:noHBand="0" w:noVBand="1"/>
      </w:tblPr>
      <w:tblGrid>
        <w:gridCol w:w="4513"/>
        <w:gridCol w:w="5057"/>
      </w:tblGrid>
      <w:tr w:rsidR="002A6B70" w:rsidRPr="002A6B70" w14:paraId="253B5ED5" w14:textId="77777777" w:rsidTr="00D50670">
        <w:trPr>
          <w:trHeight w:val="340"/>
          <w:jc w:val="center"/>
        </w:trPr>
        <w:tc>
          <w:tcPr>
            <w:tcW w:w="23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A5B465" w14:textId="77777777" w:rsidR="00E36B78" w:rsidRPr="002A6B70" w:rsidRDefault="007E1DC2">
            <w:pPr>
              <w:widowControl/>
              <w:spacing w:line="340" w:lineRule="exact"/>
              <w:jc w:val="center"/>
              <w:textAlignment w:val="center"/>
              <w:rPr>
                <w:rFonts w:ascii="宋体" w:eastAsia="宋体" w:hAnsi="宋体" w:cs="Times New Roman"/>
                <w:sz w:val="18"/>
                <w:szCs w:val="18"/>
              </w:rPr>
            </w:pPr>
            <w:r w:rsidRPr="002A6B70">
              <w:rPr>
                <w:rFonts w:ascii="宋体" w:eastAsia="宋体" w:hAnsi="宋体" w:cs="Times New Roman" w:hint="eastAsia"/>
                <w:kern w:val="0"/>
                <w:sz w:val="18"/>
                <w:szCs w:val="18"/>
              </w:rPr>
              <w:t>规格</w:t>
            </w:r>
            <w:r w:rsidRPr="002A6B70">
              <w:rPr>
                <w:rFonts w:ascii="宋体" w:eastAsia="宋体" w:hAnsi="宋体" w:cs="Times New Roman"/>
                <w:kern w:val="0"/>
                <w:sz w:val="18"/>
                <w:szCs w:val="18"/>
              </w:rPr>
              <w:t>DN</w:t>
            </w:r>
          </w:p>
        </w:tc>
        <w:tc>
          <w:tcPr>
            <w:tcW w:w="2642" w:type="pct"/>
            <w:tcBorders>
              <w:top w:val="single" w:sz="4" w:space="0" w:color="auto"/>
              <w:left w:val="single" w:sz="4" w:space="0" w:color="auto"/>
              <w:bottom w:val="single" w:sz="4" w:space="0" w:color="auto"/>
              <w:right w:val="single" w:sz="4" w:space="0" w:color="auto"/>
            </w:tcBorders>
            <w:shd w:val="clear" w:color="auto" w:fill="auto"/>
          </w:tcPr>
          <w:p w14:paraId="45067ECD" w14:textId="77777777" w:rsidR="00E36B78" w:rsidRPr="002A6B70" w:rsidRDefault="002C6B93" w:rsidP="002C6B93">
            <w:pPr>
              <w:widowControl/>
              <w:spacing w:line="340" w:lineRule="exact"/>
              <w:jc w:val="center"/>
              <w:textAlignment w:val="top"/>
              <w:rPr>
                <w:rFonts w:ascii="宋体" w:eastAsia="宋体" w:hAnsi="宋体" w:cs="Times New Roman"/>
                <w:sz w:val="18"/>
                <w:szCs w:val="18"/>
              </w:rPr>
            </w:pPr>
            <w:r w:rsidRPr="002A6B70">
              <w:rPr>
                <w:rFonts w:ascii="宋体" w:eastAsia="宋体" w:hAnsi="宋体" w:cs="Times New Roman"/>
                <w:kern w:val="0"/>
                <w:sz w:val="18"/>
                <w:szCs w:val="18"/>
              </w:rPr>
              <w:t>最</w:t>
            </w:r>
            <w:r w:rsidRPr="002A6B70">
              <w:rPr>
                <w:rFonts w:ascii="宋体" w:eastAsia="宋体" w:hAnsi="宋体" w:cs="Times New Roman" w:hint="eastAsia"/>
                <w:kern w:val="0"/>
                <w:sz w:val="18"/>
                <w:szCs w:val="18"/>
              </w:rPr>
              <w:t>小</w:t>
            </w:r>
            <w:r w:rsidR="007E1DC2" w:rsidRPr="002A6B70">
              <w:rPr>
                <w:rFonts w:ascii="宋体" w:eastAsia="宋体" w:hAnsi="宋体" w:cs="Times New Roman"/>
                <w:kern w:val="0"/>
                <w:sz w:val="18"/>
                <w:szCs w:val="18"/>
              </w:rPr>
              <w:t>允许拖拉力/</w:t>
            </w:r>
            <w:proofErr w:type="spellStart"/>
            <w:r w:rsidR="007E1DC2" w:rsidRPr="002A6B70">
              <w:rPr>
                <w:rFonts w:ascii="宋体" w:eastAsia="宋体" w:hAnsi="宋体" w:cs="Times New Roman"/>
                <w:kern w:val="0"/>
                <w:sz w:val="18"/>
                <w:szCs w:val="18"/>
              </w:rPr>
              <w:t>kN</w:t>
            </w:r>
            <w:proofErr w:type="spellEnd"/>
          </w:p>
        </w:tc>
      </w:tr>
      <w:tr w:rsidR="002A6B70" w:rsidRPr="002A6B70" w14:paraId="1633B6CE" w14:textId="77777777" w:rsidTr="00D50670">
        <w:trPr>
          <w:trHeight w:val="300"/>
          <w:jc w:val="center"/>
        </w:trPr>
        <w:tc>
          <w:tcPr>
            <w:tcW w:w="2358" w:type="pct"/>
            <w:tcBorders>
              <w:top w:val="single" w:sz="4" w:space="0" w:color="auto"/>
              <w:left w:val="single" w:sz="4" w:space="0" w:color="auto"/>
              <w:bottom w:val="single" w:sz="4" w:space="0" w:color="auto"/>
              <w:right w:val="single" w:sz="4" w:space="0" w:color="auto"/>
            </w:tcBorders>
            <w:shd w:val="clear" w:color="auto" w:fill="auto"/>
          </w:tcPr>
          <w:p w14:paraId="71B1DB7B" w14:textId="77777777" w:rsidR="00E36B78" w:rsidRPr="002A6B70" w:rsidRDefault="007E1DC2">
            <w:pPr>
              <w:widowControl/>
              <w:spacing w:line="340" w:lineRule="exact"/>
              <w:jc w:val="center"/>
              <w:textAlignment w:val="top"/>
              <w:rPr>
                <w:rFonts w:ascii="宋体" w:eastAsia="宋体" w:hAnsi="宋体" w:cs="Times New Roman"/>
                <w:sz w:val="18"/>
                <w:szCs w:val="18"/>
              </w:rPr>
            </w:pPr>
            <w:r w:rsidRPr="002A6B70">
              <w:rPr>
                <w:rFonts w:ascii="宋体" w:eastAsia="宋体" w:hAnsi="宋体" w:cs="Times New Roman"/>
                <w:kern w:val="0"/>
                <w:sz w:val="18"/>
                <w:szCs w:val="18"/>
              </w:rPr>
              <w:t>100</w:t>
            </w:r>
          </w:p>
        </w:tc>
        <w:tc>
          <w:tcPr>
            <w:tcW w:w="2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3DF02C" w14:textId="77777777" w:rsidR="00E36B78" w:rsidRPr="002A6B70" w:rsidRDefault="007E1DC2">
            <w:pPr>
              <w:widowControl/>
              <w:spacing w:line="340" w:lineRule="exact"/>
              <w:jc w:val="center"/>
              <w:textAlignment w:val="center"/>
              <w:rPr>
                <w:rFonts w:ascii="宋体" w:eastAsia="宋体" w:hAnsi="宋体" w:cs="Times New Roman"/>
                <w:sz w:val="18"/>
                <w:szCs w:val="18"/>
              </w:rPr>
            </w:pPr>
            <w:r w:rsidRPr="002A6B70">
              <w:rPr>
                <w:rFonts w:ascii="宋体" w:eastAsia="宋体" w:hAnsi="宋体" w:cs="Times New Roman"/>
                <w:kern w:val="0"/>
                <w:sz w:val="18"/>
                <w:szCs w:val="18"/>
              </w:rPr>
              <w:t>17.5</w:t>
            </w:r>
          </w:p>
        </w:tc>
      </w:tr>
      <w:tr w:rsidR="002A6B70" w:rsidRPr="002A6B70" w14:paraId="7BFCF57E" w14:textId="77777777" w:rsidTr="00D50670">
        <w:trPr>
          <w:trHeight w:val="300"/>
          <w:jc w:val="center"/>
        </w:trPr>
        <w:tc>
          <w:tcPr>
            <w:tcW w:w="2358" w:type="pct"/>
            <w:tcBorders>
              <w:top w:val="single" w:sz="4" w:space="0" w:color="auto"/>
              <w:left w:val="single" w:sz="4" w:space="0" w:color="auto"/>
              <w:bottom w:val="single" w:sz="4" w:space="0" w:color="auto"/>
              <w:right w:val="single" w:sz="4" w:space="0" w:color="auto"/>
            </w:tcBorders>
            <w:shd w:val="clear" w:color="auto" w:fill="auto"/>
          </w:tcPr>
          <w:p w14:paraId="58F8C91D" w14:textId="77777777" w:rsidR="00E36B78" w:rsidRPr="002A6B70" w:rsidRDefault="007E1DC2">
            <w:pPr>
              <w:widowControl/>
              <w:spacing w:line="340" w:lineRule="exact"/>
              <w:jc w:val="center"/>
              <w:textAlignment w:val="top"/>
              <w:rPr>
                <w:rFonts w:ascii="宋体" w:eastAsia="宋体" w:hAnsi="宋体" w:cs="Times New Roman"/>
                <w:sz w:val="18"/>
                <w:szCs w:val="18"/>
              </w:rPr>
            </w:pPr>
            <w:r w:rsidRPr="002A6B70">
              <w:rPr>
                <w:rFonts w:ascii="宋体" w:eastAsia="宋体" w:hAnsi="宋体" w:cs="Times New Roman"/>
                <w:kern w:val="0"/>
                <w:sz w:val="18"/>
                <w:szCs w:val="18"/>
              </w:rPr>
              <w:t>150</w:t>
            </w:r>
          </w:p>
        </w:tc>
        <w:tc>
          <w:tcPr>
            <w:tcW w:w="2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4833ED" w14:textId="77777777" w:rsidR="00E36B78" w:rsidRPr="002A6B70" w:rsidRDefault="007E1DC2">
            <w:pPr>
              <w:widowControl/>
              <w:spacing w:line="340" w:lineRule="exact"/>
              <w:jc w:val="center"/>
              <w:textAlignment w:val="center"/>
              <w:rPr>
                <w:rFonts w:ascii="宋体" w:eastAsia="宋体" w:hAnsi="宋体" w:cs="Times New Roman"/>
                <w:sz w:val="18"/>
                <w:szCs w:val="18"/>
              </w:rPr>
            </w:pPr>
            <w:r w:rsidRPr="002A6B70">
              <w:rPr>
                <w:rFonts w:ascii="宋体" w:eastAsia="宋体" w:hAnsi="宋体" w:cs="Times New Roman"/>
                <w:kern w:val="0"/>
                <w:sz w:val="18"/>
                <w:szCs w:val="18"/>
              </w:rPr>
              <w:t>36.3</w:t>
            </w:r>
          </w:p>
        </w:tc>
      </w:tr>
      <w:tr w:rsidR="002A6B70" w:rsidRPr="002A6B70" w14:paraId="1FAD50F9" w14:textId="77777777" w:rsidTr="00D50670">
        <w:trPr>
          <w:trHeight w:val="300"/>
          <w:jc w:val="center"/>
        </w:trPr>
        <w:tc>
          <w:tcPr>
            <w:tcW w:w="2358" w:type="pct"/>
            <w:tcBorders>
              <w:top w:val="single" w:sz="4" w:space="0" w:color="auto"/>
              <w:left w:val="single" w:sz="4" w:space="0" w:color="auto"/>
              <w:bottom w:val="single" w:sz="4" w:space="0" w:color="auto"/>
              <w:right w:val="single" w:sz="4" w:space="0" w:color="auto"/>
            </w:tcBorders>
            <w:shd w:val="clear" w:color="auto" w:fill="auto"/>
          </w:tcPr>
          <w:p w14:paraId="3262E048" w14:textId="77777777" w:rsidR="00E36B78" w:rsidRPr="002A6B70" w:rsidRDefault="007E1DC2">
            <w:pPr>
              <w:widowControl/>
              <w:spacing w:line="340" w:lineRule="exact"/>
              <w:jc w:val="center"/>
              <w:textAlignment w:val="top"/>
              <w:rPr>
                <w:rFonts w:ascii="宋体" w:eastAsia="宋体" w:hAnsi="宋体" w:cs="Times New Roman"/>
                <w:sz w:val="18"/>
                <w:szCs w:val="18"/>
              </w:rPr>
            </w:pPr>
            <w:r w:rsidRPr="002A6B70">
              <w:rPr>
                <w:rFonts w:ascii="宋体" w:eastAsia="宋体" w:hAnsi="宋体" w:cs="Times New Roman"/>
                <w:kern w:val="0"/>
                <w:sz w:val="18"/>
                <w:szCs w:val="18"/>
              </w:rPr>
              <w:t>200</w:t>
            </w:r>
          </w:p>
        </w:tc>
        <w:tc>
          <w:tcPr>
            <w:tcW w:w="2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42E73A" w14:textId="77777777" w:rsidR="00E36B78" w:rsidRPr="002A6B70" w:rsidRDefault="007E1DC2">
            <w:pPr>
              <w:widowControl/>
              <w:spacing w:line="340" w:lineRule="exact"/>
              <w:jc w:val="center"/>
              <w:textAlignment w:val="center"/>
              <w:rPr>
                <w:rFonts w:ascii="宋体" w:eastAsia="宋体" w:hAnsi="宋体" w:cs="Times New Roman"/>
                <w:sz w:val="18"/>
                <w:szCs w:val="18"/>
              </w:rPr>
            </w:pPr>
            <w:r w:rsidRPr="002A6B70">
              <w:rPr>
                <w:rFonts w:ascii="宋体" w:eastAsia="宋体" w:hAnsi="宋体" w:cs="Times New Roman"/>
                <w:kern w:val="0"/>
                <w:sz w:val="18"/>
                <w:szCs w:val="18"/>
              </w:rPr>
              <w:t>61.9</w:t>
            </w:r>
          </w:p>
        </w:tc>
      </w:tr>
      <w:tr w:rsidR="002A6B70" w:rsidRPr="002A6B70" w14:paraId="39C31D30" w14:textId="77777777" w:rsidTr="00D50670">
        <w:trPr>
          <w:trHeight w:val="300"/>
          <w:jc w:val="center"/>
        </w:trPr>
        <w:tc>
          <w:tcPr>
            <w:tcW w:w="2358" w:type="pct"/>
            <w:tcBorders>
              <w:top w:val="single" w:sz="4" w:space="0" w:color="auto"/>
              <w:left w:val="single" w:sz="4" w:space="0" w:color="auto"/>
              <w:bottom w:val="single" w:sz="4" w:space="0" w:color="auto"/>
              <w:right w:val="single" w:sz="4" w:space="0" w:color="auto"/>
            </w:tcBorders>
            <w:shd w:val="clear" w:color="auto" w:fill="auto"/>
          </w:tcPr>
          <w:p w14:paraId="57081D13" w14:textId="77777777" w:rsidR="00E36B78" w:rsidRPr="002A6B70" w:rsidRDefault="007E1DC2">
            <w:pPr>
              <w:widowControl/>
              <w:spacing w:line="340" w:lineRule="exact"/>
              <w:jc w:val="center"/>
              <w:textAlignment w:val="top"/>
              <w:rPr>
                <w:rFonts w:ascii="宋体" w:eastAsia="宋体" w:hAnsi="宋体" w:cs="Times New Roman"/>
                <w:sz w:val="18"/>
                <w:szCs w:val="18"/>
              </w:rPr>
            </w:pPr>
            <w:r w:rsidRPr="002A6B70">
              <w:rPr>
                <w:rFonts w:ascii="宋体" w:eastAsia="宋体" w:hAnsi="宋体" w:cs="Times New Roman"/>
                <w:kern w:val="0"/>
                <w:sz w:val="18"/>
                <w:szCs w:val="18"/>
              </w:rPr>
              <w:t>300</w:t>
            </w:r>
          </w:p>
        </w:tc>
        <w:tc>
          <w:tcPr>
            <w:tcW w:w="2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5039B7" w14:textId="77777777" w:rsidR="00E36B78" w:rsidRPr="002A6B70" w:rsidRDefault="007E1DC2" w:rsidP="002C6B93">
            <w:pPr>
              <w:widowControl/>
              <w:spacing w:line="340" w:lineRule="exact"/>
              <w:jc w:val="center"/>
              <w:textAlignment w:val="center"/>
              <w:rPr>
                <w:rFonts w:ascii="宋体" w:eastAsia="宋体" w:hAnsi="宋体" w:cs="Times New Roman"/>
                <w:sz w:val="18"/>
                <w:szCs w:val="18"/>
              </w:rPr>
            </w:pPr>
            <w:r w:rsidRPr="002A6B70">
              <w:rPr>
                <w:rFonts w:ascii="宋体" w:eastAsia="宋体" w:hAnsi="宋体" w:cs="Times New Roman"/>
                <w:kern w:val="0"/>
                <w:sz w:val="18"/>
                <w:szCs w:val="18"/>
              </w:rPr>
              <w:t>133.</w:t>
            </w:r>
            <w:r w:rsidR="002C6B93" w:rsidRPr="002A6B70">
              <w:rPr>
                <w:rFonts w:ascii="宋体" w:eastAsia="宋体" w:hAnsi="宋体" w:cs="Times New Roman" w:hint="eastAsia"/>
                <w:kern w:val="0"/>
                <w:sz w:val="18"/>
                <w:szCs w:val="18"/>
              </w:rPr>
              <w:t>6</w:t>
            </w:r>
          </w:p>
        </w:tc>
      </w:tr>
      <w:tr w:rsidR="002A6B70" w:rsidRPr="002A6B70" w14:paraId="08EE39BF" w14:textId="77777777" w:rsidTr="00D50670">
        <w:trPr>
          <w:trHeight w:val="300"/>
          <w:jc w:val="center"/>
        </w:trPr>
        <w:tc>
          <w:tcPr>
            <w:tcW w:w="2358" w:type="pct"/>
            <w:tcBorders>
              <w:top w:val="single" w:sz="4" w:space="0" w:color="auto"/>
              <w:left w:val="single" w:sz="4" w:space="0" w:color="auto"/>
              <w:bottom w:val="single" w:sz="4" w:space="0" w:color="auto"/>
              <w:right w:val="single" w:sz="4" w:space="0" w:color="auto"/>
            </w:tcBorders>
            <w:shd w:val="clear" w:color="auto" w:fill="auto"/>
          </w:tcPr>
          <w:p w14:paraId="0D439015" w14:textId="77777777" w:rsidR="00E36B78" w:rsidRPr="002A6B70" w:rsidRDefault="007E1DC2">
            <w:pPr>
              <w:widowControl/>
              <w:spacing w:line="340" w:lineRule="exact"/>
              <w:jc w:val="center"/>
              <w:textAlignment w:val="top"/>
              <w:rPr>
                <w:rFonts w:ascii="宋体" w:eastAsia="宋体" w:hAnsi="宋体" w:cs="Times New Roman"/>
                <w:sz w:val="18"/>
                <w:szCs w:val="18"/>
              </w:rPr>
            </w:pPr>
            <w:r w:rsidRPr="002A6B70">
              <w:rPr>
                <w:rFonts w:ascii="宋体" w:eastAsia="宋体" w:hAnsi="宋体" w:cs="Times New Roman"/>
                <w:kern w:val="0"/>
                <w:sz w:val="18"/>
                <w:szCs w:val="18"/>
              </w:rPr>
              <w:t>400</w:t>
            </w:r>
          </w:p>
        </w:tc>
        <w:tc>
          <w:tcPr>
            <w:tcW w:w="2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FB40B4" w14:textId="77777777" w:rsidR="00E36B78" w:rsidRPr="002A6B70" w:rsidRDefault="007E1DC2" w:rsidP="002C6B93">
            <w:pPr>
              <w:widowControl/>
              <w:spacing w:line="340" w:lineRule="exact"/>
              <w:jc w:val="center"/>
              <w:textAlignment w:val="center"/>
              <w:rPr>
                <w:rFonts w:ascii="宋体" w:eastAsia="宋体" w:hAnsi="宋体" w:cs="Times New Roman"/>
                <w:sz w:val="18"/>
                <w:szCs w:val="18"/>
              </w:rPr>
            </w:pPr>
            <w:r w:rsidRPr="002A6B70">
              <w:rPr>
                <w:rFonts w:ascii="宋体" w:eastAsia="宋体" w:hAnsi="宋体" w:cs="Times New Roman"/>
                <w:kern w:val="0"/>
                <w:sz w:val="18"/>
                <w:szCs w:val="18"/>
              </w:rPr>
              <w:t>231.</w:t>
            </w:r>
            <w:r w:rsidR="002C6B93" w:rsidRPr="002A6B70">
              <w:rPr>
                <w:rFonts w:ascii="宋体" w:eastAsia="宋体" w:hAnsi="宋体" w:cs="Times New Roman" w:hint="eastAsia"/>
                <w:kern w:val="0"/>
                <w:sz w:val="18"/>
                <w:szCs w:val="18"/>
              </w:rPr>
              <w:t>3</w:t>
            </w:r>
          </w:p>
        </w:tc>
      </w:tr>
      <w:tr w:rsidR="002A6B70" w:rsidRPr="002A6B70" w14:paraId="2CFA25DE" w14:textId="77777777" w:rsidTr="00D50670">
        <w:trPr>
          <w:trHeight w:val="300"/>
          <w:jc w:val="center"/>
        </w:trPr>
        <w:tc>
          <w:tcPr>
            <w:tcW w:w="2358" w:type="pct"/>
            <w:tcBorders>
              <w:top w:val="single" w:sz="4" w:space="0" w:color="auto"/>
              <w:left w:val="single" w:sz="4" w:space="0" w:color="auto"/>
              <w:bottom w:val="single" w:sz="4" w:space="0" w:color="auto"/>
              <w:right w:val="single" w:sz="4" w:space="0" w:color="auto"/>
            </w:tcBorders>
            <w:shd w:val="clear" w:color="auto" w:fill="auto"/>
          </w:tcPr>
          <w:p w14:paraId="362A0DB5" w14:textId="77777777" w:rsidR="00E36B78" w:rsidRPr="002A6B70" w:rsidRDefault="007E1DC2">
            <w:pPr>
              <w:widowControl/>
              <w:spacing w:line="340" w:lineRule="exact"/>
              <w:jc w:val="center"/>
              <w:textAlignment w:val="top"/>
              <w:rPr>
                <w:rFonts w:ascii="宋体" w:eastAsia="宋体" w:hAnsi="宋体" w:cs="Times New Roman"/>
                <w:sz w:val="18"/>
                <w:szCs w:val="18"/>
              </w:rPr>
            </w:pPr>
            <w:r w:rsidRPr="002A6B70">
              <w:rPr>
                <w:rFonts w:ascii="宋体" w:eastAsia="宋体" w:hAnsi="宋体" w:cs="Times New Roman"/>
                <w:kern w:val="0"/>
                <w:sz w:val="18"/>
                <w:szCs w:val="18"/>
              </w:rPr>
              <w:t>500</w:t>
            </w:r>
          </w:p>
        </w:tc>
        <w:tc>
          <w:tcPr>
            <w:tcW w:w="2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5CB0E0" w14:textId="77777777" w:rsidR="00E36B78" w:rsidRPr="002A6B70" w:rsidRDefault="007E1DC2" w:rsidP="002C6B93">
            <w:pPr>
              <w:widowControl/>
              <w:spacing w:line="340" w:lineRule="exact"/>
              <w:jc w:val="center"/>
              <w:textAlignment w:val="center"/>
              <w:rPr>
                <w:rFonts w:ascii="宋体" w:eastAsia="宋体" w:hAnsi="宋体" w:cs="Times New Roman"/>
                <w:sz w:val="18"/>
                <w:szCs w:val="18"/>
              </w:rPr>
            </w:pPr>
            <w:r w:rsidRPr="002A6B70">
              <w:rPr>
                <w:rFonts w:ascii="宋体" w:eastAsia="宋体" w:hAnsi="宋体" w:cs="Times New Roman"/>
                <w:kern w:val="0"/>
                <w:sz w:val="18"/>
                <w:szCs w:val="18"/>
              </w:rPr>
              <w:t>355.</w:t>
            </w:r>
            <w:r w:rsidR="002C6B93" w:rsidRPr="002A6B70">
              <w:rPr>
                <w:rFonts w:ascii="宋体" w:eastAsia="宋体" w:hAnsi="宋体" w:cs="Times New Roman" w:hint="eastAsia"/>
                <w:kern w:val="0"/>
                <w:sz w:val="18"/>
                <w:szCs w:val="18"/>
              </w:rPr>
              <w:t>7</w:t>
            </w:r>
          </w:p>
        </w:tc>
      </w:tr>
      <w:tr w:rsidR="002A6B70" w:rsidRPr="002A6B70" w14:paraId="6469EB4E" w14:textId="77777777" w:rsidTr="00D50670">
        <w:trPr>
          <w:trHeight w:val="300"/>
          <w:jc w:val="center"/>
        </w:trPr>
        <w:tc>
          <w:tcPr>
            <w:tcW w:w="2358" w:type="pct"/>
            <w:tcBorders>
              <w:top w:val="single" w:sz="4" w:space="0" w:color="auto"/>
              <w:left w:val="single" w:sz="4" w:space="0" w:color="auto"/>
              <w:bottom w:val="single" w:sz="4" w:space="0" w:color="auto"/>
              <w:right w:val="single" w:sz="4" w:space="0" w:color="auto"/>
            </w:tcBorders>
            <w:shd w:val="clear" w:color="auto" w:fill="auto"/>
          </w:tcPr>
          <w:p w14:paraId="138B7ABC" w14:textId="77777777" w:rsidR="00E36B78" w:rsidRPr="002A6B70" w:rsidRDefault="007E1DC2">
            <w:pPr>
              <w:widowControl/>
              <w:spacing w:line="340" w:lineRule="exact"/>
              <w:jc w:val="center"/>
              <w:textAlignment w:val="top"/>
              <w:rPr>
                <w:rFonts w:ascii="宋体" w:eastAsia="宋体" w:hAnsi="宋体" w:cs="Times New Roman"/>
                <w:sz w:val="18"/>
                <w:szCs w:val="18"/>
              </w:rPr>
            </w:pPr>
            <w:r w:rsidRPr="002A6B70">
              <w:rPr>
                <w:rFonts w:ascii="宋体" w:eastAsia="宋体" w:hAnsi="宋体" w:cs="Times New Roman"/>
                <w:kern w:val="0"/>
                <w:sz w:val="18"/>
                <w:szCs w:val="18"/>
              </w:rPr>
              <w:t>600</w:t>
            </w:r>
          </w:p>
        </w:tc>
        <w:tc>
          <w:tcPr>
            <w:tcW w:w="2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F043E7" w14:textId="77777777" w:rsidR="00E36B78" w:rsidRPr="002A6B70" w:rsidRDefault="007E1DC2" w:rsidP="00C16842">
            <w:pPr>
              <w:widowControl/>
              <w:spacing w:line="340" w:lineRule="exact"/>
              <w:jc w:val="center"/>
              <w:textAlignment w:val="center"/>
              <w:rPr>
                <w:rFonts w:ascii="宋体" w:eastAsia="宋体" w:hAnsi="宋体" w:cs="Times New Roman"/>
                <w:sz w:val="18"/>
                <w:szCs w:val="18"/>
              </w:rPr>
            </w:pPr>
            <w:r w:rsidRPr="002A6B70">
              <w:rPr>
                <w:rFonts w:ascii="宋体" w:eastAsia="宋体" w:hAnsi="宋体" w:cs="Times New Roman"/>
                <w:kern w:val="0"/>
                <w:sz w:val="18"/>
                <w:szCs w:val="18"/>
              </w:rPr>
              <w:t>506.</w:t>
            </w:r>
            <w:r w:rsidR="00C16842" w:rsidRPr="002A6B70">
              <w:rPr>
                <w:rFonts w:ascii="宋体" w:eastAsia="宋体" w:hAnsi="宋体" w:cs="Times New Roman" w:hint="eastAsia"/>
                <w:kern w:val="0"/>
                <w:sz w:val="18"/>
                <w:szCs w:val="18"/>
              </w:rPr>
              <w:t>7</w:t>
            </w:r>
          </w:p>
        </w:tc>
      </w:tr>
      <w:tr w:rsidR="002A6B70" w:rsidRPr="002A6B70" w14:paraId="603F32A4" w14:textId="77777777" w:rsidTr="00D50670">
        <w:trPr>
          <w:trHeight w:val="300"/>
          <w:jc w:val="center"/>
        </w:trPr>
        <w:tc>
          <w:tcPr>
            <w:tcW w:w="2358" w:type="pct"/>
            <w:tcBorders>
              <w:top w:val="single" w:sz="4" w:space="0" w:color="auto"/>
              <w:left w:val="single" w:sz="4" w:space="0" w:color="auto"/>
              <w:bottom w:val="single" w:sz="4" w:space="0" w:color="auto"/>
              <w:right w:val="single" w:sz="4" w:space="0" w:color="auto"/>
            </w:tcBorders>
            <w:shd w:val="clear" w:color="auto" w:fill="auto"/>
          </w:tcPr>
          <w:p w14:paraId="4E74E8E0" w14:textId="77777777" w:rsidR="00E36B78" w:rsidRPr="002A6B70" w:rsidRDefault="007E1DC2">
            <w:pPr>
              <w:widowControl/>
              <w:spacing w:line="340" w:lineRule="exact"/>
              <w:jc w:val="center"/>
              <w:textAlignment w:val="top"/>
              <w:rPr>
                <w:rFonts w:ascii="宋体" w:eastAsia="宋体" w:hAnsi="宋体" w:cs="Times New Roman"/>
                <w:sz w:val="18"/>
                <w:szCs w:val="18"/>
              </w:rPr>
            </w:pPr>
            <w:r w:rsidRPr="002A6B70">
              <w:rPr>
                <w:rFonts w:ascii="宋体" w:eastAsia="宋体" w:hAnsi="宋体" w:cs="Times New Roman"/>
                <w:kern w:val="0"/>
                <w:sz w:val="18"/>
                <w:szCs w:val="18"/>
              </w:rPr>
              <w:t>700</w:t>
            </w:r>
          </w:p>
        </w:tc>
        <w:tc>
          <w:tcPr>
            <w:tcW w:w="2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16B589" w14:textId="77777777" w:rsidR="00E36B78" w:rsidRPr="002A6B70" w:rsidRDefault="007E1DC2" w:rsidP="00C16842">
            <w:pPr>
              <w:widowControl/>
              <w:spacing w:line="340" w:lineRule="exact"/>
              <w:jc w:val="center"/>
              <w:textAlignment w:val="center"/>
              <w:rPr>
                <w:rFonts w:ascii="宋体" w:eastAsia="宋体" w:hAnsi="宋体" w:cs="Times New Roman"/>
                <w:sz w:val="18"/>
                <w:szCs w:val="18"/>
              </w:rPr>
            </w:pPr>
            <w:r w:rsidRPr="002A6B70">
              <w:rPr>
                <w:rFonts w:ascii="宋体" w:eastAsia="宋体" w:hAnsi="宋体" w:cs="Times New Roman"/>
                <w:kern w:val="0"/>
                <w:sz w:val="18"/>
                <w:szCs w:val="18"/>
              </w:rPr>
              <w:t>684.</w:t>
            </w:r>
            <w:r w:rsidR="00C16842" w:rsidRPr="002A6B70">
              <w:rPr>
                <w:rFonts w:ascii="宋体" w:eastAsia="宋体" w:hAnsi="宋体" w:cs="Times New Roman" w:hint="eastAsia"/>
                <w:kern w:val="0"/>
                <w:sz w:val="18"/>
                <w:szCs w:val="18"/>
              </w:rPr>
              <w:t>4</w:t>
            </w:r>
          </w:p>
        </w:tc>
      </w:tr>
      <w:tr w:rsidR="002A6B70" w:rsidRPr="002A6B70" w14:paraId="11183DEF" w14:textId="77777777" w:rsidTr="00D50670">
        <w:trPr>
          <w:trHeight w:val="300"/>
          <w:jc w:val="center"/>
        </w:trPr>
        <w:tc>
          <w:tcPr>
            <w:tcW w:w="2358" w:type="pct"/>
            <w:tcBorders>
              <w:top w:val="single" w:sz="4" w:space="0" w:color="auto"/>
              <w:left w:val="single" w:sz="4" w:space="0" w:color="auto"/>
              <w:bottom w:val="single" w:sz="4" w:space="0" w:color="auto"/>
              <w:right w:val="single" w:sz="4" w:space="0" w:color="auto"/>
            </w:tcBorders>
            <w:shd w:val="clear" w:color="auto" w:fill="auto"/>
          </w:tcPr>
          <w:p w14:paraId="7386B0BD" w14:textId="77777777" w:rsidR="00E36B78" w:rsidRPr="002A6B70" w:rsidRDefault="007E1DC2">
            <w:pPr>
              <w:widowControl/>
              <w:spacing w:line="340" w:lineRule="exact"/>
              <w:jc w:val="center"/>
              <w:textAlignment w:val="top"/>
              <w:rPr>
                <w:rFonts w:ascii="宋体" w:eastAsia="宋体" w:hAnsi="宋体" w:cs="Times New Roman"/>
                <w:sz w:val="18"/>
                <w:szCs w:val="18"/>
              </w:rPr>
            </w:pPr>
            <w:r w:rsidRPr="002A6B70">
              <w:rPr>
                <w:rFonts w:ascii="宋体" w:eastAsia="宋体" w:hAnsi="宋体" w:cs="Times New Roman"/>
                <w:kern w:val="0"/>
                <w:sz w:val="18"/>
                <w:szCs w:val="18"/>
              </w:rPr>
              <w:t>800</w:t>
            </w:r>
          </w:p>
        </w:tc>
        <w:tc>
          <w:tcPr>
            <w:tcW w:w="2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3749D5" w14:textId="77777777" w:rsidR="00E36B78" w:rsidRPr="002A6B70" w:rsidRDefault="007E1DC2" w:rsidP="00C16842">
            <w:pPr>
              <w:widowControl/>
              <w:spacing w:line="340" w:lineRule="exact"/>
              <w:jc w:val="center"/>
              <w:textAlignment w:val="center"/>
              <w:rPr>
                <w:rFonts w:ascii="宋体" w:eastAsia="宋体" w:hAnsi="宋体" w:cs="Times New Roman"/>
                <w:kern w:val="0"/>
                <w:sz w:val="18"/>
                <w:szCs w:val="18"/>
              </w:rPr>
            </w:pPr>
            <w:r w:rsidRPr="002A6B70">
              <w:rPr>
                <w:rFonts w:ascii="宋体" w:eastAsia="宋体" w:hAnsi="宋体" w:cs="Times New Roman"/>
                <w:kern w:val="0"/>
                <w:sz w:val="18"/>
                <w:szCs w:val="18"/>
              </w:rPr>
              <w:t>890.</w:t>
            </w:r>
            <w:r w:rsidR="00C16842" w:rsidRPr="002A6B70">
              <w:rPr>
                <w:rFonts w:ascii="宋体" w:eastAsia="宋体" w:hAnsi="宋体" w:cs="Times New Roman" w:hint="eastAsia"/>
                <w:kern w:val="0"/>
                <w:sz w:val="18"/>
                <w:szCs w:val="18"/>
              </w:rPr>
              <w:t>9</w:t>
            </w:r>
          </w:p>
        </w:tc>
      </w:tr>
      <w:tr w:rsidR="002A6B70" w:rsidRPr="002A6B70" w14:paraId="54E70D70" w14:textId="77777777" w:rsidTr="00D50670">
        <w:trPr>
          <w:trHeight w:val="300"/>
          <w:jc w:val="center"/>
        </w:trPr>
        <w:tc>
          <w:tcPr>
            <w:tcW w:w="2358" w:type="pct"/>
            <w:tcBorders>
              <w:top w:val="single" w:sz="4" w:space="0" w:color="auto"/>
              <w:left w:val="single" w:sz="4" w:space="0" w:color="auto"/>
              <w:bottom w:val="single" w:sz="4" w:space="0" w:color="auto"/>
              <w:right w:val="single" w:sz="4" w:space="0" w:color="auto"/>
            </w:tcBorders>
            <w:shd w:val="clear" w:color="auto" w:fill="auto"/>
          </w:tcPr>
          <w:p w14:paraId="6A0CAD39" w14:textId="77777777" w:rsidR="00E36B78" w:rsidRPr="002A6B70" w:rsidRDefault="007E1DC2">
            <w:pPr>
              <w:widowControl/>
              <w:spacing w:line="340" w:lineRule="exact"/>
              <w:jc w:val="center"/>
              <w:textAlignment w:val="top"/>
              <w:rPr>
                <w:rFonts w:ascii="宋体" w:eastAsia="宋体" w:hAnsi="宋体" w:cs="Times New Roman"/>
                <w:sz w:val="18"/>
                <w:szCs w:val="18"/>
              </w:rPr>
            </w:pPr>
            <w:r w:rsidRPr="002A6B70">
              <w:rPr>
                <w:rFonts w:ascii="宋体" w:eastAsia="宋体" w:hAnsi="宋体" w:cs="Times New Roman"/>
                <w:kern w:val="0"/>
                <w:sz w:val="18"/>
                <w:szCs w:val="18"/>
              </w:rPr>
              <w:t>900</w:t>
            </w:r>
          </w:p>
        </w:tc>
        <w:tc>
          <w:tcPr>
            <w:tcW w:w="2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5E54C7" w14:textId="77777777" w:rsidR="00E36B78" w:rsidRPr="002A6B70" w:rsidRDefault="007E1DC2" w:rsidP="00C16842">
            <w:pPr>
              <w:widowControl/>
              <w:spacing w:line="340" w:lineRule="exact"/>
              <w:jc w:val="center"/>
              <w:textAlignment w:val="center"/>
              <w:rPr>
                <w:rFonts w:ascii="宋体" w:eastAsia="宋体" w:hAnsi="宋体" w:cs="Times New Roman"/>
                <w:kern w:val="0"/>
                <w:sz w:val="18"/>
                <w:szCs w:val="18"/>
              </w:rPr>
            </w:pPr>
            <w:r w:rsidRPr="002A6B70">
              <w:rPr>
                <w:rFonts w:ascii="宋体" w:eastAsia="宋体" w:hAnsi="宋体" w:cs="Times New Roman"/>
                <w:kern w:val="0"/>
                <w:sz w:val="18"/>
                <w:szCs w:val="18"/>
              </w:rPr>
              <w:t>112</w:t>
            </w:r>
            <w:r w:rsidR="00C16842" w:rsidRPr="002A6B70">
              <w:rPr>
                <w:rFonts w:ascii="宋体" w:eastAsia="宋体" w:hAnsi="宋体" w:cs="Times New Roman" w:hint="eastAsia"/>
                <w:kern w:val="0"/>
                <w:sz w:val="18"/>
                <w:szCs w:val="18"/>
              </w:rPr>
              <w:t>2.2</w:t>
            </w:r>
          </w:p>
        </w:tc>
      </w:tr>
      <w:tr w:rsidR="002A6B70" w:rsidRPr="002A6B70" w14:paraId="694CAE62" w14:textId="77777777" w:rsidTr="00D50670">
        <w:trPr>
          <w:trHeight w:val="300"/>
          <w:jc w:val="center"/>
        </w:trPr>
        <w:tc>
          <w:tcPr>
            <w:tcW w:w="2358" w:type="pct"/>
            <w:tcBorders>
              <w:top w:val="single" w:sz="4" w:space="0" w:color="auto"/>
              <w:left w:val="single" w:sz="4" w:space="0" w:color="auto"/>
              <w:bottom w:val="single" w:sz="4" w:space="0" w:color="auto"/>
              <w:right w:val="single" w:sz="4" w:space="0" w:color="auto"/>
            </w:tcBorders>
            <w:shd w:val="clear" w:color="auto" w:fill="auto"/>
          </w:tcPr>
          <w:p w14:paraId="3EFB75E7" w14:textId="77777777" w:rsidR="00E36B78" w:rsidRPr="002A6B70" w:rsidRDefault="007E1DC2">
            <w:pPr>
              <w:widowControl/>
              <w:spacing w:line="340" w:lineRule="exact"/>
              <w:jc w:val="center"/>
              <w:textAlignment w:val="top"/>
              <w:rPr>
                <w:rFonts w:ascii="宋体" w:eastAsia="宋体" w:hAnsi="宋体" w:cs="Times New Roman"/>
                <w:sz w:val="18"/>
                <w:szCs w:val="18"/>
              </w:rPr>
            </w:pPr>
            <w:r w:rsidRPr="002A6B70">
              <w:rPr>
                <w:rFonts w:ascii="宋体" w:eastAsia="宋体" w:hAnsi="宋体" w:cs="Times New Roman"/>
                <w:kern w:val="0"/>
                <w:sz w:val="18"/>
                <w:szCs w:val="18"/>
              </w:rPr>
              <w:t>1000</w:t>
            </w:r>
          </w:p>
        </w:tc>
        <w:tc>
          <w:tcPr>
            <w:tcW w:w="2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E6EE31" w14:textId="77777777" w:rsidR="00E36B78" w:rsidRPr="002A6B70" w:rsidRDefault="007E1DC2" w:rsidP="00C16842">
            <w:pPr>
              <w:widowControl/>
              <w:spacing w:line="340" w:lineRule="exact"/>
              <w:jc w:val="center"/>
              <w:textAlignment w:val="center"/>
              <w:rPr>
                <w:rFonts w:ascii="宋体" w:eastAsia="宋体" w:hAnsi="宋体" w:cs="Times New Roman"/>
                <w:kern w:val="0"/>
                <w:sz w:val="18"/>
                <w:szCs w:val="18"/>
              </w:rPr>
            </w:pPr>
            <w:r w:rsidRPr="002A6B70">
              <w:rPr>
                <w:rFonts w:ascii="宋体" w:eastAsia="宋体" w:hAnsi="宋体" w:cs="Times New Roman"/>
                <w:kern w:val="0"/>
                <w:sz w:val="18"/>
                <w:szCs w:val="18"/>
              </w:rPr>
              <w:t>13</w:t>
            </w:r>
            <w:r w:rsidR="00C16842" w:rsidRPr="002A6B70">
              <w:rPr>
                <w:rFonts w:ascii="宋体" w:eastAsia="宋体" w:hAnsi="宋体" w:cs="Times New Roman" w:hint="eastAsia"/>
                <w:kern w:val="0"/>
                <w:sz w:val="18"/>
                <w:szCs w:val="18"/>
              </w:rPr>
              <w:t>80.2</w:t>
            </w:r>
          </w:p>
        </w:tc>
      </w:tr>
      <w:tr w:rsidR="002A6B70" w:rsidRPr="002A6B70" w14:paraId="4CA4D40D" w14:textId="77777777" w:rsidTr="00D50670">
        <w:trPr>
          <w:trHeight w:val="300"/>
          <w:jc w:val="center"/>
        </w:trPr>
        <w:tc>
          <w:tcPr>
            <w:tcW w:w="2358" w:type="pct"/>
            <w:tcBorders>
              <w:top w:val="single" w:sz="4" w:space="0" w:color="auto"/>
              <w:left w:val="single" w:sz="4" w:space="0" w:color="auto"/>
              <w:bottom w:val="single" w:sz="4" w:space="0" w:color="auto"/>
              <w:right w:val="single" w:sz="4" w:space="0" w:color="auto"/>
            </w:tcBorders>
            <w:shd w:val="clear" w:color="auto" w:fill="auto"/>
          </w:tcPr>
          <w:p w14:paraId="3DCAC49C" w14:textId="77777777" w:rsidR="00E36B78" w:rsidRPr="002A6B70" w:rsidRDefault="007E1DC2">
            <w:pPr>
              <w:widowControl/>
              <w:spacing w:line="340" w:lineRule="exact"/>
              <w:jc w:val="center"/>
              <w:textAlignment w:val="top"/>
              <w:rPr>
                <w:rFonts w:ascii="宋体" w:eastAsia="宋体" w:hAnsi="宋体" w:cs="Times New Roman"/>
                <w:sz w:val="18"/>
                <w:szCs w:val="18"/>
              </w:rPr>
            </w:pPr>
            <w:r w:rsidRPr="002A6B70">
              <w:rPr>
                <w:rFonts w:ascii="宋体" w:eastAsia="宋体" w:hAnsi="宋体" w:cs="Times New Roman"/>
                <w:kern w:val="0"/>
                <w:sz w:val="18"/>
                <w:szCs w:val="18"/>
              </w:rPr>
              <w:t>1100</w:t>
            </w:r>
          </w:p>
        </w:tc>
        <w:tc>
          <w:tcPr>
            <w:tcW w:w="2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E57ACD" w14:textId="77777777" w:rsidR="00E36B78" w:rsidRPr="002A6B70" w:rsidRDefault="007E1DC2" w:rsidP="00C16842">
            <w:pPr>
              <w:widowControl/>
              <w:spacing w:line="340" w:lineRule="exact"/>
              <w:jc w:val="center"/>
              <w:textAlignment w:val="center"/>
              <w:rPr>
                <w:rFonts w:ascii="宋体" w:eastAsia="宋体" w:hAnsi="宋体" w:cs="Times New Roman"/>
                <w:kern w:val="0"/>
                <w:sz w:val="18"/>
                <w:szCs w:val="18"/>
              </w:rPr>
            </w:pPr>
            <w:r w:rsidRPr="002A6B70">
              <w:rPr>
                <w:rFonts w:ascii="宋体" w:eastAsia="宋体" w:hAnsi="宋体" w:cs="Times New Roman"/>
                <w:kern w:val="0"/>
                <w:sz w:val="18"/>
                <w:szCs w:val="18"/>
              </w:rPr>
              <w:t>166</w:t>
            </w:r>
            <w:r w:rsidR="00C16842" w:rsidRPr="002A6B70">
              <w:rPr>
                <w:rFonts w:ascii="宋体" w:eastAsia="宋体" w:hAnsi="宋体" w:cs="Times New Roman" w:hint="eastAsia"/>
                <w:kern w:val="0"/>
                <w:sz w:val="18"/>
                <w:szCs w:val="18"/>
              </w:rPr>
              <w:t>7</w:t>
            </w:r>
            <w:r w:rsidRPr="002A6B70">
              <w:rPr>
                <w:rFonts w:ascii="宋体" w:eastAsia="宋体" w:hAnsi="宋体" w:cs="Times New Roman"/>
                <w:kern w:val="0"/>
                <w:sz w:val="18"/>
                <w:szCs w:val="18"/>
              </w:rPr>
              <w:t>.</w:t>
            </w:r>
            <w:r w:rsidR="00C16842" w:rsidRPr="002A6B70">
              <w:rPr>
                <w:rFonts w:ascii="宋体" w:eastAsia="宋体" w:hAnsi="宋体" w:cs="Times New Roman" w:hint="eastAsia"/>
                <w:kern w:val="0"/>
                <w:sz w:val="18"/>
                <w:szCs w:val="18"/>
              </w:rPr>
              <w:t>7</w:t>
            </w:r>
          </w:p>
        </w:tc>
      </w:tr>
      <w:tr w:rsidR="002A6B70" w:rsidRPr="002A6B70" w14:paraId="4A043529" w14:textId="77777777" w:rsidTr="00D50670">
        <w:trPr>
          <w:trHeight w:val="300"/>
          <w:jc w:val="center"/>
        </w:trPr>
        <w:tc>
          <w:tcPr>
            <w:tcW w:w="2358" w:type="pct"/>
            <w:tcBorders>
              <w:top w:val="single" w:sz="4" w:space="0" w:color="auto"/>
              <w:left w:val="single" w:sz="4" w:space="0" w:color="auto"/>
              <w:bottom w:val="single" w:sz="4" w:space="0" w:color="auto"/>
              <w:right w:val="single" w:sz="4" w:space="0" w:color="auto"/>
            </w:tcBorders>
            <w:shd w:val="clear" w:color="auto" w:fill="auto"/>
          </w:tcPr>
          <w:p w14:paraId="6A67DECC" w14:textId="77777777" w:rsidR="00E36B78" w:rsidRPr="002A6B70" w:rsidRDefault="007E1DC2">
            <w:pPr>
              <w:widowControl/>
              <w:spacing w:line="340" w:lineRule="exact"/>
              <w:jc w:val="center"/>
              <w:textAlignment w:val="top"/>
              <w:rPr>
                <w:rFonts w:ascii="宋体" w:eastAsia="宋体" w:hAnsi="宋体" w:cs="Times New Roman"/>
                <w:sz w:val="18"/>
                <w:szCs w:val="18"/>
              </w:rPr>
            </w:pPr>
            <w:r w:rsidRPr="002A6B70">
              <w:rPr>
                <w:rFonts w:ascii="宋体" w:eastAsia="宋体" w:hAnsi="宋体" w:cs="Times New Roman"/>
                <w:kern w:val="0"/>
                <w:sz w:val="18"/>
                <w:szCs w:val="18"/>
              </w:rPr>
              <w:t>1200</w:t>
            </w:r>
          </w:p>
        </w:tc>
        <w:tc>
          <w:tcPr>
            <w:tcW w:w="2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DB1D6A" w14:textId="77777777" w:rsidR="00E36B78" w:rsidRPr="002A6B70" w:rsidRDefault="007E1DC2" w:rsidP="00C16842">
            <w:pPr>
              <w:widowControl/>
              <w:spacing w:line="340" w:lineRule="exact"/>
              <w:jc w:val="center"/>
              <w:textAlignment w:val="center"/>
              <w:rPr>
                <w:rFonts w:ascii="宋体" w:eastAsia="宋体" w:hAnsi="宋体" w:cs="Times New Roman"/>
                <w:kern w:val="0"/>
                <w:sz w:val="18"/>
                <w:szCs w:val="18"/>
              </w:rPr>
            </w:pPr>
            <w:r w:rsidRPr="002A6B70">
              <w:rPr>
                <w:rFonts w:ascii="宋体" w:eastAsia="宋体" w:hAnsi="宋体" w:cs="Times New Roman"/>
                <w:kern w:val="0"/>
                <w:sz w:val="18"/>
                <w:szCs w:val="18"/>
              </w:rPr>
              <w:t>197</w:t>
            </w:r>
            <w:r w:rsidR="00C16842" w:rsidRPr="002A6B70">
              <w:rPr>
                <w:rFonts w:ascii="宋体" w:eastAsia="宋体" w:hAnsi="宋体" w:cs="Times New Roman" w:hint="eastAsia"/>
                <w:kern w:val="0"/>
                <w:sz w:val="18"/>
                <w:szCs w:val="18"/>
              </w:rPr>
              <w:t>9.2</w:t>
            </w:r>
          </w:p>
        </w:tc>
      </w:tr>
    </w:tbl>
    <w:p w14:paraId="1E7854F1" w14:textId="77777777" w:rsidR="00E36B78" w:rsidRPr="002A6B70" w:rsidRDefault="007E1DC2" w:rsidP="00D50670">
      <w:pPr>
        <w:spacing w:beforeLines="100" w:before="312" w:afterLines="50" w:after="156" w:line="340" w:lineRule="exact"/>
        <w:rPr>
          <w:rFonts w:ascii="Times New Roman" w:eastAsia="黑体" w:hAnsi="Times New Roman" w:cs="Times New Roman"/>
          <w:szCs w:val="21"/>
        </w:rPr>
      </w:pPr>
      <w:r w:rsidRPr="002A6B70">
        <w:rPr>
          <w:rFonts w:ascii="黑体" w:eastAsia="黑体" w:hAnsi="黑体" w:cs="Times New Roman" w:hint="eastAsia"/>
          <w:szCs w:val="21"/>
        </w:rPr>
        <w:t>5.3</w:t>
      </w:r>
      <w:r w:rsidR="00D50670" w:rsidRPr="002A6B70">
        <w:rPr>
          <w:rFonts w:ascii="黑体" w:eastAsia="黑体" w:hAnsi="黑体" w:cs="Times New Roman" w:hint="eastAsia"/>
          <w:szCs w:val="21"/>
        </w:rPr>
        <w:t xml:space="preserve"> </w:t>
      </w:r>
      <w:r w:rsidRPr="002A6B70">
        <w:rPr>
          <w:rFonts w:ascii="Times New Roman" w:eastAsia="黑体" w:hAnsi="Times New Roman" w:cs="Times New Roman" w:hint="eastAsia"/>
          <w:szCs w:val="21"/>
        </w:rPr>
        <w:t>允许偏转角</w:t>
      </w:r>
    </w:p>
    <w:p w14:paraId="095F5C60" w14:textId="77777777" w:rsidR="00E36B78" w:rsidRPr="002A6B70" w:rsidRDefault="00DA7F88" w:rsidP="002D7566">
      <w:pPr>
        <w:spacing w:line="340" w:lineRule="exact"/>
        <w:ind w:firstLineChars="200" w:firstLine="420"/>
        <w:rPr>
          <w:rFonts w:ascii="Times New Roman" w:eastAsia="宋体" w:hAnsi="Times New Roman" w:cs="Times New Roman"/>
          <w:szCs w:val="21"/>
        </w:rPr>
      </w:pPr>
      <w:r w:rsidRPr="002A6B70">
        <w:rPr>
          <w:rFonts w:ascii="Times New Roman" w:eastAsia="宋体" w:hAnsi="Times New Roman" w:cs="Times New Roman"/>
          <w:szCs w:val="21"/>
        </w:rPr>
        <w:t>验试偏转角度为</w:t>
      </w:r>
      <w:r w:rsidR="00F31900" w:rsidRPr="002A6B70">
        <w:rPr>
          <w:rFonts w:ascii="Times New Roman" w:eastAsia="宋体" w:hAnsi="Times New Roman" w:cs="Times New Roman"/>
          <w:szCs w:val="21"/>
        </w:rPr>
        <w:t>制造商</w:t>
      </w:r>
      <w:r w:rsidR="00DA4F17" w:rsidRPr="002A6B70">
        <w:rPr>
          <w:rFonts w:ascii="Times New Roman" w:eastAsia="宋体" w:hAnsi="Times New Roman" w:cs="Times New Roman"/>
          <w:szCs w:val="21"/>
        </w:rPr>
        <w:t>手册描述</w:t>
      </w:r>
      <w:r w:rsidR="00F31900" w:rsidRPr="002A6B70">
        <w:rPr>
          <w:rFonts w:ascii="Times New Roman" w:eastAsia="宋体" w:hAnsi="Times New Roman" w:cs="Times New Roman"/>
          <w:szCs w:val="21"/>
        </w:rPr>
        <w:t>的最大允许偏转角</w:t>
      </w:r>
      <w:r w:rsidRPr="002A6B70">
        <w:rPr>
          <w:rFonts w:ascii="Times New Roman" w:eastAsia="宋体" w:hAnsi="Times New Roman" w:cs="Times New Roman"/>
          <w:szCs w:val="21"/>
        </w:rPr>
        <w:t>，</w:t>
      </w:r>
      <w:r w:rsidR="00DA4F17" w:rsidRPr="002A6B70">
        <w:rPr>
          <w:rFonts w:ascii="Times New Roman" w:eastAsia="宋体" w:hAnsi="Times New Roman" w:cs="Times New Roman"/>
          <w:szCs w:val="21"/>
        </w:rPr>
        <w:t>应符合</w:t>
      </w:r>
      <w:r w:rsidR="00DA4F17" w:rsidRPr="002A6B70">
        <w:rPr>
          <w:rFonts w:ascii="Times New Roman" w:eastAsia="宋体" w:hAnsi="Times New Roman" w:cs="Times New Roman"/>
          <w:szCs w:val="21"/>
        </w:rPr>
        <w:t>GB/T 13295-2019</w:t>
      </w:r>
      <w:r w:rsidR="00DA4F17" w:rsidRPr="002A6B70">
        <w:rPr>
          <w:rFonts w:ascii="Times New Roman" w:eastAsia="宋体" w:hAnsi="Times New Roman" w:cs="Times New Roman"/>
          <w:szCs w:val="21"/>
        </w:rPr>
        <w:t>中自锚接口</w:t>
      </w:r>
      <w:r w:rsidR="002D7566" w:rsidRPr="002A6B70">
        <w:rPr>
          <w:rFonts w:ascii="Times New Roman" w:eastAsia="宋体" w:hAnsi="Times New Roman" w:cs="Times New Roman" w:hint="eastAsia"/>
          <w:szCs w:val="21"/>
        </w:rPr>
        <w:t>的规定</w:t>
      </w:r>
      <w:r w:rsidR="00DA4F17" w:rsidRPr="002A6B70">
        <w:rPr>
          <w:rFonts w:ascii="Times New Roman" w:eastAsia="宋体" w:hAnsi="Times New Roman" w:cs="Times New Roman"/>
          <w:szCs w:val="21"/>
        </w:rPr>
        <w:t>：</w:t>
      </w:r>
    </w:p>
    <w:p w14:paraId="2A67728B" w14:textId="39D4DBD7" w:rsidR="00F31900" w:rsidRPr="002A6B70" w:rsidRDefault="002D7566" w:rsidP="002D7566">
      <w:pPr>
        <w:spacing w:line="340" w:lineRule="exact"/>
        <w:ind w:firstLineChars="200" w:firstLine="420"/>
        <w:rPr>
          <w:rFonts w:ascii="Times New Roman" w:eastAsia="宋体" w:hAnsi="Times New Roman" w:cs="Times New Roman"/>
          <w:szCs w:val="21"/>
        </w:rPr>
      </w:pPr>
      <w:r w:rsidRPr="002A6B70">
        <w:rPr>
          <w:rFonts w:ascii="Times New Roman" w:eastAsia="宋体" w:hAnsi="Times New Roman" w:cs="Times New Roman" w:hint="eastAsia"/>
          <w:szCs w:val="21"/>
        </w:rPr>
        <w:t>——</w:t>
      </w:r>
      <w:r w:rsidR="00F31900" w:rsidRPr="002A6B70">
        <w:rPr>
          <w:rFonts w:ascii="Times New Roman" w:eastAsia="宋体" w:hAnsi="Times New Roman" w:cs="Times New Roman"/>
          <w:szCs w:val="21"/>
        </w:rPr>
        <w:t>对于公称直径</w:t>
      </w:r>
      <w:r w:rsidR="00494E67" w:rsidRPr="002A6B70">
        <w:rPr>
          <w:rFonts w:ascii="Times New Roman" w:eastAsia="宋体" w:hAnsi="Times New Roman" w:cs="Times New Roman" w:hint="eastAsia"/>
          <w:szCs w:val="21"/>
        </w:rPr>
        <w:t>DN</w:t>
      </w:r>
      <w:r w:rsidR="00F31900" w:rsidRPr="002A6B70">
        <w:rPr>
          <w:rFonts w:ascii="Times New Roman" w:eastAsia="宋体" w:hAnsi="Times New Roman" w:cs="Times New Roman"/>
          <w:szCs w:val="21"/>
        </w:rPr>
        <w:t>100</w:t>
      </w:r>
      <w:r w:rsidR="006E1474" w:rsidRPr="002A6B70">
        <w:rPr>
          <w:rFonts w:ascii="仿宋" w:eastAsia="仿宋" w:hAnsi="仿宋" w:cs="Times New Roman" w:hint="eastAsia"/>
          <w:szCs w:val="21"/>
        </w:rPr>
        <w:t>～</w:t>
      </w:r>
      <w:r w:rsidR="006E1474" w:rsidRPr="002A6B70">
        <w:rPr>
          <w:rFonts w:ascii="Times New Roman" w:eastAsia="宋体" w:hAnsi="Times New Roman" w:cs="Times New Roman" w:hint="eastAsia"/>
          <w:szCs w:val="21"/>
        </w:rPr>
        <w:t>DN</w:t>
      </w:r>
      <w:r w:rsidR="006E1474" w:rsidRPr="002A6B70" w:rsidDel="006E1474">
        <w:rPr>
          <w:rFonts w:ascii="Times New Roman" w:eastAsia="宋体" w:hAnsi="Times New Roman" w:cs="Times New Roman"/>
          <w:szCs w:val="21"/>
        </w:rPr>
        <w:t xml:space="preserve"> </w:t>
      </w:r>
      <w:r w:rsidR="00F31900" w:rsidRPr="002A6B70">
        <w:rPr>
          <w:rFonts w:ascii="Times New Roman" w:eastAsia="宋体" w:hAnsi="Times New Roman" w:cs="Times New Roman"/>
          <w:szCs w:val="21"/>
        </w:rPr>
        <w:t>300</w:t>
      </w:r>
      <w:r w:rsidR="009F181F" w:rsidRPr="002A6B70">
        <w:rPr>
          <w:rFonts w:ascii="Times New Roman" w:eastAsia="宋体" w:hAnsi="Times New Roman" w:cs="Times New Roman" w:hint="eastAsia"/>
          <w:szCs w:val="21"/>
        </w:rPr>
        <w:t>，</w:t>
      </w:r>
      <w:r w:rsidR="00041CA0" w:rsidRPr="002A6B70">
        <w:rPr>
          <w:rFonts w:ascii="Times New Roman" w:eastAsia="宋体" w:hAnsi="Times New Roman" w:cs="Times New Roman"/>
          <w:szCs w:val="21"/>
        </w:rPr>
        <w:t>偏转角</w:t>
      </w:r>
      <w:r w:rsidR="00F31900" w:rsidRPr="002A6B70">
        <w:rPr>
          <w:rFonts w:ascii="Times New Roman" w:eastAsia="宋体" w:hAnsi="Times New Roman" w:cs="Times New Roman"/>
          <w:szCs w:val="21"/>
        </w:rPr>
        <w:t>不小于</w:t>
      </w:r>
      <w:r w:rsidR="00C43724" w:rsidRPr="002A6B70">
        <w:rPr>
          <w:rFonts w:ascii="Times New Roman" w:eastAsia="宋体" w:hAnsi="Times New Roman" w:cs="Times New Roman"/>
          <w:szCs w:val="21"/>
        </w:rPr>
        <w:t>1°45′</w:t>
      </w:r>
      <w:r w:rsidR="00F31900" w:rsidRPr="002A6B70">
        <w:rPr>
          <w:rFonts w:ascii="Times New Roman" w:eastAsia="宋体" w:hAnsi="Times New Roman" w:cs="Times New Roman"/>
          <w:szCs w:val="21"/>
        </w:rPr>
        <w:t>；</w:t>
      </w:r>
    </w:p>
    <w:p w14:paraId="5DA203A7" w14:textId="2E4737C3" w:rsidR="00F31900" w:rsidRPr="002A6B70" w:rsidRDefault="002D7566" w:rsidP="002D7566">
      <w:pPr>
        <w:spacing w:line="340" w:lineRule="exact"/>
        <w:ind w:firstLineChars="200" w:firstLine="420"/>
        <w:rPr>
          <w:rFonts w:ascii="Times New Roman" w:eastAsia="宋体" w:hAnsi="Times New Roman" w:cs="Times New Roman"/>
          <w:szCs w:val="21"/>
        </w:rPr>
      </w:pPr>
      <w:r w:rsidRPr="002A6B70">
        <w:rPr>
          <w:rFonts w:ascii="Times New Roman" w:eastAsia="宋体" w:hAnsi="Times New Roman" w:cs="Times New Roman" w:hint="eastAsia"/>
          <w:szCs w:val="21"/>
        </w:rPr>
        <w:t>——</w:t>
      </w:r>
      <w:r w:rsidR="00F31900" w:rsidRPr="002A6B70">
        <w:rPr>
          <w:rFonts w:ascii="Times New Roman" w:eastAsia="宋体" w:hAnsi="Times New Roman" w:cs="Times New Roman"/>
          <w:szCs w:val="21"/>
        </w:rPr>
        <w:t>对于公称直径</w:t>
      </w:r>
      <w:r w:rsidR="00494E67" w:rsidRPr="002A6B70">
        <w:rPr>
          <w:rFonts w:ascii="Times New Roman" w:eastAsia="宋体" w:hAnsi="Times New Roman" w:cs="Times New Roman" w:hint="eastAsia"/>
          <w:szCs w:val="21"/>
        </w:rPr>
        <w:t>DN</w:t>
      </w:r>
      <w:r w:rsidR="00041CA0" w:rsidRPr="002A6B70">
        <w:rPr>
          <w:rFonts w:ascii="Times New Roman" w:eastAsia="宋体" w:hAnsi="Times New Roman" w:cs="Times New Roman"/>
          <w:szCs w:val="21"/>
        </w:rPr>
        <w:t>400</w:t>
      </w:r>
      <w:r w:rsidR="006E1474" w:rsidRPr="002A6B70">
        <w:rPr>
          <w:rFonts w:ascii="仿宋" w:eastAsia="仿宋" w:hAnsi="仿宋" w:cs="Times New Roman" w:hint="eastAsia"/>
          <w:szCs w:val="21"/>
        </w:rPr>
        <w:t>～</w:t>
      </w:r>
      <w:r w:rsidR="006E1474" w:rsidRPr="002A6B70">
        <w:rPr>
          <w:rFonts w:ascii="Times New Roman" w:eastAsia="宋体" w:hAnsi="Times New Roman" w:cs="Times New Roman" w:hint="eastAsia"/>
          <w:szCs w:val="21"/>
        </w:rPr>
        <w:t>DN</w:t>
      </w:r>
      <w:r w:rsidR="006E1474" w:rsidRPr="002A6B70" w:rsidDel="006E1474">
        <w:rPr>
          <w:rFonts w:ascii="Times New Roman" w:eastAsia="宋体" w:hAnsi="Times New Roman" w:cs="Times New Roman"/>
          <w:szCs w:val="21"/>
        </w:rPr>
        <w:t xml:space="preserve"> </w:t>
      </w:r>
      <w:r w:rsidR="00AF080D" w:rsidRPr="002A6B70">
        <w:rPr>
          <w:rFonts w:ascii="Times New Roman" w:eastAsia="宋体" w:hAnsi="Times New Roman" w:cs="Times New Roman"/>
          <w:szCs w:val="21"/>
        </w:rPr>
        <w:t>6</w:t>
      </w:r>
      <w:r w:rsidR="00F31900" w:rsidRPr="002A6B70">
        <w:rPr>
          <w:rFonts w:ascii="Times New Roman" w:eastAsia="宋体" w:hAnsi="Times New Roman" w:cs="Times New Roman"/>
          <w:szCs w:val="21"/>
        </w:rPr>
        <w:t>00</w:t>
      </w:r>
      <w:r w:rsidR="009F181F" w:rsidRPr="002A6B70">
        <w:rPr>
          <w:rFonts w:ascii="Times New Roman" w:eastAsia="宋体" w:hAnsi="Times New Roman" w:cs="Times New Roman" w:hint="eastAsia"/>
          <w:szCs w:val="21"/>
        </w:rPr>
        <w:t>，</w:t>
      </w:r>
      <w:r w:rsidR="00041CA0" w:rsidRPr="002A6B70">
        <w:rPr>
          <w:rFonts w:ascii="Times New Roman" w:eastAsia="宋体" w:hAnsi="Times New Roman" w:cs="Times New Roman"/>
          <w:szCs w:val="21"/>
        </w:rPr>
        <w:t>偏转角</w:t>
      </w:r>
      <w:r w:rsidR="00F31900" w:rsidRPr="002A6B70">
        <w:rPr>
          <w:rFonts w:ascii="Times New Roman" w:eastAsia="宋体" w:hAnsi="Times New Roman" w:cs="Times New Roman"/>
          <w:szCs w:val="21"/>
        </w:rPr>
        <w:t>不小于</w:t>
      </w:r>
      <w:r w:rsidR="00C43724" w:rsidRPr="002A6B70">
        <w:rPr>
          <w:rFonts w:ascii="Times New Roman" w:eastAsia="宋体" w:hAnsi="Times New Roman" w:cs="Times New Roman"/>
          <w:szCs w:val="21"/>
        </w:rPr>
        <w:t>1°15′</w:t>
      </w:r>
      <w:r w:rsidR="00F31900" w:rsidRPr="002A6B70">
        <w:rPr>
          <w:rFonts w:ascii="Times New Roman" w:eastAsia="宋体" w:hAnsi="Times New Roman" w:cs="Times New Roman"/>
          <w:szCs w:val="21"/>
        </w:rPr>
        <w:t>；</w:t>
      </w:r>
    </w:p>
    <w:p w14:paraId="2B73109C" w14:textId="126809E5" w:rsidR="00AF080D" w:rsidRPr="002A6B70" w:rsidRDefault="002D7566" w:rsidP="002D7566">
      <w:pPr>
        <w:spacing w:line="340" w:lineRule="exact"/>
        <w:ind w:firstLineChars="200" w:firstLine="420"/>
        <w:rPr>
          <w:rFonts w:ascii="Times New Roman" w:eastAsia="宋体" w:hAnsi="Times New Roman" w:cs="Times New Roman"/>
          <w:szCs w:val="21"/>
        </w:rPr>
      </w:pPr>
      <w:r w:rsidRPr="002A6B70">
        <w:rPr>
          <w:rFonts w:ascii="Times New Roman" w:eastAsia="宋体" w:hAnsi="Times New Roman" w:cs="Times New Roman" w:hint="eastAsia"/>
          <w:szCs w:val="21"/>
        </w:rPr>
        <w:t>——</w:t>
      </w:r>
      <w:r w:rsidR="00AF080D" w:rsidRPr="002A6B70">
        <w:rPr>
          <w:rFonts w:ascii="Times New Roman" w:eastAsia="宋体" w:hAnsi="Times New Roman" w:cs="Times New Roman"/>
          <w:szCs w:val="21"/>
        </w:rPr>
        <w:t>对于公称直径</w:t>
      </w:r>
      <w:r w:rsidR="00494E67" w:rsidRPr="002A6B70">
        <w:rPr>
          <w:rFonts w:ascii="Times New Roman" w:eastAsia="宋体" w:hAnsi="Times New Roman" w:cs="Times New Roman" w:hint="eastAsia"/>
          <w:szCs w:val="21"/>
        </w:rPr>
        <w:t>DN</w:t>
      </w:r>
      <w:r w:rsidR="00AF080D" w:rsidRPr="002A6B70">
        <w:rPr>
          <w:rFonts w:ascii="Times New Roman" w:eastAsia="宋体" w:hAnsi="Times New Roman" w:cs="Times New Roman"/>
          <w:szCs w:val="21"/>
        </w:rPr>
        <w:t>700</w:t>
      </w:r>
      <w:r w:rsidR="006E1474" w:rsidRPr="002A6B70">
        <w:rPr>
          <w:rFonts w:ascii="仿宋" w:eastAsia="仿宋" w:hAnsi="仿宋" w:cs="Times New Roman" w:hint="eastAsia"/>
          <w:szCs w:val="21"/>
        </w:rPr>
        <w:t>～</w:t>
      </w:r>
      <w:r w:rsidR="006E1474" w:rsidRPr="002A6B70">
        <w:rPr>
          <w:rFonts w:ascii="Times New Roman" w:eastAsia="宋体" w:hAnsi="Times New Roman" w:cs="Times New Roman" w:hint="eastAsia"/>
          <w:szCs w:val="21"/>
        </w:rPr>
        <w:t>DN</w:t>
      </w:r>
      <w:r w:rsidR="006E1474" w:rsidRPr="002A6B70" w:rsidDel="006E1474">
        <w:rPr>
          <w:rFonts w:ascii="Times New Roman" w:eastAsia="宋体" w:hAnsi="Times New Roman" w:cs="Times New Roman"/>
          <w:szCs w:val="21"/>
        </w:rPr>
        <w:t xml:space="preserve"> </w:t>
      </w:r>
      <w:r w:rsidR="00AF080D" w:rsidRPr="002A6B70">
        <w:rPr>
          <w:rFonts w:ascii="Times New Roman" w:eastAsia="宋体" w:hAnsi="Times New Roman" w:cs="Times New Roman"/>
          <w:szCs w:val="21"/>
        </w:rPr>
        <w:t>1200</w:t>
      </w:r>
      <w:r w:rsidR="009F181F" w:rsidRPr="002A6B70">
        <w:rPr>
          <w:rFonts w:ascii="Times New Roman" w:eastAsia="宋体" w:hAnsi="Times New Roman" w:cs="Times New Roman" w:hint="eastAsia"/>
          <w:szCs w:val="21"/>
        </w:rPr>
        <w:t>，</w:t>
      </w:r>
      <w:r w:rsidR="00AF080D" w:rsidRPr="002A6B70">
        <w:rPr>
          <w:rFonts w:ascii="Times New Roman" w:eastAsia="宋体" w:hAnsi="Times New Roman" w:cs="Times New Roman"/>
          <w:szCs w:val="21"/>
        </w:rPr>
        <w:t>偏转角不小于</w:t>
      </w:r>
      <w:r w:rsidR="00C43724" w:rsidRPr="002A6B70">
        <w:rPr>
          <w:rFonts w:ascii="Times New Roman" w:eastAsia="宋体" w:hAnsi="Times New Roman" w:cs="Times New Roman"/>
          <w:szCs w:val="21"/>
        </w:rPr>
        <w:t>45′</w:t>
      </w:r>
      <w:r w:rsidRPr="002A6B70">
        <w:rPr>
          <w:rFonts w:ascii="Times New Roman" w:eastAsia="宋体" w:hAnsi="Times New Roman" w:cs="Times New Roman" w:hint="eastAsia"/>
          <w:szCs w:val="21"/>
        </w:rPr>
        <w:t>。</w:t>
      </w:r>
    </w:p>
    <w:p w14:paraId="7850FC92" w14:textId="77777777" w:rsidR="00E36B78" w:rsidRPr="002A6B70" w:rsidRDefault="007E1DC2" w:rsidP="00287C28">
      <w:pPr>
        <w:spacing w:beforeLines="50" w:before="156" w:afterLines="50" w:after="156" w:line="340" w:lineRule="exact"/>
        <w:rPr>
          <w:rFonts w:ascii="Times New Roman" w:eastAsia="黑体" w:hAnsi="Times New Roman" w:cs="Times New Roman"/>
          <w:szCs w:val="21"/>
        </w:rPr>
      </w:pPr>
      <w:r w:rsidRPr="002A6B70">
        <w:rPr>
          <w:rFonts w:ascii="黑体" w:eastAsia="黑体" w:hAnsi="黑体" w:cs="Times New Roman" w:hint="eastAsia"/>
          <w:szCs w:val="21"/>
        </w:rPr>
        <w:t>5.4</w:t>
      </w:r>
      <w:r w:rsidR="00D50670" w:rsidRPr="002A6B70">
        <w:rPr>
          <w:rFonts w:ascii="黑体" w:eastAsia="黑体" w:hAnsi="黑体" w:cs="Times New Roman" w:hint="eastAsia"/>
          <w:szCs w:val="21"/>
        </w:rPr>
        <w:t xml:space="preserve"> </w:t>
      </w:r>
      <w:r w:rsidRPr="002A6B70">
        <w:rPr>
          <w:rFonts w:ascii="黑体" w:eastAsia="黑体" w:hAnsi="黑体" w:cs="Times New Roman" w:hint="eastAsia"/>
          <w:szCs w:val="21"/>
        </w:rPr>
        <w:t xml:space="preserve"> </w:t>
      </w:r>
      <w:r w:rsidRPr="002A6B70">
        <w:rPr>
          <w:rFonts w:ascii="Times New Roman" w:eastAsia="黑体" w:hAnsi="Times New Roman" w:cs="Times New Roman" w:hint="eastAsia"/>
          <w:szCs w:val="21"/>
        </w:rPr>
        <w:t>防</w:t>
      </w:r>
      <w:proofErr w:type="gramStart"/>
      <w:r w:rsidRPr="002A6B70">
        <w:rPr>
          <w:rFonts w:ascii="Times New Roman" w:eastAsia="黑体" w:hAnsi="Times New Roman" w:cs="Times New Roman" w:hint="eastAsia"/>
          <w:szCs w:val="21"/>
        </w:rPr>
        <w:t>脱卡块</w:t>
      </w:r>
      <w:proofErr w:type="gramEnd"/>
    </w:p>
    <w:p w14:paraId="55F66D51" w14:textId="77777777" w:rsidR="00E36B78" w:rsidRPr="002A6B70" w:rsidRDefault="007E1DC2" w:rsidP="0045351A">
      <w:pPr>
        <w:spacing w:beforeLines="50" w:before="156" w:afterLines="50" w:after="156" w:line="340" w:lineRule="exact"/>
        <w:rPr>
          <w:rFonts w:ascii="Times New Roman" w:eastAsia="黑体" w:hAnsi="Times New Roman" w:cs="Times New Roman"/>
          <w:szCs w:val="21"/>
        </w:rPr>
      </w:pPr>
      <w:r w:rsidRPr="002A6B70">
        <w:rPr>
          <w:rFonts w:ascii="黑体" w:eastAsia="黑体" w:hAnsi="黑体" w:cs="Times New Roman" w:hint="eastAsia"/>
          <w:szCs w:val="21"/>
        </w:rPr>
        <w:t xml:space="preserve">5.4.1 </w:t>
      </w:r>
      <w:r w:rsidRPr="002A6B70">
        <w:rPr>
          <w:rFonts w:ascii="Times New Roman" w:eastAsia="黑体" w:hAnsi="Times New Roman" w:cs="Times New Roman" w:hint="eastAsia"/>
          <w:szCs w:val="21"/>
        </w:rPr>
        <w:t>防</w:t>
      </w:r>
      <w:proofErr w:type="gramStart"/>
      <w:r w:rsidRPr="002A6B70">
        <w:rPr>
          <w:rFonts w:ascii="Times New Roman" w:eastAsia="黑体" w:hAnsi="Times New Roman" w:cs="Times New Roman" w:hint="eastAsia"/>
          <w:szCs w:val="21"/>
        </w:rPr>
        <w:t>脱卡块</w:t>
      </w:r>
      <w:proofErr w:type="gramEnd"/>
      <w:r w:rsidRPr="002A6B70">
        <w:rPr>
          <w:rFonts w:ascii="Times New Roman" w:eastAsia="黑体" w:hAnsi="Times New Roman" w:cs="Times New Roman" w:hint="eastAsia"/>
          <w:szCs w:val="21"/>
        </w:rPr>
        <w:t>数量</w:t>
      </w:r>
    </w:p>
    <w:p w14:paraId="69CC9510" w14:textId="3C505249" w:rsidR="00E36B78" w:rsidRPr="002A6B70" w:rsidRDefault="007E1DC2">
      <w:pPr>
        <w:spacing w:line="340" w:lineRule="exact"/>
        <w:ind w:firstLineChars="200" w:firstLine="420"/>
        <w:rPr>
          <w:rFonts w:ascii="Times New Roman" w:eastAsia="黑体" w:hAnsi="Times New Roman" w:cs="Times New Roman"/>
          <w:szCs w:val="21"/>
        </w:rPr>
      </w:pPr>
      <w:r w:rsidRPr="002A6B70">
        <w:rPr>
          <w:rFonts w:ascii="Times New Roman" w:eastAsia="宋体" w:hAnsi="Times New Roman" w:cs="Times New Roman"/>
          <w:szCs w:val="21"/>
        </w:rPr>
        <w:t>拖拉管的防</w:t>
      </w:r>
      <w:proofErr w:type="gramStart"/>
      <w:r w:rsidRPr="002A6B70">
        <w:rPr>
          <w:rFonts w:ascii="Times New Roman" w:eastAsia="宋体" w:hAnsi="Times New Roman" w:cs="Times New Roman"/>
          <w:szCs w:val="21"/>
        </w:rPr>
        <w:t>脱卡块</w:t>
      </w:r>
      <w:proofErr w:type="gramEnd"/>
      <w:r w:rsidRPr="002A6B70">
        <w:rPr>
          <w:rFonts w:ascii="Times New Roman" w:eastAsia="宋体" w:hAnsi="Times New Roman" w:cs="Times New Roman"/>
          <w:szCs w:val="21"/>
        </w:rPr>
        <w:t>数</w:t>
      </w:r>
      <w:r w:rsidRPr="002A6B70">
        <w:rPr>
          <w:rFonts w:ascii="宋体" w:eastAsia="宋体" w:hAnsi="宋体" w:cs="Times New Roman"/>
          <w:szCs w:val="21"/>
        </w:rPr>
        <w:t>量</w:t>
      </w:r>
      <w:r w:rsidRPr="002A6B70">
        <w:rPr>
          <w:rFonts w:ascii="Times New Roman" w:eastAsia="宋体" w:hAnsi="Times New Roman" w:cs="Times New Roman"/>
          <w:szCs w:val="21"/>
        </w:rPr>
        <w:t>见表</w:t>
      </w:r>
      <w:r w:rsidRPr="002A6B70">
        <w:rPr>
          <w:rFonts w:ascii="Times New Roman" w:eastAsia="宋体" w:hAnsi="Times New Roman" w:cs="Times New Roman"/>
          <w:szCs w:val="21"/>
        </w:rPr>
        <w:t>4</w:t>
      </w:r>
      <w:r w:rsidRPr="002A6B70">
        <w:rPr>
          <w:rFonts w:ascii="Times New Roman" w:eastAsia="宋体" w:hAnsi="Times New Roman" w:cs="Times New Roman"/>
          <w:szCs w:val="21"/>
        </w:rPr>
        <w:t>。</w:t>
      </w:r>
    </w:p>
    <w:p w14:paraId="687F8271" w14:textId="77777777" w:rsidR="00E36B78" w:rsidRPr="002A6B70" w:rsidRDefault="007E1DC2" w:rsidP="00287C28">
      <w:pPr>
        <w:spacing w:beforeLines="50" w:before="156" w:afterLines="50" w:after="156" w:line="340" w:lineRule="exact"/>
        <w:jc w:val="center"/>
        <w:rPr>
          <w:rFonts w:ascii="Times New Roman" w:eastAsia="黑体" w:hAnsi="Times New Roman" w:cs="Times New Roman"/>
          <w:szCs w:val="21"/>
        </w:rPr>
      </w:pPr>
      <w:r w:rsidRPr="002A6B70">
        <w:rPr>
          <w:rFonts w:ascii="黑体" w:eastAsia="黑体" w:hAnsi="黑体" w:cs="Times New Roman" w:hint="eastAsia"/>
          <w:szCs w:val="21"/>
        </w:rPr>
        <w:t xml:space="preserve">表4 </w:t>
      </w:r>
      <w:r w:rsidRPr="002A6B70">
        <w:rPr>
          <w:rFonts w:ascii="Times New Roman" w:eastAsia="黑体" w:hAnsi="Times New Roman" w:cs="Times New Roman" w:hint="eastAsia"/>
          <w:szCs w:val="21"/>
        </w:rPr>
        <w:t>球墨铸铁拖拉管防</w:t>
      </w:r>
      <w:proofErr w:type="gramStart"/>
      <w:r w:rsidRPr="002A6B70">
        <w:rPr>
          <w:rFonts w:ascii="Times New Roman" w:eastAsia="黑体" w:hAnsi="Times New Roman" w:cs="Times New Roman" w:hint="eastAsia"/>
          <w:szCs w:val="21"/>
        </w:rPr>
        <w:t>脱卡块</w:t>
      </w:r>
      <w:proofErr w:type="gramEnd"/>
      <w:r w:rsidRPr="002A6B70">
        <w:rPr>
          <w:rFonts w:ascii="Times New Roman" w:eastAsia="黑体" w:hAnsi="Times New Roman" w:cs="Times New Roman" w:hint="eastAsia"/>
          <w:szCs w:val="21"/>
        </w:rPr>
        <w:t>数量</w:t>
      </w:r>
    </w:p>
    <w:tbl>
      <w:tblPr>
        <w:tblStyle w:val="a7"/>
        <w:tblW w:w="5000" w:type="pct"/>
        <w:jc w:val="center"/>
        <w:tblLook w:val="04A0" w:firstRow="1" w:lastRow="0" w:firstColumn="1" w:lastColumn="0" w:noHBand="0" w:noVBand="1"/>
      </w:tblPr>
      <w:tblGrid>
        <w:gridCol w:w="4657"/>
        <w:gridCol w:w="4913"/>
      </w:tblGrid>
      <w:tr w:rsidR="002A6B70" w:rsidRPr="002A6B70" w14:paraId="3142E250" w14:textId="77777777" w:rsidTr="00D50670">
        <w:trPr>
          <w:trHeight w:val="472"/>
          <w:jc w:val="center"/>
        </w:trPr>
        <w:tc>
          <w:tcPr>
            <w:tcW w:w="2433" w:type="pct"/>
          </w:tcPr>
          <w:p w14:paraId="7EBC1E03" w14:textId="77777777" w:rsidR="00E36B78" w:rsidRPr="002A6B70" w:rsidRDefault="007E1DC2">
            <w:pPr>
              <w:widowControl/>
              <w:spacing w:line="340" w:lineRule="exact"/>
              <w:jc w:val="center"/>
              <w:textAlignment w:val="top"/>
              <w:rPr>
                <w:rFonts w:ascii="Times New Roman" w:eastAsia="仿宋" w:hAnsi="Times New Roman" w:cs="Times New Roman"/>
                <w:kern w:val="0"/>
                <w:sz w:val="18"/>
                <w:szCs w:val="18"/>
              </w:rPr>
            </w:pPr>
            <w:r w:rsidRPr="002A6B70">
              <w:rPr>
                <w:rFonts w:ascii="Times New Roman" w:eastAsia="仿宋" w:hAnsi="Times New Roman" w:cs="Times New Roman"/>
                <w:kern w:val="0"/>
                <w:sz w:val="18"/>
                <w:szCs w:val="18"/>
              </w:rPr>
              <w:t>规格</w:t>
            </w:r>
            <w:r w:rsidRPr="002A6B70">
              <w:rPr>
                <w:rFonts w:ascii="Times New Roman" w:eastAsia="仿宋" w:hAnsi="Times New Roman" w:cs="Times New Roman"/>
                <w:kern w:val="0"/>
                <w:sz w:val="18"/>
                <w:szCs w:val="18"/>
              </w:rPr>
              <w:t>DN</w:t>
            </w:r>
          </w:p>
        </w:tc>
        <w:tc>
          <w:tcPr>
            <w:tcW w:w="2567" w:type="pct"/>
            <w:vAlign w:val="center"/>
          </w:tcPr>
          <w:p w14:paraId="11D847B0" w14:textId="77777777" w:rsidR="00E36B78" w:rsidRPr="002A6B70" w:rsidRDefault="007E1DC2">
            <w:pPr>
              <w:widowControl/>
              <w:spacing w:line="340" w:lineRule="exact"/>
              <w:jc w:val="center"/>
              <w:textAlignment w:val="top"/>
              <w:rPr>
                <w:rFonts w:ascii="Times New Roman" w:eastAsia="仿宋" w:hAnsi="Times New Roman" w:cs="Times New Roman"/>
                <w:kern w:val="0"/>
                <w:sz w:val="18"/>
                <w:szCs w:val="18"/>
              </w:rPr>
            </w:pPr>
            <w:r w:rsidRPr="002A6B70">
              <w:rPr>
                <w:rFonts w:ascii="Times New Roman" w:eastAsia="仿宋" w:hAnsi="Times New Roman" w:cs="Times New Roman"/>
                <w:kern w:val="0"/>
                <w:sz w:val="18"/>
                <w:szCs w:val="18"/>
              </w:rPr>
              <w:t>防</w:t>
            </w:r>
            <w:proofErr w:type="gramStart"/>
            <w:r w:rsidRPr="002A6B70">
              <w:rPr>
                <w:rFonts w:ascii="Times New Roman" w:eastAsia="仿宋" w:hAnsi="Times New Roman" w:cs="Times New Roman"/>
                <w:kern w:val="0"/>
                <w:sz w:val="18"/>
                <w:szCs w:val="18"/>
              </w:rPr>
              <w:t>脱卡块</w:t>
            </w:r>
            <w:proofErr w:type="gramEnd"/>
            <w:r w:rsidRPr="002A6B70">
              <w:rPr>
                <w:rFonts w:ascii="Times New Roman" w:eastAsia="仿宋" w:hAnsi="Times New Roman" w:cs="Times New Roman"/>
                <w:kern w:val="0"/>
                <w:sz w:val="18"/>
                <w:szCs w:val="18"/>
              </w:rPr>
              <w:t>数量（块</w:t>
            </w:r>
            <w:r w:rsidRPr="002A6B70">
              <w:rPr>
                <w:rFonts w:ascii="Times New Roman" w:eastAsia="仿宋" w:hAnsi="Times New Roman" w:cs="Times New Roman"/>
                <w:kern w:val="0"/>
                <w:sz w:val="18"/>
                <w:szCs w:val="18"/>
              </w:rPr>
              <w:t>/</w:t>
            </w:r>
            <w:r w:rsidRPr="002A6B70">
              <w:rPr>
                <w:rFonts w:ascii="Times New Roman" w:eastAsia="仿宋" w:hAnsi="Times New Roman" w:cs="Times New Roman"/>
                <w:kern w:val="0"/>
                <w:sz w:val="18"/>
                <w:szCs w:val="18"/>
              </w:rPr>
              <w:t>套）</w:t>
            </w:r>
          </w:p>
        </w:tc>
      </w:tr>
      <w:tr w:rsidR="002A6B70" w:rsidRPr="002A6B70" w14:paraId="7F1CAE49" w14:textId="77777777" w:rsidTr="00D50670">
        <w:trPr>
          <w:jc w:val="center"/>
        </w:trPr>
        <w:tc>
          <w:tcPr>
            <w:tcW w:w="2433" w:type="pct"/>
          </w:tcPr>
          <w:p w14:paraId="6DF0D374" w14:textId="77777777" w:rsidR="00E36B78" w:rsidRPr="002A6B70" w:rsidRDefault="007E1DC2">
            <w:pPr>
              <w:widowControl/>
              <w:spacing w:line="340" w:lineRule="exact"/>
              <w:jc w:val="center"/>
              <w:textAlignment w:val="top"/>
              <w:rPr>
                <w:rFonts w:ascii="Times New Roman" w:eastAsia="仿宋" w:hAnsi="Times New Roman" w:cs="Times New Roman"/>
                <w:kern w:val="0"/>
                <w:sz w:val="18"/>
                <w:szCs w:val="18"/>
              </w:rPr>
            </w:pPr>
            <w:r w:rsidRPr="002A6B70">
              <w:rPr>
                <w:rFonts w:ascii="Times New Roman" w:eastAsia="仿宋" w:hAnsi="Times New Roman" w:cs="Times New Roman"/>
                <w:kern w:val="0"/>
                <w:sz w:val="18"/>
                <w:szCs w:val="18"/>
              </w:rPr>
              <w:t>100</w:t>
            </w:r>
          </w:p>
        </w:tc>
        <w:tc>
          <w:tcPr>
            <w:tcW w:w="2567" w:type="pct"/>
            <w:vAlign w:val="bottom"/>
          </w:tcPr>
          <w:p w14:paraId="4AECF26A" w14:textId="77777777" w:rsidR="00E36B78" w:rsidRPr="002A6B70" w:rsidRDefault="007E1DC2">
            <w:pPr>
              <w:widowControl/>
              <w:spacing w:line="340" w:lineRule="exact"/>
              <w:jc w:val="center"/>
              <w:textAlignment w:val="bottom"/>
              <w:rPr>
                <w:rFonts w:ascii="Times New Roman" w:eastAsia="仿宋" w:hAnsi="Times New Roman" w:cs="Times New Roman"/>
                <w:sz w:val="18"/>
                <w:szCs w:val="18"/>
              </w:rPr>
            </w:pPr>
            <w:r w:rsidRPr="002A6B70">
              <w:rPr>
                <w:rFonts w:ascii="Times New Roman" w:eastAsia="等线" w:hAnsi="Times New Roman" w:cs="Times New Roman"/>
                <w:kern w:val="0"/>
                <w:sz w:val="18"/>
                <w:szCs w:val="18"/>
              </w:rPr>
              <w:t>4</w:t>
            </w:r>
          </w:p>
        </w:tc>
      </w:tr>
      <w:tr w:rsidR="002A6B70" w:rsidRPr="002A6B70" w14:paraId="58A638D5" w14:textId="77777777" w:rsidTr="00D50670">
        <w:trPr>
          <w:jc w:val="center"/>
        </w:trPr>
        <w:tc>
          <w:tcPr>
            <w:tcW w:w="2433" w:type="pct"/>
          </w:tcPr>
          <w:p w14:paraId="0A57284D" w14:textId="77777777" w:rsidR="00E36B78" w:rsidRPr="002A6B70" w:rsidRDefault="007E1DC2">
            <w:pPr>
              <w:widowControl/>
              <w:spacing w:line="340" w:lineRule="exact"/>
              <w:jc w:val="center"/>
              <w:textAlignment w:val="top"/>
              <w:rPr>
                <w:rFonts w:ascii="Times New Roman" w:eastAsia="仿宋" w:hAnsi="Times New Roman" w:cs="Times New Roman"/>
                <w:kern w:val="0"/>
                <w:sz w:val="18"/>
                <w:szCs w:val="18"/>
              </w:rPr>
            </w:pPr>
            <w:r w:rsidRPr="002A6B70">
              <w:rPr>
                <w:rFonts w:ascii="Times New Roman" w:eastAsia="仿宋" w:hAnsi="Times New Roman" w:cs="Times New Roman"/>
                <w:kern w:val="0"/>
                <w:sz w:val="18"/>
                <w:szCs w:val="18"/>
              </w:rPr>
              <w:t>150</w:t>
            </w:r>
          </w:p>
        </w:tc>
        <w:tc>
          <w:tcPr>
            <w:tcW w:w="2567" w:type="pct"/>
            <w:vAlign w:val="bottom"/>
          </w:tcPr>
          <w:p w14:paraId="4CB1B62A" w14:textId="77777777" w:rsidR="00E36B78" w:rsidRPr="002A6B70" w:rsidRDefault="007E1DC2">
            <w:pPr>
              <w:widowControl/>
              <w:spacing w:line="340" w:lineRule="exact"/>
              <w:jc w:val="center"/>
              <w:textAlignment w:val="bottom"/>
              <w:rPr>
                <w:rFonts w:ascii="Times New Roman" w:eastAsia="仿宋" w:hAnsi="Times New Roman" w:cs="Times New Roman"/>
                <w:sz w:val="18"/>
                <w:szCs w:val="18"/>
              </w:rPr>
            </w:pPr>
            <w:r w:rsidRPr="002A6B70">
              <w:rPr>
                <w:rFonts w:ascii="Times New Roman" w:eastAsia="等线" w:hAnsi="Times New Roman" w:cs="Times New Roman"/>
                <w:kern w:val="0"/>
                <w:sz w:val="18"/>
                <w:szCs w:val="18"/>
              </w:rPr>
              <w:t>4</w:t>
            </w:r>
          </w:p>
        </w:tc>
      </w:tr>
      <w:tr w:rsidR="002A6B70" w:rsidRPr="002A6B70" w14:paraId="2B9C2750" w14:textId="77777777" w:rsidTr="00D50670">
        <w:trPr>
          <w:jc w:val="center"/>
        </w:trPr>
        <w:tc>
          <w:tcPr>
            <w:tcW w:w="2433" w:type="pct"/>
          </w:tcPr>
          <w:p w14:paraId="7BDF1978" w14:textId="77777777" w:rsidR="00E36B78" w:rsidRPr="002A6B70" w:rsidRDefault="007E1DC2">
            <w:pPr>
              <w:widowControl/>
              <w:spacing w:line="340" w:lineRule="exact"/>
              <w:jc w:val="center"/>
              <w:textAlignment w:val="top"/>
              <w:rPr>
                <w:rFonts w:ascii="Times New Roman" w:eastAsia="仿宋" w:hAnsi="Times New Roman" w:cs="Times New Roman"/>
                <w:kern w:val="0"/>
                <w:sz w:val="18"/>
                <w:szCs w:val="18"/>
              </w:rPr>
            </w:pPr>
            <w:r w:rsidRPr="002A6B70">
              <w:rPr>
                <w:rFonts w:ascii="Times New Roman" w:eastAsia="仿宋" w:hAnsi="Times New Roman" w:cs="Times New Roman"/>
                <w:kern w:val="0"/>
                <w:sz w:val="18"/>
                <w:szCs w:val="18"/>
              </w:rPr>
              <w:t>200</w:t>
            </w:r>
          </w:p>
        </w:tc>
        <w:tc>
          <w:tcPr>
            <w:tcW w:w="2567" w:type="pct"/>
            <w:vAlign w:val="bottom"/>
          </w:tcPr>
          <w:p w14:paraId="38E1057C" w14:textId="77777777" w:rsidR="00E36B78" w:rsidRPr="002A6B70" w:rsidRDefault="007E1DC2">
            <w:pPr>
              <w:widowControl/>
              <w:spacing w:line="340" w:lineRule="exact"/>
              <w:jc w:val="center"/>
              <w:textAlignment w:val="bottom"/>
              <w:rPr>
                <w:rFonts w:ascii="Times New Roman" w:eastAsia="仿宋" w:hAnsi="Times New Roman" w:cs="Times New Roman"/>
                <w:sz w:val="18"/>
                <w:szCs w:val="18"/>
              </w:rPr>
            </w:pPr>
            <w:r w:rsidRPr="002A6B70">
              <w:rPr>
                <w:rFonts w:ascii="Times New Roman" w:eastAsia="等线" w:hAnsi="Times New Roman" w:cs="Times New Roman"/>
                <w:kern w:val="0"/>
                <w:sz w:val="18"/>
                <w:szCs w:val="18"/>
              </w:rPr>
              <w:t>6</w:t>
            </w:r>
          </w:p>
        </w:tc>
      </w:tr>
      <w:tr w:rsidR="002A6B70" w:rsidRPr="002A6B70" w14:paraId="54761087" w14:textId="77777777" w:rsidTr="00D50670">
        <w:trPr>
          <w:jc w:val="center"/>
        </w:trPr>
        <w:tc>
          <w:tcPr>
            <w:tcW w:w="2433" w:type="pct"/>
          </w:tcPr>
          <w:p w14:paraId="209CE38F" w14:textId="77777777" w:rsidR="00E36B78" w:rsidRPr="002A6B70" w:rsidRDefault="007E1DC2">
            <w:pPr>
              <w:widowControl/>
              <w:spacing w:line="340" w:lineRule="exact"/>
              <w:jc w:val="center"/>
              <w:textAlignment w:val="top"/>
              <w:rPr>
                <w:rFonts w:ascii="Times New Roman" w:eastAsia="仿宋" w:hAnsi="Times New Roman" w:cs="Times New Roman"/>
                <w:kern w:val="0"/>
                <w:sz w:val="18"/>
                <w:szCs w:val="18"/>
              </w:rPr>
            </w:pPr>
            <w:r w:rsidRPr="002A6B70">
              <w:rPr>
                <w:rFonts w:ascii="Times New Roman" w:eastAsia="仿宋" w:hAnsi="Times New Roman" w:cs="Times New Roman"/>
                <w:kern w:val="0"/>
                <w:sz w:val="18"/>
                <w:szCs w:val="18"/>
              </w:rPr>
              <w:t>300</w:t>
            </w:r>
          </w:p>
        </w:tc>
        <w:tc>
          <w:tcPr>
            <w:tcW w:w="2567" w:type="pct"/>
            <w:vAlign w:val="bottom"/>
          </w:tcPr>
          <w:p w14:paraId="3DD2A0F8" w14:textId="77777777" w:rsidR="00E36B78" w:rsidRPr="002A6B70" w:rsidRDefault="007E1DC2">
            <w:pPr>
              <w:widowControl/>
              <w:spacing w:line="340" w:lineRule="exact"/>
              <w:jc w:val="center"/>
              <w:textAlignment w:val="bottom"/>
              <w:rPr>
                <w:rFonts w:ascii="Times New Roman" w:eastAsia="仿宋" w:hAnsi="Times New Roman" w:cs="Times New Roman"/>
                <w:sz w:val="18"/>
                <w:szCs w:val="18"/>
              </w:rPr>
            </w:pPr>
            <w:r w:rsidRPr="002A6B70">
              <w:rPr>
                <w:rFonts w:ascii="Times New Roman" w:eastAsia="等线" w:hAnsi="Times New Roman" w:cs="Times New Roman"/>
                <w:kern w:val="0"/>
                <w:sz w:val="18"/>
                <w:szCs w:val="18"/>
              </w:rPr>
              <w:t>6</w:t>
            </w:r>
          </w:p>
        </w:tc>
      </w:tr>
      <w:tr w:rsidR="002A6B70" w:rsidRPr="002A6B70" w14:paraId="445682C0" w14:textId="77777777" w:rsidTr="00D50670">
        <w:trPr>
          <w:jc w:val="center"/>
        </w:trPr>
        <w:tc>
          <w:tcPr>
            <w:tcW w:w="2433" w:type="pct"/>
          </w:tcPr>
          <w:p w14:paraId="5064DAFE" w14:textId="77777777" w:rsidR="00E36B78" w:rsidRPr="002A6B70" w:rsidRDefault="007E1DC2">
            <w:pPr>
              <w:widowControl/>
              <w:spacing w:line="340" w:lineRule="exact"/>
              <w:jc w:val="center"/>
              <w:textAlignment w:val="top"/>
              <w:rPr>
                <w:rFonts w:ascii="Times New Roman" w:eastAsia="仿宋" w:hAnsi="Times New Roman" w:cs="Times New Roman"/>
                <w:kern w:val="0"/>
                <w:sz w:val="18"/>
                <w:szCs w:val="18"/>
              </w:rPr>
            </w:pPr>
            <w:r w:rsidRPr="002A6B70">
              <w:rPr>
                <w:rFonts w:ascii="Times New Roman" w:eastAsia="仿宋" w:hAnsi="Times New Roman" w:cs="Times New Roman"/>
                <w:kern w:val="0"/>
                <w:sz w:val="18"/>
                <w:szCs w:val="18"/>
              </w:rPr>
              <w:t>400</w:t>
            </w:r>
          </w:p>
        </w:tc>
        <w:tc>
          <w:tcPr>
            <w:tcW w:w="2567" w:type="pct"/>
            <w:vAlign w:val="bottom"/>
          </w:tcPr>
          <w:p w14:paraId="483214D8" w14:textId="77777777" w:rsidR="00E36B78" w:rsidRPr="002A6B70" w:rsidRDefault="007E1DC2">
            <w:pPr>
              <w:widowControl/>
              <w:spacing w:line="340" w:lineRule="exact"/>
              <w:jc w:val="center"/>
              <w:textAlignment w:val="bottom"/>
              <w:rPr>
                <w:rFonts w:ascii="Times New Roman" w:eastAsia="仿宋" w:hAnsi="Times New Roman" w:cs="Times New Roman"/>
                <w:sz w:val="18"/>
                <w:szCs w:val="18"/>
              </w:rPr>
            </w:pPr>
            <w:r w:rsidRPr="002A6B70">
              <w:rPr>
                <w:rFonts w:ascii="Times New Roman" w:eastAsia="等线" w:hAnsi="Times New Roman" w:cs="Times New Roman"/>
                <w:kern w:val="0"/>
                <w:sz w:val="18"/>
                <w:szCs w:val="18"/>
              </w:rPr>
              <w:t>6</w:t>
            </w:r>
          </w:p>
        </w:tc>
      </w:tr>
      <w:tr w:rsidR="002A6B70" w:rsidRPr="002A6B70" w14:paraId="01BB5296" w14:textId="77777777" w:rsidTr="00D50670">
        <w:trPr>
          <w:jc w:val="center"/>
        </w:trPr>
        <w:tc>
          <w:tcPr>
            <w:tcW w:w="2433" w:type="pct"/>
          </w:tcPr>
          <w:p w14:paraId="45E2E940" w14:textId="77777777" w:rsidR="00E36B78" w:rsidRPr="002A6B70" w:rsidRDefault="007E1DC2">
            <w:pPr>
              <w:widowControl/>
              <w:spacing w:line="340" w:lineRule="exact"/>
              <w:jc w:val="center"/>
              <w:textAlignment w:val="top"/>
              <w:rPr>
                <w:rFonts w:ascii="Times New Roman" w:eastAsia="仿宋" w:hAnsi="Times New Roman" w:cs="Times New Roman"/>
                <w:kern w:val="0"/>
                <w:sz w:val="18"/>
                <w:szCs w:val="18"/>
              </w:rPr>
            </w:pPr>
            <w:r w:rsidRPr="002A6B70">
              <w:rPr>
                <w:rFonts w:ascii="Times New Roman" w:eastAsia="仿宋" w:hAnsi="Times New Roman" w:cs="Times New Roman"/>
                <w:kern w:val="0"/>
                <w:sz w:val="18"/>
                <w:szCs w:val="18"/>
              </w:rPr>
              <w:t>500</w:t>
            </w:r>
          </w:p>
        </w:tc>
        <w:tc>
          <w:tcPr>
            <w:tcW w:w="2567" w:type="pct"/>
            <w:vAlign w:val="bottom"/>
          </w:tcPr>
          <w:p w14:paraId="2D1B0C80" w14:textId="77777777" w:rsidR="00E36B78" w:rsidRPr="002A6B70" w:rsidRDefault="007E1DC2">
            <w:pPr>
              <w:widowControl/>
              <w:spacing w:line="340" w:lineRule="exact"/>
              <w:jc w:val="center"/>
              <w:textAlignment w:val="bottom"/>
              <w:rPr>
                <w:rFonts w:ascii="Times New Roman" w:eastAsia="仿宋" w:hAnsi="Times New Roman" w:cs="Times New Roman"/>
                <w:sz w:val="18"/>
                <w:szCs w:val="18"/>
              </w:rPr>
            </w:pPr>
            <w:r w:rsidRPr="002A6B70">
              <w:rPr>
                <w:rFonts w:ascii="Times New Roman" w:eastAsia="等线" w:hAnsi="Times New Roman" w:cs="Times New Roman"/>
                <w:kern w:val="0"/>
                <w:sz w:val="18"/>
                <w:szCs w:val="18"/>
              </w:rPr>
              <w:t>8</w:t>
            </w:r>
          </w:p>
        </w:tc>
      </w:tr>
      <w:tr w:rsidR="002A6B70" w:rsidRPr="002A6B70" w14:paraId="7F49003C" w14:textId="77777777" w:rsidTr="00D50670">
        <w:trPr>
          <w:jc w:val="center"/>
        </w:trPr>
        <w:tc>
          <w:tcPr>
            <w:tcW w:w="2433" w:type="pct"/>
          </w:tcPr>
          <w:p w14:paraId="0A5BEDEE" w14:textId="77777777" w:rsidR="00E36B78" w:rsidRPr="002A6B70" w:rsidRDefault="007E1DC2">
            <w:pPr>
              <w:widowControl/>
              <w:spacing w:line="340" w:lineRule="exact"/>
              <w:jc w:val="center"/>
              <w:textAlignment w:val="top"/>
              <w:rPr>
                <w:rFonts w:ascii="Times New Roman" w:eastAsia="仿宋" w:hAnsi="Times New Roman" w:cs="Times New Roman"/>
                <w:kern w:val="0"/>
                <w:sz w:val="18"/>
                <w:szCs w:val="18"/>
              </w:rPr>
            </w:pPr>
            <w:r w:rsidRPr="002A6B70">
              <w:rPr>
                <w:rFonts w:ascii="Times New Roman" w:eastAsia="仿宋" w:hAnsi="Times New Roman" w:cs="Times New Roman"/>
                <w:kern w:val="0"/>
                <w:sz w:val="18"/>
                <w:szCs w:val="18"/>
              </w:rPr>
              <w:t>600</w:t>
            </w:r>
          </w:p>
        </w:tc>
        <w:tc>
          <w:tcPr>
            <w:tcW w:w="2567" w:type="pct"/>
            <w:vAlign w:val="bottom"/>
          </w:tcPr>
          <w:p w14:paraId="03C3881A" w14:textId="77777777" w:rsidR="00E36B78" w:rsidRPr="002A6B70" w:rsidRDefault="007E1DC2">
            <w:pPr>
              <w:widowControl/>
              <w:spacing w:line="340" w:lineRule="exact"/>
              <w:jc w:val="center"/>
              <w:textAlignment w:val="bottom"/>
              <w:rPr>
                <w:rFonts w:ascii="Times New Roman" w:eastAsia="仿宋" w:hAnsi="Times New Roman" w:cs="Times New Roman"/>
                <w:sz w:val="18"/>
                <w:szCs w:val="18"/>
              </w:rPr>
            </w:pPr>
            <w:r w:rsidRPr="002A6B70">
              <w:rPr>
                <w:rFonts w:ascii="Times New Roman" w:eastAsia="等线" w:hAnsi="Times New Roman" w:cs="Times New Roman"/>
                <w:kern w:val="0"/>
                <w:sz w:val="18"/>
                <w:szCs w:val="18"/>
              </w:rPr>
              <w:t>8</w:t>
            </w:r>
          </w:p>
        </w:tc>
      </w:tr>
      <w:tr w:rsidR="002A6B70" w:rsidRPr="002A6B70" w14:paraId="3FBEA058" w14:textId="77777777" w:rsidTr="00D50670">
        <w:trPr>
          <w:jc w:val="center"/>
        </w:trPr>
        <w:tc>
          <w:tcPr>
            <w:tcW w:w="2433" w:type="pct"/>
          </w:tcPr>
          <w:p w14:paraId="2E9AF496" w14:textId="77777777" w:rsidR="00E36B78" w:rsidRPr="002A6B70" w:rsidRDefault="007E1DC2">
            <w:pPr>
              <w:widowControl/>
              <w:spacing w:line="340" w:lineRule="exact"/>
              <w:jc w:val="center"/>
              <w:textAlignment w:val="top"/>
              <w:rPr>
                <w:rFonts w:ascii="Times New Roman" w:eastAsia="仿宋" w:hAnsi="Times New Roman" w:cs="Times New Roman"/>
                <w:kern w:val="0"/>
                <w:sz w:val="18"/>
                <w:szCs w:val="18"/>
              </w:rPr>
            </w:pPr>
            <w:r w:rsidRPr="002A6B70">
              <w:rPr>
                <w:rFonts w:ascii="Times New Roman" w:eastAsia="仿宋" w:hAnsi="Times New Roman" w:cs="Times New Roman"/>
                <w:kern w:val="0"/>
                <w:sz w:val="18"/>
                <w:szCs w:val="18"/>
              </w:rPr>
              <w:t>700</w:t>
            </w:r>
          </w:p>
        </w:tc>
        <w:tc>
          <w:tcPr>
            <w:tcW w:w="2567" w:type="pct"/>
            <w:vAlign w:val="bottom"/>
          </w:tcPr>
          <w:p w14:paraId="09A5FBEE" w14:textId="77777777" w:rsidR="00E36B78" w:rsidRPr="002A6B70" w:rsidRDefault="007E1DC2">
            <w:pPr>
              <w:widowControl/>
              <w:spacing w:line="340" w:lineRule="exact"/>
              <w:jc w:val="center"/>
              <w:textAlignment w:val="bottom"/>
              <w:rPr>
                <w:rFonts w:ascii="Times New Roman" w:eastAsia="仿宋" w:hAnsi="Times New Roman" w:cs="Times New Roman"/>
                <w:sz w:val="18"/>
                <w:szCs w:val="18"/>
              </w:rPr>
            </w:pPr>
            <w:r w:rsidRPr="002A6B70">
              <w:rPr>
                <w:rFonts w:ascii="Times New Roman" w:eastAsia="等线" w:hAnsi="Times New Roman" w:cs="Times New Roman"/>
                <w:kern w:val="0"/>
                <w:sz w:val="18"/>
                <w:szCs w:val="18"/>
              </w:rPr>
              <w:t>10</w:t>
            </w:r>
          </w:p>
        </w:tc>
      </w:tr>
      <w:tr w:rsidR="002A6B70" w:rsidRPr="002A6B70" w14:paraId="3306A0CE" w14:textId="77777777" w:rsidTr="00D50670">
        <w:trPr>
          <w:jc w:val="center"/>
        </w:trPr>
        <w:tc>
          <w:tcPr>
            <w:tcW w:w="2433" w:type="pct"/>
          </w:tcPr>
          <w:p w14:paraId="0F1A235E" w14:textId="77777777" w:rsidR="00E36B78" w:rsidRPr="002A6B70" w:rsidRDefault="007E1DC2">
            <w:pPr>
              <w:widowControl/>
              <w:spacing w:line="340" w:lineRule="exact"/>
              <w:jc w:val="center"/>
              <w:textAlignment w:val="top"/>
              <w:rPr>
                <w:rFonts w:ascii="Times New Roman" w:eastAsia="仿宋" w:hAnsi="Times New Roman" w:cs="Times New Roman"/>
                <w:kern w:val="0"/>
                <w:sz w:val="18"/>
                <w:szCs w:val="18"/>
              </w:rPr>
            </w:pPr>
            <w:r w:rsidRPr="002A6B70">
              <w:rPr>
                <w:rFonts w:ascii="Times New Roman" w:eastAsia="仿宋" w:hAnsi="Times New Roman" w:cs="Times New Roman"/>
                <w:kern w:val="0"/>
                <w:sz w:val="18"/>
                <w:szCs w:val="18"/>
              </w:rPr>
              <w:lastRenderedPageBreak/>
              <w:t>800</w:t>
            </w:r>
          </w:p>
        </w:tc>
        <w:tc>
          <w:tcPr>
            <w:tcW w:w="2567" w:type="pct"/>
            <w:vAlign w:val="bottom"/>
          </w:tcPr>
          <w:p w14:paraId="78CB86FD" w14:textId="77777777" w:rsidR="00E36B78" w:rsidRPr="002A6B70" w:rsidRDefault="007E1DC2">
            <w:pPr>
              <w:widowControl/>
              <w:spacing w:line="340" w:lineRule="exact"/>
              <w:jc w:val="center"/>
              <w:textAlignment w:val="bottom"/>
              <w:rPr>
                <w:rFonts w:ascii="Times New Roman" w:eastAsia="仿宋" w:hAnsi="Times New Roman" w:cs="Times New Roman"/>
                <w:sz w:val="18"/>
                <w:szCs w:val="18"/>
              </w:rPr>
            </w:pPr>
            <w:r w:rsidRPr="002A6B70">
              <w:rPr>
                <w:rFonts w:ascii="Times New Roman" w:eastAsia="等线" w:hAnsi="Times New Roman" w:cs="Times New Roman"/>
                <w:kern w:val="0"/>
                <w:sz w:val="18"/>
                <w:szCs w:val="18"/>
              </w:rPr>
              <w:t>10</w:t>
            </w:r>
          </w:p>
        </w:tc>
      </w:tr>
      <w:tr w:rsidR="002A6B70" w:rsidRPr="002A6B70" w14:paraId="24E69D95" w14:textId="77777777" w:rsidTr="00D50670">
        <w:trPr>
          <w:jc w:val="center"/>
        </w:trPr>
        <w:tc>
          <w:tcPr>
            <w:tcW w:w="2433" w:type="pct"/>
          </w:tcPr>
          <w:p w14:paraId="2053D348" w14:textId="77777777" w:rsidR="00E36B78" w:rsidRPr="002A6B70" w:rsidRDefault="007E1DC2">
            <w:pPr>
              <w:widowControl/>
              <w:spacing w:line="340" w:lineRule="exact"/>
              <w:jc w:val="center"/>
              <w:textAlignment w:val="top"/>
              <w:rPr>
                <w:rFonts w:ascii="Times New Roman" w:eastAsia="仿宋" w:hAnsi="Times New Roman" w:cs="Times New Roman"/>
                <w:kern w:val="0"/>
                <w:sz w:val="18"/>
                <w:szCs w:val="18"/>
              </w:rPr>
            </w:pPr>
            <w:r w:rsidRPr="002A6B70">
              <w:rPr>
                <w:rFonts w:ascii="Times New Roman" w:eastAsia="仿宋" w:hAnsi="Times New Roman" w:cs="Times New Roman"/>
                <w:kern w:val="0"/>
                <w:sz w:val="18"/>
                <w:szCs w:val="18"/>
              </w:rPr>
              <w:t>900</w:t>
            </w:r>
          </w:p>
        </w:tc>
        <w:tc>
          <w:tcPr>
            <w:tcW w:w="2567" w:type="pct"/>
            <w:vAlign w:val="bottom"/>
          </w:tcPr>
          <w:p w14:paraId="4ADD3FD5" w14:textId="77777777" w:rsidR="00E36B78" w:rsidRPr="002A6B70" w:rsidRDefault="007E1DC2">
            <w:pPr>
              <w:widowControl/>
              <w:spacing w:line="340" w:lineRule="exact"/>
              <w:jc w:val="center"/>
              <w:textAlignment w:val="bottom"/>
              <w:rPr>
                <w:rFonts w:ascii="Times New Roman" w:eastAsia="仿宋" w:hAnsi="Times New Roman" w:cs="Times New Roman"/>
                <w:sz w:val="18"/>
                <w:szCs w:val="18"/>
              </w:rPr>
            </w:pPr>
            <w:r w:rsidRPr="002A6B70">
              <w:rPr>
                <w:rFonts w:ascii="Times New Roman" w:eastAsia="等线" w:hAnsi="Times New Roman" w:cs="Times New Roman"/>
                <w:kern w:val="0"/>
                <w:sz w:val="18"/>
                <w:szCs w:val="18"/>
              </w:rPr>
              <w:t>14</w:t>
            </w:r>
          </w:p>
        </w:tc>
      </w:tr>
      <w:tr w:rsidR="002A6B70" w:rsidRPr="002A6B70" w14:paraId="33EDC7E7" w14:textId="77777777" w:rsidTr="00D50670">
        <w:trPr>
          <w:jc w:val="center"/>
        </w:trPr>
        <w:tc>
          <w:tcPr>
            <w:tcW w:w="2433" w:type="pct"/>
          </w:tcPr>
          <w:p w14:paraId="3E381061" w14:textId="77777777" w:rsidR="00E36B78" w:rsidRPr="002A6B70" w:rsidRDefault="007E1DC2">
            <w:pPr>
              <w:widowControl/>
              <w:spacing w:line="340" w:lineRule="exact"/>
              <w:jc w:val="center"/>
              <w:textAlignment w:val="top"/>
              <w:rPr>
                <w:rFonts w:ascii="Times New Roman" w:eastAsia="仿宋" w:hAnsi="Times New Roman" w:cs="Times New Roman"/>
                <w:kern w:val="0"/>
                <w:sz w:val="18"/>
                <w:szCs w:val="18"/>
              </w:rPr>
            </w:pPr>
            <w:r w:rsidRPr="002A6B70">
              <w:rPr>
                <w:rFonts w:ascii="Times New Roman" w:eastAsia="仿宋" w:hAnsi="Times New Roman" w:cs="Times New Roman"/>
                <w:kern w:val="0"/>
                <w:sz w:val="18"/>
                <w:szCs w:val="18"/>
              </w:rPr>
              <w:t>1000</w:t>
            </w:r>
          </w:p>
        </w:tc>
        <w:tc>
          <w:tcPr>
            <w:tcW w:w="2567" w:type="pct"/>
            <w:vAlign w:val="bottom"/>
          </w:tcPr>
          <w:p w14:paraId="07D93C5F" w14:textId="77777777" w:rsidR="00E36B78" w:rsidRPr="002A6B70" w:rsidRDefault="007E1DC2">
            <w:pPr>
              <w:widowControl/>
              <w:spacing w:line="340" w:lineRule="exact"/>
              <w:jc w:val="center"/>
              <w:textAlignment w:val="bottom"/>
              <w:rPr>
                <w:rFonts w:ascii="Times New Roman" w:eastAsia="仿宋" w:hAnsi="Times New Roman" w:cs="Times New Roman"/>
                <w:sz w:val="18"/>
                <w:szCs w:val="18"/>
              </w:rPr>
            </w:pPr>
            <w:r w:rsidRPr="002A6B70">
              <w:rPr>
                <w:rFonts w:ascii="Times New Roman" w:eastAsia="等线" w:hAnsi="Times New Roman" w:cs="Times New Roman"/>
                <w:kern w:val="0"/>
                <w:sz w:val="18"/>
                <w:szCs w:val="18"/>
              </w:rPr>
              <w:t>14</w:t>
            </w:r>
          </w:p>
        </w:tc>
      </w:tr>
      <w:tr w:rsidR="002A6B70" w:rsidRPr="002A6B70" w14:paraId="6E9C5FC7" w14:textId="77777777" w:rsidTr="00D50670">
        <w:trPr>
          <w:jc w:val="center"/>
        </w:trPr>
        <w:tc>
          <w:tcPr>
            <w:tcW w:w="2433" w:type="pct"/>
          </w:tcPr>
          <w:p w14:paraId="441AB605" w14:textId="77777777" w:rsidR="00E36B78" w:rsidRPr="002A6B70" w:rsidRDefault="007E1DC2">
            <w:pPr>
              <w:widowControl/>
              <w:spacing w:line="340" w:lineRule="exact"/>
              <w:jc w:val="center"/>
              <w:textAlignment w:val="top"/>
              <w:rPr>
                <w:rFonts w:ascii="Times New Roman" w:eastAsia="仿宋" w:hAnsi="Times New Roman" w:cs="Times New Roman"/>
                <w:kern w:val="0"/>
                <w:sz w:val="18"/>
                <w:szCs w:val="18"/>
              </w:rPr>
            </w:pPr>
            <w:r w:rsidRPr="002A6B70">
              <w:rPr>
                <w:rFonts w:ascii="Times New Roman" w:eastAsia="仿宋" w:hAnsi="Times New Roman" w:cs="Times New Roman" w:hint="eastAsia"/>
                <w:kern w:val="0"/>
                <w:sz w:val="18"/>
                <w:szCs w:val="18"/>
              </w:rPr>
              <w:t>1</w:t>
            </w:r>
            <w:r w:rsidRPr="002A6B70">
              <w:rPr>
                <w:rFonts w:ascii="Times New Roman" w:eastAsia="仿宋" w:hAnsi="Times New Roman" w:cs="Times New Roman"/>
                <w:kern w:val="0"/>
                <w:sz w:val="18"/>
                <w:szCs w:val="18"/>
              </w:rPr>
              <w:t>200</w:t>
            </w:r>
          </w:p>
        </w:tc>
        <w:tc>
          <w:tcPr>
            <w:tcW w:w="2567" w:type="pct"/>
            <w:vAlign w:val="bottom"/>
          </w:tcPr>
          <w:p w14:paraId="4FC5B422" w14:textId="77777777" w:rsidR="00E36B78" w:rsidRPr="002A6B70" w:rsidRDefault="007E1DC2">
            <w:pPr>
              <w:widowControl/>
              <w:spacing w:line="340" w:lineRule="exact"/>
              <w:jc w:val="center"/>
              <w:textAlignment w:val="top"/>
              <w:rPr>
                <w:rFonts w:ascii="Times New Roman" w:eastAsia="仿宋" w:hAnsi="Times New Roman" w:cs="Times New Roman"/>
                <w:kern w:val="0"/>
                <w:sz w:val="18"/>
                <w:szCs w:val="18"/>
              </w:rPr>
            </w:pPr>
            <w:r w:rsidRPr="002A6B70">
              <w:rPr>
                <w:rFonts w:ascii="Times New Roman" w:eastAsia="仿宋" w:hAnsi="Times New Roman" w:cs="Times New Roman" w:hint="eastAsia"/>
                <w:kern w:val="0"/>
                <w:sz w:val="18"/>
                <w:szCs w:val="18"/>
              </w:rPr>
              <w:t>16</w:t>
            </w:r>
          </w:p>
        </w:tc>
      </w:tr>
    </w:tbl>
    <w:p w14:paraId="001356EC" w14:textId="77777777" w:rsidR="00E36B78" w:rsidRPr="002A6B70" w:rsidRDefault="007E1DC2" w:rsidP="00D50670">
      <w:pPr>
        <w:spacing w:beforeLines="50" w:before="156" w:afterLines="50" w:after="156" w:line="340" w:lineRule="exact"/>
        <w:rPr>
          <w:rFonts w:ascii="Times New Roman" w:eastAsia="黑体" w:hAnsi="Times New Roman" w:cs="Times New Roman"/>
          <w:szCs w:val="21"/>
        </w:rPr>
      </w:pPr>
      <w:r w:rsidRPr="002A6B70">
        <w:rPr>
          <w:rFonts w:ascii="黑体" w:eastAsia="黑体" w:hAnsi="黑体" w:cs="Times New Roman" w:hint="eastAsia"/>
          <w:szCs w:val="21"/>
        </w:rPr>
        <w:t>5.4.2</w:t>
      </w:r>
      <w:r w:rsidR="00D50670" w:rsidRPr="002A6B70">
        <w:rPr>
          <w:rFonts w:ascii="黑体" w:eastAsia="黑体" w:hAnsi="黑体" w:cs="Times New Roman" w:hint="eastAsia"/>
          <w:szCs w:val="21"/>
        </w:rPr>
        <w:t xml:space="preserve"> </w:t>
      </w:r>
      <w:r w:rsidRPr="002A6B70">
        <w:rPr>
          <w:rFonts w:ascii="Times New Roman" w:eastAsia="黑体" w:hAnsi="Times New Roman" w:cs="Times New Roman" w:hint="eastAsia"/>
          <w:szCs w:val="21"/>
        </w:rPr>
        <w:t>防</w:t>
      </w:r>
      <w:proofErr w:type="gramStart"/>
      <w:r w:rsidRPr="002A6B70">
        <w:rPr>
          <w:rFonts w:ascii="Times New Roman" w:eastAsia="黑体" w:hAnsi="Times New Roman" w:cs="Times New Roman" w:hint="eastAsia"/>
          <w:szCs w:val="21"/>
        </w:rPr>
        <w:t>脱卡块</w:t>
      </w:r>
      <w:proofErr w:type="gramEnd"/>
      <w:r w:rsidRPr="002A6B70">
        <w:rPr>
          <w:rFonts w:ascii="Times New Roman" w:eastAsia="黑体" w:hAnsi="Times New Roman" w:cs="Times New Roman" w:hint="eastAsia"/>
          <w:szCs w:val="21"/>
        </w:rPr>
        <w:t>的材质及性能要求</w:t>
      </w:r>
    </w:p>
    <w:p w14:paraId="00FA5881" w14:textId="707187EB" w:rsidR="00E36B78" w:rsidRPr="002A6B70" w:rsidRDefault="007E1DC2">
      <w:pPr>
        <w:spacing w:line="340" w:lineRule="exact"/>
        <w:jc w:val="left"/>
        <w:rPr>
          <w:rFonts w:ascii="Times New Roman" w:eastAsia="宋体" w:hAnsi="Times New Roman" w:cs="Times New Roman"/>
          <w:szCs w:val="21"/>
        </w:rPr>
      </w:pPr>
      <w:r w:rsidRPr="002A6B70">
        <w:rPr>
          <w:rFonts w:ascii="黑体" w:eastAsia="黑体" w:hAnsi="黑体" w:cs="宋体" w:hint="eastAsia"/>
          <w:szCs w:val="21"/>
        </w:rPr>
        <w:t>5.4.2.1</w:t>
      </w:r>
      <w:r w:rsidRPr="002A6B70">
        <w:rPr>
          <w:rFonts w:ascii="Times New Roman" w:eastAsia="宋体" w:hAnsi="Times New Roman" w:cs="Times New Roman"/>
          <w:szCs w:val="21"/>
        </w:rPr>
        <w:t>拖拉管用防</w:t>
      </w:r>
      <w:proofErr w:type="gramStart"/>
      <w:r w:rsidRPr="002A6B70">
        <w:rPr>
          <w:rFonts w:ascii="Times New Roman" w:eastAsia="宋体" w:hAnsi="Times New Roman" w:cs="Times New Roman"/>
          <w:szCs w:val="21"/>
        </w:rPr>
        <w:t>脱卡</w:t>
      </w:r>
      <w:r w:rsidR="00055FE9" w:rsidRPr="002A6B70">
        <w:rPr>
          <w:rFonts w:ascii="Times New Roman" w:eastAsia="宋体" w:hAnsi="Times New Roman" w:cs="Times New Roman" w:hint="eastAsia"/>
          <w:szCs w:val="21"/>
        </w:rPr>
        <w:t>块</w:t>
      </w:r>
      <w:proofErr w:type="gramEnd"/>
      <w:r w:rsidRPr="002A6B70">
        <w:rPr>
          <w:rFonts w:ascii="Times New Roman" w:eastAsia="宋体" w:hAnsi="Times New Roman" w:cs="Times New Roman"/>
          <w:szCs w:val="21"/>
        </w:rPr>
        <w:t>材质为</w:t>
      </w:r>
      <w:r w:rsidR="00777EDB" w:rsidRPr="002A6B70">
        <w:rPr>
          <w:rFonts w:ascii="Times New Roman" w:eastAsia="宋体" w:hAnsi="Times New Roman" w:cs="Times New Roman" w:hint="eastAsia"/>
          <w:szCs w:val="21"/>
        </w:rPr>
        <w:t>同球墨铸铁管材质</w:t>
      </w:r>
      <w:r w:rsidRPr="002A6B70">
        <w:rPr>
          <w:rFonts w:ascii="Times New Roman" w:eastAsia="宋体" w:hAnsi="Times New Roman" w:cs="Times New Roman"/>
          <w:szCs w:val="21"/>
        </w:rPr>
        <w:t>，表面</w:t>
      </w:r>
      <w:r w:rsidR="00055FE9" w:rsidRPr="002A6B70">
        <w:rPr>
          <w:rFonts w:ascii="Times New Roman" w:eastAsia="宋体" w:hAnsi="Times New Roman" w:cs="Times New Roman" w:hint="eastAsia"/>
          <w:szCs w:val="21"/>
        </w:rPr>
        <w:t>应</w:t>
      </w:r>
      <w:r w:rsidRPr="002A6B70">
        <w:rPr>
          <w:rFonts w:ascii="Times New Roman" w:eastAsia="宋体" w:hAnsi="Times New Roman" w:cs="Times New Roman"/>
          <w:szCs w:val="21"/>
        </w:rPr>
        <w:t>经磨光处理，</w:t>
      </w:r>
      <w:r w:rsidR="00FE2458" w:rsidRPr="002A6B70">
        <w:rPr>
          <w:rFonts w:ascii="Times New Roman" w:eastAsia="宋体" w:hAnsi="Times New Roman" w:cs="Times New Roman"/>
          <w:szCs w:val="21"/>
        </w:rPr>
        <w:t>不</w:t>
      </w:r>
      <w:r w:rsidR="00FE2458" w:rsidRPr="002A6B70">
        <w:rPr>
          <w:rFonts w:ascii="Times New Roman" w:eastAsia="宋体" w:hAnsi="Times New Roman" w:cs="Times New Roman" w:hint="eastAsia"/>
          <w:szCs w:val="21"/>
        </w:rPr>
        <w:t>应</w:t>
      </w:r>
      <w:r w:rsidR="00055FE9" w:rsidRPr="002A6B70">
        <w:rPr>
          <w:rFonts w:ascii="Times New Roman" w:eastAsia="宋体" w:hAnsi="Times New Roman" w:cs="Times New Roman"/>
          <w:szCs w:val="21"/>
        </w:rPr>
        <w:t>有铸造毛刺、气孔、飞边等</w:t>
      </w:r>
      <w:r w:rsidRPr="002A6B70">
        <w:rPr>
          <w:rFonts w:ascii="Times New Roman" w:eastAsia="宋体" w:hAnsi="Times New Roman" w:cs="Times New Roman"/>
          <w:szCs w:val="21"/>
        </w:rPr>
        <w:t>铸造缺陷。</w:t>
      </w:r>
    </w:p>
    <w:p w14:paraId="1F220C42" w14:textId="77777777" w:rsidR="00E36B78" w:rsidRPr="002A6B70" w:rsidRDefault="007E1DC2">
      <w:pPr>
        <w:spacing w:line="340" w:lineRule="exact"/>
        <w:jc w:val="left"/>
        <w:rPr>
          <w:rFonts w:ascii="Times New Roman" w:eastAsia="宋体" w:hAnsi="Times New Roman" w:cs="Times New Roman"/>
          <w:szCs w:val="21"/>
        </w:rPr>
      </w:pPr>
      <w:r w:rsidRPr="002A6B70">
        <w:rPr>
          <w:rFonts w:ascii="黑体" w:eastAsia="黑体" w:hAnsi="黑体" w:cs="宋体" w:hint="eastAsia"/>
          <w:szCs w:val="21"/>
        </w:rPr>
        <w:t>5.4.2.2</w:t>
      </w:r>
      <w:r w:rsidR="00055FE9" w:rsidRPr="002A6B70">
        <w:rPr>
          <w:rFonts w:ascii="Times New Roman" w:eastAsia="宋体" w:hAnsi="Times New Roman" w:cs="Times New Roman" w:hint="eastAsia"/>
          <w:szCs w:val="21"/>
        </w:rPr>
        <w:t>力学性能应</w:t>
      </w:r>
      <w:r w:rsidR="00055FE9" w:rsidRPr="002A6B70">
        <w:rPr>
          <w:rFonts w:ascii="Times New Roman" w:eastAsia="宋体" w:hAnsi="Times New Roman" w:cs="Times New Roman"/>
          <w:szCs w:val="21"/>
        </w:rPr>
        <w:t>符合</w:t>
      </w:r>
      <w:r w:rsidR="00055FE9" w:rsidRPr="002A6B70">
        <w:rPr>
          <w:rFonts w:ascii="Times New Roman" w:eastAsia="宋体" w:hAnsi="Times New Roman" w:cs="Times New Roman"/>
          <w:szCs w:val="21"/>
        </w:rPr>
        <w:t>GB/T 13295</w:t>
      </w:r>
      <w:r w:rsidR="00FE2458" w:rsidRPr="002A6B70">
        <w:rPr>
          <w:rFonts w:ascii="Times New Roman" w:eastAsia="宋体" w:hAnsi="Times New Roman" w:cs="Times New Roman" w:hint="eastAsia"/>
          <w:szCs w:val="21"/>
        </w:rPr>
        <w:t>的</w:t>
      </w:r>
      <w:r w:rsidR="00055FE9" w:rsidRPr="002A6B70">
        <w:rPr>
          <w:rFonts w:ascii="Times New Roman" w:eastAsia="宋体" w:hAnsi="Times New Roman" w:cs="Times New Roman"/>
          <w:szCs w:val="21"/>
        </w:rPr>
        <w:t>要求。</w:t>
      </w:r>
    </w:p>
    <w:p w14:paraId="783CF45E" w14:textId="4E783490" w:rsidR="00E36B78" w:rsidRPr="002A6B70" w:rsidRDefault="007E1DC2">
      <w:pPr>
        <w:spacing w:line="340" w:lineRule="exact"/>
        <w:jc w:val="left"/>
        <w:rPr>
          <w:rFonts w:ascii="Times New Roman" w:eastAsia="宋体" w:hAnsi="Times New Roman" w:cs="Times New Roman"/>
          <w:szCs w:val="21"/>
        </w:rPr>
      </w:pPr>
      <w:r w:rsidRPr="002A6B70">
        <w:rPr>
          <w:rFonts w:ascii="黑体" w:eastAsia="黑体" w:hAnsi="黑体" w:cs="宋体" w:hint="eastAsia"/>
          <w:szCs w:val="21"/>
        </w:rPr>
        <w:t xml:space="preserve">5.4.2.3 </w:t>
      </w:r>
      <w:proofErr w:type="gramStart"/>
      <w:r w:rsidR="00055FE9" w:rsidRPr="002A6B70">
        <w:rPr>
          <w:rFonts w:ascii="宋体" w:eastAsia="宋体" w:hAnsi="宋体" w:cs="宋体" w:hint="eastAsia"/>
          <w:szCs w:val="21"/>
        </w:rPr>
        <w:t>防脱卡尺寸</w:t>
      </w:r>
      <w:r w:rsidR="00F73011" w:rsidRPr="002A6B70">
        <w:rPr>
          <w:rFonts w:ascii="宋体" w:eastAsia="宋体" w:hAnsi="宋体" w:cs="宋体" w:hint="eastAsia"/>
          <w:szCs w:val="21"/>
        </w:rPr>
        <w:t>公差</w:t>
      </w:r>
      <w:proofErr w:type="gramEnd"/>
      <w:r w:rsidR="004C233E" w:rsidRPr="002A6B70">
        <w:rPr>
          <w:rFonts w:ascii="宋体" w:eastAsia="宋体" w:hAnsi="宋体" w:cs="宋体" w:hint="eastAsia"/>
          <w:szCs w:val="21"/>
        </w:rPr>
        <w:t>应符</w:t>
      </w:r>
      <w:r w:rsidR="004C233E" w:rsidRPr="002A6B70">
        <w:rPr>
          <w:rFonts w:ascii="Times New Roman" w:eastAsia="宋体" w:hAnsi="Times New Roman" w:cs="Times New Roman" w:hint="eastAsia"/>
          <w:szCs w:val="21"/>
        </w:rPr>
        <w:t>合</w:t>
      </w:r>
      <w:r w:rsidR="004C233E" w:rsidRPr="002A6B70">
        <w:rPr>
          <w:rFonts w:ascii="Times New Roman" w:eastAsia="宋体" w:hAnsi="Times New Roman" w:cs="Times New Roman"/>
          <w:szCs w:val="21"/>
        </w:rPr>
        <w:t>GB/T 6414</w:t>
      </w:r>
      <w:r w:rsidR="00FE2458" w:rsidRPr="002A6B70">
        <w:rPr>
          <w:rFonts w:ascii="Times New Roman" w:eastAsia="宋体" w:hAnsi="Times New Roman" w:cs="Times New Roman" w:hint="eastAsia"/>
          <w:szCs w:val="21"/>
        </w:rPr>
        <w:t>-</w:t>
      </w:r>
      <w:r w:rsidR="002D7566" w:rsidRPr="002A6B70">
        <w:rPr>
          <w:rFonts w:ascii="Times New Roman" w:eastAsia="宋体" w:hAnsi="Times New Roman" w:cs="Times New Roman"/>
          <w:szCs w:val="21"/>
        </w:rPr>
        <w:t>2017</w:t>
      </w:r>
      <w:r w:rsidR="00982466" w:rsidRPr="002A6B70">
        <w:rPr>
          <w:rFonts w:ascii="Times New Roman" w:eastAsia="宋体" w:hAnsi="Times New Roman" w:cs="Times New Roman" w:hint="eastAsia"/>
          <w:szCs w:val="21"/>
        </w:rPr>
        <w:t>规定</w:t>
      </w:r>
      <w:r w:rsidR="00F73011" w:rsidRPr="002A6B70">
        <w:rPr>
          <w:rFonts w:ascii="Times New Roman" w:eastAsia="宋体" w:hAnsi="Times New Roman" w:cs="Times New Roman" w:hint="eastAsia"/>
          <w:szCs w:val="21"/>
        </w:rPr>
        <w:t>的</w:t>
      </w:r>
      <w:r w:rsidR="009F5EF4" w:rsidRPr="002A6B70">
        <w:rPr>
          <w:rFonts w:ascii="Times New Roman" w:eastAsia="宋体" w:hAnsi="Times New Roman" w:cs="Times New Roman" w:hint="eastAsia"/>
          <w:szCs w:val="21"/>
        </w:rPr>
        <w:t>GCTG</w:t>
      </w:r>
      <w:r w:rsidR="00455FFD" w:rsidRPr="002A6B70">
        <w:rPr>
          <w:rFonts w:ascii="Times New Roman" w:eastAsia="宋体" w:hAnsi="Times New Roman" w:cs="Times New Roman"/>
          <w:szCs w:val="21"/>
        </w:rPr>
        <w:t xml:space="preserve"> </w:t>
      </w:r>
      <w:r w:rsidR="009F5EF4" w:rsidRPr="002A6B70">
        <w:rPr>
          <w:rFonts w:ascii="Times New Roman" w:eastAsia="宋体" w:hAnsi="Times New Roman" w:cs="Times New Roman" w:hint="eastAsia"/>
          <w:szCs w:val="21"/>
        </w:rPr>
        <w:t>5</w:t>
      </w:r>
      <w:r w:rsidR="009F5EF4" w:rsidRPr="002A6B70">
        <w:rPr>
          <w:rFonts w:ascii="Times New Roman" w:eastAsia="宋体" w:hAnsi="Times New Roman" w:cs="Times New Roman" w:hint="eastAsia"/>
          <w:szCs w:val="21"/>
        </w:rPr>
        <w:t>级</w:t>
      </w:r>
      <w:r w:rsidR="00055FE9" w:rsidRPr="002A6B70">
        <w:rPr>
          <w:rFonts w:ascii="Times New Roman" w:eastAsia="宋体" w:hAnsi="Times New Roman" w:cs="Times New Roman" w:hint="eastAsia"/>
          <w:szCs w:val="21"/>
        </w:rPr>
        <w:t>。</w:t>
      </w:r>
    </w:p>
    <w:p w14:paraId="5577A5BF" w14:textId="77777777" w:rsidR="00E36B78" w:rsidRPr="002A6B70" w:rsidRDefault="007E1DC2">
      <w:pPr>
        <w:spacing w:line="340" w:lineRule="exact"/>
        <w:jc w:val="left"/>
        <w:rPr>
          <w:rFonts w:ascii="Times New Roman" w:eastAsia="宋体" w:hAnsi="Times New Roman" w:cs="Times New Roman"/>
          <w:szCs w:val="21"/>
        </w:rPr>
      </w:pPr>
      <w:r w:rsidRPr="002A6B70">
        <w:rPr>
          <w:rFonts w:ascii="黑体" w:eastAsia="黑体" w:hAnsi="黑体" w:cs="Times New Roman" w:hint="eastAsia"/>
          <w:szCs w:val="21"/>
        </w:rPr>
        <w:t>5.4.2.4</w:t>
      </w:r>
      <w:r w:rsidR="00055FE9" w:rsidRPr="002A6B70">
        <w:rPr>
          <w:rFonts w:ascii="Times New Roman" w:eastAsia="宋体" w:hAnsi="Times New Roman" w:cs="Times New Roman"/>
          <w:szCs w:val="21"/>
        </w:rPr>
        <w:t>防</w:t>
      </w:r>
      <w:proofErr w:type="gramStart"/>
      <w:r w:rsidR="00055FE9" w:rsidRPr="002A6B70">
        <w:rPr>
          <w:rFonts w:ascii="Times New Roman" w:eastAsia="宋体" w:hAnsi="Times New Roman" w:cs="Times New Roman"/>
          <w:szCs w:val="21"/>
        </w:rPr>
        <w:t>脱卡</w:t>
      </w:r>
      <w:r w:rsidR="00055FE9" w:rsidRPr="002A6B70">
        <w:rPr>
          <w:rFonts w:ascii="Times New Roman" w:eastAsia="宋体" w:hAnsi="Times New Roman" w:cs="Times New Roman" w:hint="eastAsia"/>
          <w:szCs w:val="21"/>
        </w:rPr>
        <w:t>块</w:t>
      </w:r>
      <w:r w:rsidR="001D724C" w:rsidRPr="002A6B70">
        <w:rPr>
          <w:rFonts w:ascii="Times New Roman" w:eastAsia="宋体" w:hAnsi="Times New Roman" w:cs="Times New Roman" w:hint="eastAsia"/>
          <w:szCs w:val="21"/>
        </w:rPr>
        <w:t>允许</w:t>
      </w:r>
      <w:proofErr w:type="gramEnd"/>
      <w:r w:rsidR="001D724C" w:rsidRPr="002A6B70">
        <w:rPr>
          <w:rFonts w:ascii="Times New Roman" w:eastAsia="宋体" w:hAnsi="Times New Roman" w:cs="Times New Roman" w:hint="eastAsia"/>
          <w:szCs w:val="21"/>
        </w:rPr>
        <w:t>承受压</w:t>
      </w:r>
      <w:r w:rsidRPr="002A6B70">
        <w:rPr>
          <w:rFonts w:ascii="Times New Roman" w:eastAsia="宋体" w:hAnsi="Times New Roman" w:cs="Times New Roman" w:hint="eastAsia"/>
          <w:szCs w:val="21"/>
        </w:rPr>
        <w:t>力应</w:t>
      </w:r>
      <w:r w:rsidR="002D7566" w:rsidRPr="002A6B70">
        <w:rPr>
          <w:rFonts w:ascii="Times New Roman" w:eastAsia="宋体" w:hAnsi="Times New Roman" w:cs="Times New Roman" w:hint="eastAsia"/>
          <w:szCs w:val="21"/>
        </w:rPr>
        <w:t>能</w:t>
      </w:r>
      <w:r w:rsidR="001D724C" w:rsidRPr="002A6B70">
        <w:rPr>
          <w:rFonts w:ascii="Times New Roman" w:eastAsia="宋体" w:hAnsi="Times New Roman" w:cs="Times New Roman" w:hint="eastAsia"/>
          <w:szCs w:val="21"/>
        </w:rPr>
        <w:t>安全承受自锚接口</w:t>
      </w:r>
      <w:r w:rsidR="00EA08B6" w:rsidRPr="002A6B70">
        <w:rPr>
          <w:rFonts w:ascii="Times New Roman" w:eastAsia="宋体" w:hAnsi="Times New Roman" w:cs="Times New Roman" w:hint="eastAsia"/>
          <w:szCs w:val="21"/>
        </w:rPr>
        <w:t>试验产生</w:t>
      </w:r>
      <w:r w:rsidR="00B453CA" w:rsidRPr="002A6B70">
        <w:rPr>
          <w:rFonts w:ascii="Times New Roman" w:eastAsia="宋体" w:hAnsi="Times New Roman" w:cs="Times New Roman" w:hint="eastAsia"/>
          <w:szCs w:val="21"/>
        </w:rPr>
        <w:t>的</w:t>
      </w:r>
      <w:r w:rsidR="00EA08B6" w:rsidRPr="002A6B70">
        <w:rPr>
          <w:rFonts w:ascii="Times New Roman" w:eastAsia="宋体" w:hAnsi="Times New Roman" w:cs="Times New Roman" w:hint="eastAsia"/>
          <w:szCs w:val="21"/>
        </w:rPr>
        <w:t>拉力</w:t>
      </w:r>
      <w:r w:rsidRPr="002A6B70">
        <w:rPr>
          <w:rFonts w:ascii="Times New Roman" w:eastAsia="宋体" w:hAnsi="Times New Roman" w:cs="Times New Roman" w:hint="eastAsia"/>
          <w:szCs w:val="21"/>
        </w:rPr>
        <w:t>。</w:t>
      </w:r>
    </w:p>
    <w:p w14:paraId="6A1E63EE" w14:textId="77777777" w:rsidR="00E36B78" w:rsidRPr="002A6B70" w:rsidRDefault="007E1DC2" w:rsidP="00287C28">
      <w:pPr>
        <w:spacing w:beforeLines="50" w:before="156" w:afterLines="50" w:after="156" w:line="340" w:lineRule="exact"/>
        <w:rPr>
          <w:rFonts w:ascii="Times New Roman" w:eastAsia="黑体" w:hAnsi="Times New Roman" w:cs="Times New Roman"/>
          <w:szCs w:val="21"/>
        </w:rPr>
      </w:pPr>
      <w:r w:rsidRPr="002A6B70">
        <w:rPr>
          <w:rFonts w:ascii="黑体" w:eastAsia="黑体" w:hAnsi="黑体" w:cs="Times New Roman" w:hint="eastAsia"/>
          <w:szCs w:val="21"/>
        </w:rPr>
        <w:t>5.5</w:t>
      </w:r>
      <w:r w:rsidR="00D50670" w:rsidRPr="002A6B70">
        <w:rPr>
          <w:rFonts w:ascii="黑体" w:eastAsia="黑体" w:hAnsi="黑体" w:cs="Times New Roman" w:hint="eastAsia"/>
          <w:szCs w:val="21"/>
        </w:rPr>
        <w:t xml:space="preserve"> </w:t>
      </w:r>
      <w:proofErr w:type="gramStart"/>
      <w:r w:rsidRPr="002A6B70">
        <w:rPr>
          <w:rFonts w:ascii="Times New Roman" w:eastAsia="黑体" w:hAnsi="Times New Roman" w:cs="Times New Roman" w:hint="eastAsia"/>
          <w:szCs w:val="21"/>
        </w:rPr>
        <w:t>焊环质量</w:t>
      </w:r>
      <w:proofErr w:type="gramEnd"/>
    </w:p>
    <w:p w14:paraId="2AEC8F9B" w14:textId="38A4FFBD" w:rsidR="00E36B78" w:rsidRPr="002A6B70" w:rsidRDefault="007E1DC2">
      <w:pPr>
        <w:spacing w:line="340" w:lineRule="exact"/>
        <w:ind w:firstLineChars="200" w:firstLine="420"/>
        <w:jc w:val="left"/>
        <w:rPr>
          <w:rFonts w:ascii="Times New Roman" w:eastAsia="宋体" w:hAnsi="Times New Roman" w:cs="Times New Roman"/>
          <w:szCs w:val="21"/>
        </w:rPr>
      </w:pPr>
      <w:proofErr w:type="gramStart"/>
      <w:r w:rsidRPr="002A6B70">
        <w:rPr>
          <w:rFonts w:ascii="Times New Roman" w:eastAsia="宋体" w:hAnsi="Times New Roman" w:cs="Times New Roman"/>
          <w:szCs w:val="21"/>
        </w:rPr>
        <w:t>焊环采用</w:t>
      </w:r>
      <w:proofErr w:type="gramEnd"/>
      <w:r w:rsidRPr="002A6B70">
        <w:rPr>
          <w:rFonts w:ascii="Times New Roman" w:eastAsia="宋体" w:hAnsi="Times New Roman" w:cs="Times New Roman"/>
          <w:szCs w:val="21"/>
        </w:rPr>
        <w:t>镍基铁焊丝堆焊焊接，</w:t>
      </w:r>
      <w:r w:rsidR="008D0822" w:rsidRPr="002A6B70">
        <w:rPr>
          <w:rFonts w:ascii="Times New Roman" w:eastAsia="宋体" w:hAnsi="Times New Roman" w:cs="Times New Roman" w:hint="eastAsia"/>
          <w:szCs w:val="21"/>
        </w:rPr>
        <w:t>应</w:t>
      </w:r>
      <w:r w:rsidRPr="002A6B70">
        <w:rPr>
          <w:rFonts w:ascii="Times New Roman" w:eastAsia="宋体" w:hAnsi="Times New Roman" w:cs="Times New Roman"/>
          <w:szCs w:val="21"/>
        </w:rPr>
        <w:t>符合</w:t>
      </w:r>
      <w:r w:rsidRPr="002A6B70">
        <w:rPr>
          <w:rFonts w:ascii="Times New Roman" w:eastAsia="宋体" w:hAnsi="Times New Roman" w:cs="Times New Roman"/>
          <w:szCs w:val="21"/>
        </w:rPr>
        <w:t>GB/T 10044</w:t>
      </w:r>
      <w:r w:rsidR="008D0822" w:rsidRPr="002A6B70">
        <w:rPr>
          <w:rFonts w:ascii="Times New Roman" w:eastAsia="宋体" w:hAnsi="Times New Roman" w:cs="Times New Roman" w:hint="eastAsia"/>
          <w:szCs w:val="21"/>
        </w:rPr>
        <w:t>的要求</w:t>
      </w:r>
      <w:r w:rsidRPr="002A6B70">
        <w:rPr>
          <w:rFonts w:ascii="Times New Roman" w:eastAsia="宋体" w:hAnsi="Times New Roman" w:cs="Times New Roman"/>
          <w:szCs w:val="21"/>
        </w:rPr>
        <w:t>。</w:t>
      </w:r>
      <w:proofErr w:type="gramStart"/>
      <w:r w:rsidRPr="002A6B70">
        <w:rPr>
          <w:rFonts w:ascii="Times New Roman" w:eastAsia="宋体" w:hAnsi="Times New Roman" w:cs="Times New Roman"/>
          <w:szCs w:val="21"/>
        </w:rPr>
        <w:t>焊环打磨</w:t>
      </w:r>
      <w:proofErr w:type="gramEnd"/>
      <w:r w:rsidR="008D0822" w:rsidRPr="002A6B70">
        <w:rPr>
          <w:rFonts w:ascii="Times New Roman" w:eastAsia="宋体" w:hAnsi="Times New Roman" w:cs="Times New Roman" w:hint="eastAsia"/>
          <w:szCs w:val="21"/>
        </w:rPr>
        <w:t>应</w:t>
      </w:r>
      <w:r w:rsidRPr="002A6B70">
        <w:rPr>
          <w:rFonts w:ascii="Times New Roman" w:eastAsia="宋体" w:hAnsi="Times New Roman" w:cs="Times New Roman"/>
          <w:szCs w:val="21"/>
        </w:rPr>
        <w:t>采用人工手持</w:t>
      </w:r>
      <w:proofErr w:type="gramStart"/>
      <w:r w:rsidRPr="002A6B70">
        <w:rPr>
          <w:rFonts w:ascii="Times New Roman" w:eastAsia="宋体" w:hAnsi="Times New Roman" w:cs="Times New Roman"/>
          <w:szCs w:val="21"/>
        </w:rPr>
        <w:t>砂轮机</w:t>
      </w:r>
      <w:proofErr w:type="gramEnd"/>
      <w:r w:rsidRPr="002A6B70">
        <w:rPr>
          <w:rFonts w:ascii="Times New Roman" w:eastAsia="宋体" w:hAnsi="Times New Roman" w:cs="Times New Roman"/>
          <w:szCs w:val="21"/>
        </w:rPr>
        <w:t>打磨或铣床加工，焊环立面</w:t>
      </w:r>
      <w:r w:rsidR="008D0822" w:rsidRPr="002A6B70">
        <w:rPr>
          <w:rFonts w:ascii="Times New Roman" w:eastAsia="宋体" w:hAnsi="Times New Roman" w:cs="Times New Roman" w:hint="eastAsia"/>
          <w:szCs w:val="21"/>
        </w:rPr>
        <w:t>应</w:t>
      </w:r>
      <w:r w:rsidRPr="002A6B70">
        <w:rPr>
          <w:rFonts w:ascii="Times New Roman" w:eastAsia="宋体" w:hAnsi="Times New Roman" w:cs="Times New Roman"/>
          <w:szCs w:val="21"/>
        </w:rPr>
        <w:t>打磨成直角，尺寸应符合表</w:t>
      </w:r>
      <w:r w:rsidR="008D0822" w:rsidRPr="002A6B70">
        <w:rPr>
          <w:rFonts w:ascii="Times New Roman" w:eastAsia="宋体" w:hAnsi="Times New Roman" w:cs="Times New Roman"/>
          <w:szCs w:val="21"/>
        </w:rPr>
        <w:t>1</w:t>
      </w:r>
      <w:r w:rsidR="008D0822" w:rsidRPr="002A6B70">
        <w:rPr>
          <w:rFonts w:ascii="Times New Roman" w:eastAsia="宋体" w:hAnsi="Times New Roman" w:cs="Times New Roman" w:hint="eastAsia"/>
          <w:szCs w:val="21"/>
        </w:rPr>
        <w:t>的</w:t>
      </w:r>
      <w:r w:rsidRPr="002A6B70">
        <w:rPr>
          <w:rFonts w:ascii="Times New Roman" w:eastAsia="宋体" w:hAnsi="Times New Roman" w:cs="Times New Roman"/>
          <w:szCs w:val="21"/>
        </w:rPr>
        <w:t>要求。</w:t>
      </w:r>
      <w:proofErr w:type="gramStart"/>
      <w:r w:rsidRPr="002A6B70">
        <w:rPr>
          <w:rFonts w:ascii="Times New Roman" w:eastAsia="宋体" w:hAnsi="Times New Roman" w:cs="Times New Roman"/>
          <w:szCs w:val="21"/>
        </w:rPr>
        <w:t>焊环的</w:t>
      </w:r>
      <w:proofErr w:type="gramEnd"/>
      <w:r w:rsidRPr="002A6B70">
        <w:rPr>
          <w:rFonts w:ascii="Times New Roman" w:eastAsia="宋体" w:hAnsi="Times New Roman" w:cs="Times New Roman"/>
          <w:szCs w:val="21"/>
        </w:rPr>
        <w:t>焊接强度应高于本体管材强度。</w:t>
      </w:r>
    </w:p>
    <w:p w14:paraId="504E0799" w14:textId="77777777" w:rsidR="00261179" w:rsidRPr="002A6B70" w:rsidRDefault="00261179" w:rsidP="00287C28">
      <w:pPr>
        <w:spacing w:beforeLines="50" w:before="156" w:afterLines="50" w:after="156" w:line="340" w:lineRule="exact"/>
        <w:rPr>
          <w:rFonts w:ascii="黑体" w:eastAsia="黑体" w:hAnsi="黑体" w:cs="Times New Roman"/>
          <w:szCs w:val="21"/>
        </w:rPr>
      </w:pPr>
      <w:r w:rsidRPr="002A6B70">
        <w:rPr>
          <w:rFonts w:ascii="黑体" w:eastAsia="黑体" w:hAnsi="黑体" w:cs="Times New Roman" w:hint="eastAsia"/>
          <w:szCs w:val="21"/>
        </w:rPr>
        <w:t>5</w:t>
      </w:r>
      <w:r w:rsidRPr="002A6B70">
        <w:rPr>
          <w:rFonts w:ascii="黑体" w:eastAsia="黑体" w:hAnsi="黑体" w:cs="Times New Roman"/>
          <w:szCs w:val="21"/>
        </w:rPr>
        <w:t>.6 接口处外套闭口式热收缩套</w:t>
      </w:r>
    </w:p>
    <w:p w14:paraId="5C864DB3" w14:textId="77777777" w:rsidR="009570EE" w:rsidRPr="002A6B70" w:rsidRDefault="009570EE" w:rsidP="00507D76">
      <w:pPr>
        <w:spacing w:line="340" w:lineRule="exact"/>
        <w:jc w:val="left"/>
        <w:rPr>
          <w:rFonts w:ascii="Times New Roman" w:eastAsia="宋体" w:hAnsi="Times New Roman" w:cs="Times New Roman"/>
          <w:szCs w:val="21"/>
        </w:rPr>
      </w:pPr>
      <w:r w:rsidRPr="002A6B70">
        <w:rPr>
          <w:rFonts w:ascii="Times New Roman" w:eastAsia="宋体" w:hAnsi="Times New Roman" w:cs="Times New Roman" w:hint="eastAsia"/>
          <w:szCs w:val="21"/>
        </w:rPr>
        <w:t xml:space="preserve">5.6.1 </w:t>
      </w:r>
      <w:r w:rsidR="00261179" w:rsidRPr="002A6B70">
        <w:rPr>
          <w:rFonts w:ascii="Times New Roman" w:eastAsia="宋体" w:hAnsi="Times New Roman" w:cs="Times New Roman" w:hint="eastAsia"/>
          <w:szCs w:val="21"/>
        </w:rPr>
        <w:t>应</w:t>
      </w:r>
      <w:r w:rsidR="00261179" w:rsidRPr="002A6B70">
        <w:rPr>
          <w:rFonts w:ascii="Times New Roman" w:eastAsia="宋体" w:hAnsi="Times New Roman" w:cs="Times New Roman"/>
          <w:szCs w:val="21"/>
        </w:rPr>
        <w:t>符合</w:t>
      </w:r>
      <w:r w:rsidR="00261179" w:rsidRPr="002A6B70">
        <w:rPr>
          <w:rFonts w:ascii="Times New Roman" w:eastAsia="宋体" w:hAnsi="Times New Roman" w:cs="Times New Roman"/>
          <w:szCs w:val="21"/>
        </w:rPr>
        <w:t xml:space="preserve">ISO 8180 </w:t>
      </w:r>
      <w:r w:rsidR="00261179" w:rsidRPr="002A6B70">
        <w:rPr>
          <w:rFonts w:ascii="Times New Roman" w:eastAsia="宋体" w:hAnsi="Times New Roman" w:cs="Times New Roman"/>
          <w:szCs w:val="21"/>
        </w:rPr>
        <w:t>标准</w:t>
      </w:r>
      <w:r w:rsidR="00261179" w:rsidRPr="002A6B70">
        <w:rPr>
          <w:rFonts w:ascii="Times New Roman" w:eastAsia="宋体" w:hAnsi="Times New Roman" w:cs="Times New Roman" w:hint="eastAsia"/>
          <w:szCs w:val="21"/>
        </w:rPr>
        <w:t>要求</w:t>
      </w:r>
      <w:r w:rsidR="00261179" w:rsidRPr="002A6B70">
        <w:rPr>
          <w:rFonts w:ascii="Times New Roman" w:eastAsia="宋体" w:hAnsi="Times New Roman" w:cs="Times New Roman"/>
          <w:szCs w:val="21"/>
        </w:rPr>
        <w:t>；</w:t>
      </w:r>
    </w:p>
    <w:p w14:paraId="275FB30E" w14:textId="77777777" w:rsidR="00261179" w:rsidRPr="002A6B70" w:rsidRDefault="009570EE" w:rsidP="00507D76">
      <w:pPr>
        <w:spacing w:line="340" w:lineRule="exact"/>
        <w:jc w:val="left"/>
        <w:rPr>
          <w:rFonts w:ascii="Times New Roman" w:eastAsia="宋体" w:hAnsi="Times New Roman" w:cs="Times New Roman"/>
          <w:szCs w:val="21"/>
        </w:rPr>
      </w:pPr>
      <w:r w:rsidRPr="002A6B70">
        <w:rPr>
          <w:rFonts w:ascii="Times New Roman" w:eastAsia="宋体" w:hAnsi="Times New Roman" w:cs="Times New Roman" w:hint="eastAsia"/>
          <w:szCs w:val="21"/>
        </w:rPr>
        <w:t xml:space="preserve">5.6.2 </w:t>
      </w:r>
      <w:r w:rsidR="00261179" w:rsidRPr="002A6B70">
        <w:rPr>
          <w:rFonts w:ascii="Times New Roman" w:eastAsia="宋体" w:hAnsi="Times New Roman" w:cs="Times New Roman"/>
          <w:szCs w:val="21"/>
        </w:rPr>
        <w:t>经烘烤或加热后</w:t>
      </w:r>
      <w:r w:rsidRPr="002A6B70">
        <w:rPr>
          <w:rFonts w:ascii="Times New Roman" w:eastAsia="宋体" w:hAnsi="Times New Roman" w:cs="Times New Roman" w:hint="eastAsia"/>
          <w:szCs w:val="21"/>
        </w:rPr>
        <w:t>应</w:t>
      </w:r>
      <w:r w:rsidR="00261179" w:rsidRPr="002A6B70">
        <w:rPr>
          <w:rFonts w:ascii="Times New Roman" w:eastAsia="宋体" w:hAnsi="Times New Roman" w:cs="Times New Roman"/>
          <w:szCs w:val="21"/>
        </w:rPr>
        <w:t>均匀收缩至接口外部，保护接口内部清洁。</w:t>
      </w:r>
    </w:p>
    <w:p w14:paraId="1D64F090" w14:textId="77777777" w:rsidR="00193097" w:rsidRPr="002A6B70" w:rsidRDefault="00193097" w:rsidP="00507D76">
      <w:pPr>
        <w:tabs>
          <w:tab w:val="left" w:pos="3899"/>
        </w:tabs>
        <w:spacing w:beforeLines="50" w:before="156" w:afterLines="50" w:after="156" w:line="340" w:lineRule="exact"/>
        <w:rPr>
          <w:rFonts w:ascii="黑体" w:eastAsia="黑体" w:hAnsi="黑体" w:cs="Times New Roman"/>
          <w:szCs w:val="21"/>
        </w:rPr>
      </w:pPr>
      <w:r w:rsidRPr="002A6B70">
        <w:rPr>
          <w:rFonts w:ascii="黑体" w:eastAsia="黑体" w:hAnsi="黑体" w:cs="Times New Roman"/>
          <w:szCs w:val="21"/>
        </w:rPr>
        <w:t>5.7</w:t>
      </w:r>
      <w:r w:rsidRPr="002A6B70">
        <w:rPr>
          <w:rFonts w:ascii="黑体" w:eastAsia="黑体" w:hAnsi="黑体" w:cs="Times New Roman" w:hint="eastAsia"/>
          <w:szCs w:val="21"/>
        </w:rPr>
        <w:t>涂层</w:t>
      </w:r>
      <w:r w:rsidR="00DC4982" w:rsidRPr="002A6B70">
        <w:rPr>
          <w:rFonts w:ascii="黑体" w:eastAsia="黑体" w:hAnsi="黑体" w:cs="Times New Roman"/>
          <w:szCs w:val="21"/>
        </w:rPr>
        <w:tab/>
      </w:r>
    </w:p>
    <w:p w14:paraId="446D7AEF" w14:textId="1FAE7BB6" w:rsidR="00193097" w:rsidRPr="002A6B70" w:rsidRDefault="00193097" w:rsidP="00193097">
      <w:pPr>
        <w:spacing w:line="340" w:lineRule="exact"/>
        <w:jc w:val="left"/>
        <w:rPr>
          <w:rFonts w:ascii="Times New Roman" w:eastAsia="宋体" w:hAnsi="Times New Roman" w:cs="Times New Roman"/>
          <w:szCs w:val="21"/>
        </w:rPr>
      </w:pPr>
      <w:r w:rsidRPr="002A6B70">
        <w:rPr>
          <w:rFonts w:ascii="黑体" w:eastAsia="黑体" w:hAnsi="黑体" w:cs="Times New Roman"/>
          <w:szCs w:val="21"/>
        </w:rPr>
        <w:t>5.7.1</w:t>
      </w:r>
      <w:r w:rsidRPr="002A6B70">
        <w:rPr>
          <w:rFonts w:ascii="Times New Roman" w:eastAsia="宋体" w:hAnsi="Times New Roman" w:cs="Times New Roman" w:hint="eastAsia"/>
          <w:szCs w:val="21"/>
        </w:rPr>
        <w:t>球铁管</w:t>
      </w:r>
      <w:r w:rsidRPr="002A6B70">
        <w:rPr>
          <w:rFonts w:ascii="Times New Roman" w:eastAsia="宋体" w:hAnsi="Times New Roman" w:cs="Times New Roman"/>
          <w:szCs w:val="21"/>
        </w:rPr>
        <w:t>涂覆前内外表面应无铁锈和杂质，涂覆后内外表面应光洁</w:t>
      </w:r>
      <w:r w:rsidR="00AB0F8C" w:rsidRPr="002A6B70">
        <w:rPr>
          <w:rFonts w:ascii="Times New Roman" w:eastAsia="宋体" w:hAnsi="Times New Roman" w:cs="Times New Roman" w:hint="eastAsia"/>
          <w:szCs w:val="21"/>
        </w:rPr>
        <w:t>、</w:t>
      </w:r>
      <w:r w:rsidRPr="002A6B70">
        <w:rPr>
          <w:rFonts w:ascii="Times New Roman" w:eastAsia="宋体" w:hAnsi="Times New Roman" w:cs="Times New Roman"/>
          <w:szCs w:val="21"/>
        </w:rPr>
        <w:t>涂层均匀</w:t>
      </w:r>
      <w:r w:rsidR="00AB0F8C" w:rsidRPr="002A6B70">
        <w:rPr>
          <w:rFonts w:ascii="Times New Roman" w:eastAsia="宋体" w:hAnsi="Times New Roman" w:cs="Times New Roman" w:hint="eastAsia"/>
          <w:szCs w:val="21"/>
        </w:rPr>
        <w:t>、</w:t>
      </w:r>
      <w:r w:rsidRPr="002A6B70">
        <w:rPr>
          <w:rFonts w:ascii="Times New Roman" w:eastAsia="宋体" w:hAnsi="Times New Roman" w:cs="Times New Roman"/>
          <w:szCs w:val="21"/>
        </w:rPr>
        <w:t>粘附牢固，不因气候变化而发生异常。</w:t>
      </w:r>
    </w:p>
    <w:p w14:paraId="37120CA0" w14:textId="77777777" w:rsidR="00193097" w:rsidRPr="002A6B70" w:rsidRDefault="00193097" w:rsidP="00193097">
      <w:pPr>
        <w:spacing w:line="340" w:lineRule="exact"/>
        <w:jc w:val="left"/>
        <w:rPr>
          <w:rFonts w:ascii="Times New Roman" w:eastAsia="宋体" w:hAnsi="Times New Roman" w:cs="Times New Roman"/>
          <w:szCs w:val="21"/>
        </w:rPr>
      </w:pPr>
      <w:r w:rsidRPr="002A6B70">
        <w:rPr>
          <w:rFonts w:ascii="黑体" w:eastAsia="黑体" w:hAnsi="黑体" w:cs="Times New Roman"/>
          <w:szCs w:val="21"/>
        </w:rPr>
        <w:t>5.7.2</w:t>
      </w:r>
      <w:r w:rsidRPr="002A6B70">
        <w:rPr>
          <w:rFonts w:ascii="Times New Roman" w:eastAsia="宋体" w:hAnsi="Times New Roman" w:cs="Times New Roman"/>
          <w:szCs w:val="21"/>
        </w:rPr>
        <w:t>内涂层可使用水泥砂浆涂层、聚氨酯涂层和环氧密封涂层。水泥砂浆内衬</w:t>
      </w:r>
      <w:r w:rsidR="00AB0F8C" w:rsidRPr="002A6B70">
        <w:rPr>
          <w:rFonts w:ascii="Times New Roman" w:eastAsia="宋体" w:hAnsi="Times New Roman" w:cs="Times New Roman" w:hint="eastAsia"/>
          <w:szCs w:val="21"/>
        </w:rPr>
        <w:t>应</w:t>
      </w:r>
      <w:r w:rsidRPr="002A6B70">
        <w:rPr>
          <w:rFonts w:ascii="Times New Roman" w:eastAsia="宋体" w:hAnsi="Times New Roman" w:cs="Times New Roman"/>
          <w:szCs w:val="21"/>
        </w:rPr>
        <w:t>符合</w:t>
      </w:r>
      <w:r w:rsidRPr="002A6B70">
        <w:rPr>
          <w:rFonts w:ascii="Times New Roman" w:eastAsia="宋体" w:hAnsi="Times New Roman" w:cs="Times New Roman"/>
          <w:szCs w:val="21"/>
        </w:rPr>
        <w:t>GB/T 17457</w:t>
      </w:r>
      <w:r w:rsidR="00AB0F8C" w:rsidRPr="002A6B70">
        <w:rPr>
          <w:rFonts w:ascii="Times New Roman" w:eastAsia="宋体" w:hAnsi="Times New Roman" w:cs="Times New Roman" w:hint="eastAsia"/>
          <w:szCs w:val="21"/>
        </w:rPr>
        <w:t>的</w:t>
      </w:r>
      <w:r w:rsidRPr="002A6B70">
        <w:rPr>
          <w:rFonts w:ascii="Times New Roman" w:eastAsia="宋体" w:hAnsi="Times New Roman" w:cs="Times New Roman"/>
          <w:szCs w:val="21"/>
        </w:rPr>
        <w:t>规定。</w:t>
      </w:r>
      <w:r w:rsidRPr="002A6B70">
        <w:rPr>
          <w:rFonts w:ascii="Times New Roman" w:eastAsia="宋体" w:hAnsi="Times New Roman" w:cs="Times New Roman" w:hint="eastAsia"/>
          <w:szCs w:val="21"/>
        </w:rPr>
        <w:t>涂刷</w:t>
      </w:r>
      <w:r w:rsidRPr="002A6B70">
        <w:rPr>
          <w:rFonts w:ascii="Times New Roman" w:eastAsia="宋体" w:hAnsi="Times New Roman" w:cs="Times New Roman"/>
          <w:szCs w:val="21"/>
        </w:rPr>
        <w:t>聚氨酯涂层和环氧密封涂层</w:t>
      </w:r>
      <w:r w:rsidRPr="002A6B70">
        <w:rPr>
          <w:rFonts w:ascii="Times New Roman" w:eastAsia="宋体" w:hAnsi="Times New Roman" w:cs="Times New Roman" w:hint="eastAsia"/>
          <w:szCs w:val="21"/>
        </w:rPr>
        <w:t>厚度应不小于</w:t>
      </w:r>
      <w:r w:rsidRPr="002A6B70">
        <w:rPr>
          <w:rFonts w:ascii="Times New Roman" w:eastAsia="宋体" w:hAnsi="Times New Roman" w:cs="Times New Roman"/>
          <w:szCs w:val="21"/>
        </w:rPr>
        <w:t>70</w:t>
      </w:r>
      <w:r w:rsidRPr="002A6B70">
        <w:rPr>
          <w:rFonts w:ascii="Times New Roman" w:eastAsia="宋体" w:hAnsi="Times New Roman" w:cs="Times New Roman" w:hint="eastAsia"/>
          <w:szCs w:val="21"/>
        </w:rPr>
        <w:t>μ</w:t>
      </w:r>
      <w:r w:rsidRPr="002A6B70">
        <w:rPr>
          <w:rFonts w:ascii="Times New Roman" w:eastAsia="宋体" w:hAnsi="Times New Roman" w:cs="Times New Roman"/>
          <w:szCs w:val="21"/>
        </w:rPr>
        <w:t>m</w:t>
      </w:r>
      <w:r w:rsidRPr="002A6B70">
        <w:rPr>
          <w:rFonts w:ascii="Times New Roman" w:eastAsia="宋体" w:hAnsi="Times New Roman" w:cs="Times New Roman" w:hint="eastAsia"/>
          <w:szCs w:val="21"/>
        </w:rPr>
        <w:t>，应符合</w:t>
      </w:r>
      <w:r w:rsidRPr="002A6B70">
        <w:rPr>
          <w:rFonts w:ascii="Times New Roman" w:eastAsia="宋体" w:hAnsi="Times New Roman" w:cs="Times New Roman"/>
          <w:szCs w:val="21"/>
        </w:rPr>
        <w:t>GB/T 17219</w:t>
      </w:r>
      <w:r w:rsidR="00AB0F8C" w:rsidRPr="002A6B70">
        <w:rPr>
          <w:rFonts w:ascii="Times New Roman" w:eastAsia="宋体" w:hAnsi="Times New Roman" w:cs="Times New Roman" w:hint="eastAsia"/>
          <w:szCs w:val="21"/>
        </w:rPr>
        <w:t>的</w:t>
      </w:r>
      <w:r w:rsidRPr="002A6B70">
        <w:rPr>
          <w:rFonts w:ascii="Times New Roman" w:eastAsia="宋体" w:hAnsi="Times New Roman" w:cs="Times New Roman" w:hint="eastAsia"/>
          <w:szCs w:val="21"/>
        </w:rPr>
        <w:t>要求。</w:t>
      </w:r>
    </w:p>
    <w:p w14:paraId="4A7B1BE2" w14:textId="03CCAB98" w:rsidR="00DB6AFF" w:rsidRPr="002A6B70" w:rsidRDefault="00193097" w:rsidP="00193097">
      <w:pPr>
        <w:spacing w:line="340" w:lineRule="exact"/>
        <w:jc w:val="left"/>
        <w:rPr>
          <w:rFonts w:ascii="Times New Roman" w:eastAsia="宋体" w:hAnsi="Times New Roman" w:cs="Times New Roman"/>
          <w:szCs w:val="21"/>
        </w:rPr>
      </w:pPr>
      <w:r w:rsidRPr="002A6B70">
        <w:rPr>
          <w:rFonts w:ascii="黑体" w:eastAsia="黑体" w:hAnsi="黑体" w:cs="Times New Roman"/>
          <w:szCs w:val="21"/>
        </w:rPr>
        <w:t>5.7.3</w:t>
      </w:r>
      <w:r w:rsidRPr="002A6B70">
        <w:rPr>
          <w:rFonts w:ascii="Times New Roman" w:eastAsia="宋体" w:hAnsi="Times New Roman" w:cs="Times New Roman"/>
          <w:szCs w:val="21"/>
        </w:rPr>
        <w:t>外涂层可使用喷锌涂层、富锌涂料涂层、环氧树脂涂层、快干涂料防腐料等。外表面喷锌涂层</w:t>
      </w:r>
      <w:r w:rsidR="00DB6AFF" w:rsidRPr="002A6B70">
        <w:rPr>
          <w:rFonts w:ascii="Times New Roman" w:eastAsia="宋体" w:hAnsi="Times New Roman" w:cs="Times New Roman" w:hint="eastAsia"/>
          <w:szCs w:val="21"/>
        </w:rPr>
        <w:t>应</w:t>
      </w:r>
      <w:r w:rsidRPr="002A6B70">
        <w:rPr>
          <w:rFonts w:ascii="Times New Roman" w:eastAsia="宋体" w:hAnsi="Times New Roman" w:cs="Times New Roman"/>
          <w:szCs w:val="21"/>
        </w:rPr>
        <w:t>符合</w:t>
      </w:r>
      <w:r w:rsidRPr="002A6B70">
        <w:rPr>
          <w:rFonts w:ascii="Times New Roman" w:eastAsia="宋体" w:hAnsi="Times New Roman" w:cs="Times New Roman"/>
          <w:szCs w:val="21"/>
        </w:rPr>
        <w:t>GB/T 17456.1</w:t>
      </w:r>
      <w:r w:rsidRPr="002A6B70">
        <w:rPr>
          <w:rFonts w:ascii="Times New Roman" w:eastAsia="宋体" w:hAnsi="Times New Roman" w:cs="Times New Roman"/>
          <w:szCs w:val="21"/>
        </w:rPr>
        <w:t>规定，富锌涂料涂层</w:t>
      </w:r>
      <w:r w:rsidR="00DB6AFF" w:rsidRPr="002A6B70">
        <w:rPr>
          <w:rFonts w:ascii="Times New Roman" w:eastAsia="宋体" w:hAnsi="Times New Roman" w:cs="Times New Roman" w:hint="eastAsia"/>
          <w:szCs w:val="21"/>
        </w:rPr>
        <w:t>应</w:t>
      </w:r>
      <w:r w:rsidRPr="002A6B70">
        <w:rPr>
          <w:rFonts w:ascii="Times New Roman" w:eastAsia="宋体" w:hAnsi="Times New Roman" w:cs="Times New Roman"/>
          <w:szCs w:val="21"/>
        </w:rPr>
        <w:t>符合</w:t>
      </w:r>
      <w:r w:rsidRPr="002A6B70">
        <w:rPr>
          <w:rFonts w:ascii="Times New Roman" w:eastAsia="宋体" w:hAnsi="Times New Roman" w:cs="Times New Roman"/>
          <w:szCs w:val="21"/>
        </w:rPr>
        <w:t>GB/T 17456.2</w:t>
      </w:r>
      <w:r w:rsidRPr="002A6B70">
        <w:rPr>
          <w:rFonts w:ascii="Times New Roman" w:eastAsia="宋体" w:hAnsi="Times New Roman" w:cs="Times New Roman"/>
          <w:szCs w:val="21"/>
        </w:rPr>
        <w:t>规定。</w:t>
      </w:r>
    </w:p>
    <w:p w14:paraId="6D88B61B" w14:textId="46010544" w:rsidR="00193097" w:rsidRPr="002A6B70" w:rsidRDefault="00193097" w:rsidP="00193097">
      <w:pPr>
        <w:spacing w:line="340" w:lineRule="exact"/>
        <w:jc w:val="left"/>
        <w:rPr>
          <w:rFonts w:ascii="Times New Roman" w:eastAsia="宋体" w:hAnsi="Times New Roman" w:cs="Times New Roman"/>
          <w:szCs w:val="21"/>
        </w:rPr>
      </w:pPr>
      <w:r w:rsidRPr="002A6B70">
        <w:rPr>
          <w:rFonts w:ascii="黑体" w:eastAsia="黑体" w:hAnsi="黑体" w:cs="Times New Roman" w:hint="eastAsia"/>
          <w:szCs w:val="21"/>
        </w:rPr>
        <w:t>5</w:t>
      </w:r>
      <w:r w:rsidRPr="002A6B70">
        <w:rPr>
          <w:rFonts w:ascii="黑体" w:eastAsia="黑体" w:hAnsi="黑体" w:cs="Times New Roman"/>
          <w:szCs w:val="21"/>
        </w:rPr>
        <w:t xml:space="preserve">.7.4 </w:t>
      </w:r>
      <w:r w:rsidRPr="002A6B70">
        <w:rPr>
          <w:rFonts w:ascii="Times New Roman" w:eastAsia="宋体" w:hAnsi="Times New Roman" w:cs="Times New Roman"/>
          <w:szCs w:val="21"/>
        </w:rPr>
        <w:t>根据供需双方协议，也可以使用其他种类的涂层</w:t>
      </w:r>
      <w:r w:rsidR="00FD2B6A" w:rsidRPr="002A6B70">
        <w:rPr>
          <w:rFonts w:ascii="Times New Roman" w:eastAsia="宋体" w:hAnsi="Times New Roman" w:cs="Times New Roman" w:hint="eastAsia"/>
          <w:szCs w:val="21"/>
        </w:rPr>
        <w:t>，</w:t>
      </w:r>
      <w:r w:rsidR="00FD2B6A" w:rsidRPr="002A6B70">
        <w:rPr>
          <w:rFonts w:ascii="Times New Roman" w:eastAsia="宋体" w:hAnsi="Times New Roman" w:cs="Times New Roman"/>
          <w:szCs w:val="21"/>
        </w:rPr>
        <w:t>涂层性能</w:t>
      </w:r>
      <w:r w:rsidR="00FD2B6A" w:rsidRPr="002A6B70">
        <w:rPr>
          <w:rFonts w:ascii="Times New Roman" w:eastAsia="宋体" w:hAnsi="Times New Roman" w:cs="Times New Roman" w:hint="eastAsia"/>
          <w:szCs w:val="21"/>
        </w:rPr>
        <w:t>应</w:t>
      </w:r>
      <w:r w:rsidR="00FD2B6A" w:rsidRPr="002A6B70">
        <w:rPr>
          <w:rFonts w:ascii="Times New Roman" w:eastAsia="宋体" w:hAnsi="Times New Roman" w:cs="Times New Roman"/>
          <w:szCs w:val="21"/>
        </w:rPr>
        <w:t>满足耐化学腐蚀性要求。</w:t>
      </w:r>
    </w:p>
    <w:p w14:paraId="30BF2D29" w14:textId="77777777" w:rsidR="00E36B78" w:rsidRPr="002A6B70" w:rsidRDefault="007E1DC2" w:rsidP="00287C28">
      <w:pPr>
        <w:spacing w:beforeLines="100" w:before="312" w:afterLines="100" w:after="312" w:line="340" w:lineRule="exact"/>
        <w:rPr>
          <w:rFonts w:ascii="Times New Roman" w:eastAsia="黑体" w:hAnsi="Times New Roman" w:cs="Times New Roman"/>
          <w:szCs w:val="21"/>
        </w:rPr>
      </w:pPr>
      <w:r w:rsidRPr="002A6B70">
        <w:rPr>
          <w:rFonts w:ascii="黑体" w:eastAsia="黑体" w:hAnsi="黑体" w:cs="Times New Roman" w:hint="eastAsia"/>
          <w:szCs w:val="21"/>
        </w:rPr>
        <w:t xml:space="preserve">6 </w:t>
      </w:r>
      <w:r w:rsidRPr="002A6B70">
        <w:rPr>
          <w:rFonts w:ascii="Times New Roman" w:eastAsia="黑体" w:hAnsi="Times New Roman" w:cs="Times New Roman" w:hint="eastAsia"/>
          <w:szCs w:val="21"/>
        </w:rPr>
        <w:t>试验方法</w:t>
      </w:r>
    </w:p>
    <w:p w14:paraId="31344168" w14:textId="77777777" w:rsidR="00237B97" w:rsidRPr="002A6B70" w:rsidRDefault="007E1DC2" w:rsidP="00287C28">
      <w:pPr>
        <w:spacing w:beforeLines="50" w:before="156" w:afterLines="50" w:after="156" w:line="340" w:lineRule="exact"/>
        <w:rPr>
          <w:rFonts w:ascii="Times New Roman" w:eastAsia="黑体" w:hAnsi="Times New Roman" w:cs="Times New Roman"/>
          <w:szCs w:val="21"/>
        </w:rPr>
      </w:pPr>
      <w:r w:rsidRPr="002A6B70">
        <w:rPr>
          <w:rFonts w:ascii="黑体" w:eastAsia="黑体" w:hAnsi="黑体" w:cs="Times New Roman" w:hint="eastAsia"/>
          <w:szCs w:val="21"/>
        </w:rPr>
        <w:t xml:space="preserve">6.1 </w:t>
      </w:r>
      <w:r w:rsidR="00237B97" w:rsidRPr="002A6B70">
        <w:rPr>
          <w:rFonts w:ascii="Times New Roman" w:eastAsia="黑体" w:hAnsi="Times New Roman" w:cs="Times New Roman" w:hint="eastAsia"/>
          <w:szCs w:val="21"/>
        </w:rPr>
        <w:t>力学性能</w:t>
      </w:r>
    </w:p>
    <w:p w14:paraId="3CBDFF82" w14:textId="77777777" w:rsidR="00237B97" w:rsidRPr="002A6B70" w:rsidRDefault="00237B97" w:rsidP="00287C28">
      <w:pPr>
        <w:spacing w:beforeLines="50" w:before="156" w:afterLines="50" w:after="156" w:line="340" w:lineRule="exact"/>
        <w:ind w:firstLineChars="200" w:firstLine="420"/>
        <w:rPr>
          <w:rFonts w:ascii="宋体" w:eastAsia="宋体" w:hAnsi="宋体" w:cs="宋体"/>
          <w:szCs w:val="21"/>
        </w:rPr>
      </w:pPr>
      <w:r w:rsidRPr="002A6B70">
        <w:rPr>
          <w:rFonts w:ascii="宋体" w:eastAsia="宋体" w:hAnsi="宋体" w:cs="宋体"/>
          <w:szCs w:val="21"/>
        </w:rPr>
        <w:t>球墨铸铁拖拉管</w:t>
      </w:r>
      <w:r w:rsidR="00055FE9" w:rsidRPr="002A6B70">
        <w:rPr>
          <w:rFonts w:ascii="宋体" w:eastAsia="宋体" w:hAnsi="宋体" w:cs="宋体" w:hint="eastAsia"/>
          <w:szCs w:val="21"/>
        </w:rPr>
        <w:t>和防</w:t>
      </w:r>
      <w:proofErr w:type="gramStart"/>
      <w:r w:rsidR="00055FE9" w:rsidRPr="002A6B70">
        <w:rPr>
          <w:rFonts w:ascii="宋体" w:eastAsia="宋体" w:hAnsi="宋体" w:cs="宋体" w:hint="eastAsia"/>
          <w:szCs w:val="21"/>
        </w:rPr>
        <w:t>脱卡块</w:t>
      </w:r>
      <w:proofErr w:type="gramEnd"/>
      <w:r w:rsidR="00055FE9" w:rsidRPr="002A6B70">
        <w:rPr>
          <w:rFonts w:ascii="宋体" w:eastAsia="宋体" w:hAnsi="宋体" w:cs="宋体" w:hint="eastAsia"/>
          <w:szCs w:val="21"/>
        </w:rPr>
        <w:t>的</w:t>
      </w:r>
      <w:r w:rsidRPr="002A6B70">
        <w:rPr>
          <w:rFonts w:ascii="宋体" w:eastAsia="宋体" w:hAnsi="宋体" w:cs="宋体"/>
          <w:szCs w:val="21"/>
        </w:rPr>
        <w:t>力学性能</w:t>
      </w:r>
      <w:r w:rsidRPr="002A6B70">
        <w:rPr>
          <w:rFonts w:ascii="宋体" w:eastAsia="宋体" w:hAnsi="宋体" w:cs="宋体" w:hint="eastAsia"/>
          <w:szCs w:val="21"/>
        </w:rPr>
        <w:t>试验</w:t>
      </w:r>
      <w:r w:rsidR="00A524EB" w:rsidRPr="002A6B70">
        <w:rPr>
          <w:rFonts w:ascii="宋体" w:eastAsia="宋体" w:hAnsi="宋体" w:cs="宋体" w:hint="eastAsia"/>
          <w:szCs w:val="21"/>
        </w:rPr>
        <w:t>应</w:t>
      </w:r>
      <w:r w:rsidRPr="002A6B70">
        <w:rPr>
          <w:rFonts w:ascii="宋体" w:eastAsia="宋体" w:hAnsi="宋体" w:cs="宋体" w:hint="eastAsia"/>
          <w:szCs w:val="21"/>
        </w:rPr>
        <w:t>按照</w:t>
      </w:r>
      <w:r w:rsidRPr="002A6B70">
        <w:rPr>
          <w:rFonts w:ascii="Times New Roman" w:eastAsia="宋体" w:hAnsi="Times New Roman" w:cs="Times New Roman" w:hint="eastAsia"/>
          <w:szCs w:val="21"/>
        </w:rPr>
        <w:t>G</w:t>
      </w:r>
      <w:r w:rsidRPr="002A6B70">
        <w:rPr>
          <w:rFonts w:ascii="Times New Roman" w:eastAsia="宋体" w:hAnsi="Times New Roman" w:cs="Times New Roman"/>
          <w:szCs w:val="21"/>
        </w:rPr>
        <w:t xml:space="preserve">B/T 13295 </w:t>
      </w:r>
      <w:r w:rsidRPr="002A6B70">
        <w:rPr>
          <w:rFonts w:ascii="Times New Roman" w:eastAsia="宋体" w:hAnsi="Times New Roman" w:cs="Times New Roman" w:hint="eastAsia"/>
          <w:szCs w:val="21"/>
        </w:rPr>
        <w:t>执</w:t>
      </w:r>
      <w:r w:rsidRPr="002A6B70">
        <w:rPr>
          <w:rFonts w:ascii="宋体" w:eastAsia="宋体" w:hAnsi="宋体" w:cs="宋体" w:hint="eastAsia"/>
          <w:szCs w:val="21"/>
        </w:rPr>
        <w:t>行。</w:t>
      </w:r>
    </w:p>
    <w:p w14:paraId="5FFFF810" w14:textId="77777777" w:rsidR="00E36B78" w:rsidRPr="002A6B70" w:rsidRDefault="007E1DC2" w:rsidP="00287C28">
      <w:pPr>
        <w:spacing w:beforeLines="50" w:before="156" w:afterLines="50" w:after="156" w:line="340" w:lineRule="exact"/>
        <w:rPr>
          <w:rFonts w:ascii="Times New Roman" w:eastAsia="黑体" w:hAnsi="Times New Roman" w:cs="Times New Roman"/>
          <w:szCs w:val="21"/>
        </w:rPr>
      </w:pPr>
      <w:r w:rsidRPr="002A6B70">
        <w:rPr>
          <w:rFonts w:ascii="黑体" w:eastAsia="黑体" w:hAnsi="黑体" w:cs="Times New Roman" w:hint="eastAsia"/>
          <w:szCs w:val="21"/>
        </w:rPr>
        <w:t>6.2</w:t>
      </w:r>
      <w:r w:rsidRPr="002A6B70">
        <w:rPr>
          <w:rFonts w:ascii="Times New Roman" w:eastAsia="黑体" w:hAnsi="Times New Roman" w:cs="Times New Roman" w:hint="eastAsia"/>
          <w:szCs w:val="21"/>
        </w:rPr>
        <w:t>尺寸检查</w:t>
      </w:r>
    </w:p>
    <w:p w14:paraId="79DC75D8" w14:textId="77777777" w:rsidR="00E36B78" w:rsidRPr="002A6B70" w:rsidRDefault="007E1DC2">
      <w:pPr>
        <w:spacing w:line="340" w:lineRule="exact"/>
        <w:ind w:firstLineChars="200" w:firstLine="420"/>
        <w:jc w:val="left"/>
        <w:rPr>
          <w:rFonts w:ascii="宋体" w:eastAsia="宋体" w:hAnsi="宋体" w:cs="宋体"/>
          <w:szCs w:val="21"/>
        </w:rPr>
      </w:pPr>
      <w:r w:rsidRPr="002A6B70">
        <w:rPr>
          <w:rFonts w:ascii="宋体" w:eastAsia="宋体" w:hAnsi="宋体" w:cs="宋体" w:hint="eastAsia"/>
          <w:szCs w:val="21"/>
        </w:rPr>
        <w:t>应采用合适的工具对拖拉管的外径、内径、长度及壁厚进行测量。对</w:t>
      </w:r>
      <w:proofErr w:type="gramStart"/>
      <w:r w:rsidRPr="002A6B70">
        <w:rPr>
          <w:rFonts w:ascii="宋体" w:eastAsia="宋体" w:hAnsi="宋体" w:cs="宋体" w:hint="eastAsia"/>
          <w:szCs w:val="21"/>
        </w:rPr>
        <w:t>焊环宽度</w:t>
      </w:r>
      <w:proofErr w:type="gramEnd"/>
      <w:r w:rsidRPr="002A6B70">
        <w:rPr>
          <w:rFonts w:ascii="宋体" w:eastAsia="宋体" w:hAnsi="宋体" w:cs="宋体" w:hint="eastAsia"/>
          <w:szCs w:val="21"/>
        </w:rPr>
        <w:t>、高度、焊接位置进行检查测量，</w:t>
      </w:r>
      <w:proofErr w:type="gramStart"/>
      <w:r w:rsidRPr="002A6B70">
        <w:rPr>
          <w:rFonts w:ascii="宋体" w:eastAsia="宋体" w:hAnsi="宋体" w:cs="宋体" w:hint="eastAsia"/>
          <w:szCs w:val="21"/>
        </w:rPr>
        <w:t>焊环打磨</w:t>
      </w:r>
      <w:proofErr w:type="gramEnd"/>
      <w:r w:rsidRPr="002A6B70">
        <w:rPr>
          <w:rFonts w:ascii="宋体" w:eastAsia="宋体" w:hAnsi="宋体" w:cs="宋体" w:hint="eastAsia"/>
          <w:szCs w:val="21"/>
        </w:rPr>
        <w:t>后高度一致，焊接牢固，无虚焊，焊接强度达到要求。</w:t>
      </w:r>
    </w:p>
    <w:p w14:paraId="19A1DF39" w14:textId="77777777" w:rsidR="00E36B78" w:rsidRPr="002A6B70" w:rsidRDefault="007E1DC2" w:rsidP="00287C28">
      <w:pPr>
        <w:spacing w:beforeLines="50" w:before="156" w:afterLines="50" w:after="156" w:line="340" w:lineRule="exact"/>
        <w:rPr>
          <w:rFonts w:ascii="Times New Roman" w:eastAsia="黑体" w:hAnsi="Times New Roman" w:cs="Times New Roman"/>
          <w:szCs w:val="21"/>
        </w:rPr>
      </w:pPr>
      <w:r w:rsidRPr="002A6B70">
        <w:rPr>
          <w:rFonts w:ascii="黑体" w:eastAsia="黑体" w:hAnsi="黑体" w:cs="Times New Roman" w:hint="eastAsia"/>
          <w:szCs w:val="21"/>
        </w:rPr>
        <w:t>6.3</w:t>
      </w:r>
      <w:r w:rsidRPr="002A6B70">
        <w:rPr>
          <w:rFonts w:ascii="Times New Roman" w:eastAsia="黑体" w:hAnsi="Times New Roman" w:cs="Times New Roman" w:hint="eastAsia"/>
          <w:szCs w:val="21"/>
        </w:rPr>
        <w:t>涂层</w:t>
      </w:r>
    </w:p>
    <w:p w14:paraId="71FD5C01" w14:textId="77777777" w:rsidR="00E36B78" w:rsidRPr="002A6B70" w:rsidRDefault="007E1DC2">
      <w:pPr>
        <w:spacing w:line="340" w:lineRule="exact"/>
        <w:jc w:val="left"/>
        <w:rPr>
          <w:rFonts w:ascii="Times New Roman" w:eastAsia="宋体" w:hAnsi="Times New Roman" w:cs="Times New Roman"/>
          <w:szCs w:val="21"/>
        </w:rPr>
      </w:pPr>
      <w:r w:rsidRPr="002A6B70">
        <w:rPr>
          <w:rFonts w:ascii="黑体" w:eastAsia="黑体" w:hAnsi="黑体" w:cs="Times New Roman"/>
          <w:szCs w:val="21"/>
        </w:rPr>
        <w:lastRenderedPageBreak/>
        <w:t>6.3.1</w:t>
      </w:r>
      <w:r w:rsidR="00A82779" w:rsidRPr="002A6B70">
        <w:rPr>
          <w:rFonts w:ascii="Times New Roman" w:eastAsia="宋体" w:hAnsi="Times New Roman" w:cs="Times New Roman"/>
          <w:szCs w:val="21"/>
        </w:rPr>
        <w:t>水泥砂浆涂层应符合</w:t>
      </w:r>
      <w:r w:rsidR="00A82779" w:rsidRPr="002A6B70">
        <w:rPr>
          <w:rFonts w:ascii="Times New Roman" w:eastAsia="宋体" w:hAnsi="Times New Roman" w:cs="Times New Roman"/>
          <w:szCs w:val="21"/>
        </w:rPr>
        <w:t>GB/T 17457</w:t>
      </w:r>
      <w:r w:rsidR="00A82779" w:rsidRPr="002A6B70">
        <w:rPr>
          <w:rFonts w:ascii="Times New Roman" w:eastAsia="宋体" w:hAnsi="Times New Roman" w:cs="Times New Roman"/>
          <w:szCs w:val="21"/>
        </w:rPr>
        <w:t>规定。</w:t>
      </w:r>
    </w:p>
    <w:p w14:paraId="1FBF8B73" w14:textId="77777777" w:rsidR="00A82779" w:rsidRPr="002A6B70" w:rsidRDefault="007E1DC2">
      <w:pPr>
        <w:spacing w:line="340" w:lineRule="exact"/>
        <w:jc w:val="left"/>
        <w:rPr>
          <w:rFonts w:ascii="Times New Roman" w:eastAsia="宋体" w:hAnsi="Times New Roman" w:cs="Times New Roman"/>
          <w:szCs w:val="21"/>
        </w:rPr>
      </w:pPr>
      <w:r w:rsidRPr="002A6B70">
        <w:rPr>
          <w:rFonts w:ascii="黑体" w:eastAsia="黑体" w:hAnsi="黑体" w:cs="Times New Roman"/>
          <w:szCs w:val="21"/>
        </w:rPr>
        <w:t>6.3.2</w:t>
      </w:r>
      <w:r w:rsidRPr="002A6B70">
        <w:rPr>
          <w:rFonts w:ascii="Times New Roman" w:eastAsia="宋体" w:hAnsi="Times New Roman" w:cs="Times New Roman"/>
          <w:szCs w:val="21"/>
        </w:rPr>
        <w:t>聚氨酯涂层和环氧密封涂层</w:t>
      </w:r>
      <w:r w:rsidR="00A82779" w:rsidRPr="002A6B70">
        <w:rPr>
          <w:rFonts w:ascii="Times New Roman" w:eastAsia="宋体" w:hAnsi="Times New Roman" w:cs="Times New Roman"/>
          <w:szCs w:val="21"/>
        </w:rPr>
        <w:t>应符合</w:t>
      </w:r>
      <w:r w:rsidR="00A82779" w:rsidRPr="002A6B70">
        <w:rPr>
          <w:rFonts w:ascii="Times New Roman" w:eastAsia="宋体" w:hAnsi="Times New Roman" w:cs="Times New Roman"/>
          <w:szCs w:val="21"/>
        </w:rPr>
        <w:t>GB/T 17219</w:t>
      </w:r>
      <w:r w:rsidR="00A82779" w:rsidRPr="002A6B70">
        <w:rPr>
          <w:rFonts w:ascii="Times New Roman" w:eastAsia="宋体" w:hAnsi="Times New Roman" w:cs="Times New Roman"/>
          <w:szCs w:val="21"/>
        </w:rPr>
        <w:t>要求。</w:t>
      </w:r>
    </w:p>
    <w:p w14:paraId="125582A3" w14:textId="77777777" w:rsidR="00A82779" w:rsidRPr="002A6B70" w:rsidRDefault="007E1DC2">
      <w:pPr>
        <w:spacing w:line="340" w:lineRule="exact"/>
        <w:jc w:val="left"/>
        <w:rPr>
          <w:rFonts w:ascii="Times New Roman" w:eastAsia="宋体" w:hAnsi="Times New Roman" w:cs="Times New Roman"/>
          <w:szCs w:val="21"/>
        </w:rPr>
      </w:pPr>
      <w:r w:rsidRPr="002A6B70">
        <w:rPr>
          <w:rFonts w:ascii="黑体" w:eastAsia="黑体" w:hAnsi="黑体" w:cs="Times New Roman"/>
          <w:szCs w:val="21"/>
        </w:rPr>
        <w:t>6.3.3</w:t>
      </w:r>
      <w:r w:rsidRPr="002A6B70">
        <w:rPr>
          <w:rFonts w:ascii="Times New Roman" w:eastAsia="宋体" w:hAnsi="Times New Roman" w:cs="Times New Roman"/>
          <w:szCs w:val="21"/>
        </w:rPr>
        <w:t>外表面喷锌涂层符合</w:t>
      </w:r>
      <w:r w:rsidRPr="002A6B70">
        <w:rPr>
          <w:rFonts w:ascii="Times New Roman" w:eastAsia="宋体" w:hAnsi="Times New Roman" w:cs="Times New Roman"/>
          <w:szCs w:val="21"/>
        </w:rPr>
        <w:t>GB/T 17456.1</w:t>
      </w:r>
      <w:r w:rsidRPr="002A6B70">
        <w:rPr>
          <w:rFonts w:ascii="Times New Roman" w:eastAsia="宋体" w:hAnsi="Times New Roman" w:cs="Times New Roman"/>
          <w:szCs w:val="21"/>
        </w:rPr>
        <w:t>规定，富锌涂料涂层符合</w:t>
      </w:r>
      <w:r w:rsidRPr="002A6B70">
        <w:rPr>
          <w:rFonts w:ascii="Times New Roman" w:eastAsia="宋体" w:hAnsi="Times New Roman" w:cs="Times New Roman"/>
          <w:szCs w:val="21"/>
        </w:rPr>
        <w:t>GB/T 17456.2</w:t>
      </w:r>
      <w:r w:rsidRPr="002A6B70">
        <w:rPr>
          <w:rFonts w:ascii="Times New Roman" w:eastAsia="宋体" w:hAnsi="Times New Roman" w:cs="Times New Roman"/>
          <w:szCs w:val="21"/>
        </w:rPr>
        <w:t>规定。</w:t>
      </w:r>
    </w:p>
    <w:p w14:paraId="7581621B" w14:textId="77777777" w:rsidR="00261179" w:rsidRPr="002A6B70" w:rsidRDefault="007E1DC2" w:rsidP="00287C28">
      <w:pPr>
        <w:spacing w:beforeLines="50" w:before="156" w:afterLines="50" w:after="156" w:line="340" w:lineRule="exact"/>
        <w:rPr>
          <w:rFonts w:ascii="宋体" w:eastAsia="宋体" w:hAnsi="宋体" w:cs="宋体"/>
          <w:szCs w:val="21"/>
        </w:rPr>
      </w:pPr>
      <w:r w:rsidRPr="002A6B70">
        <w:rPr>
          <w:rFonts w:ascii="黑体" w:eastAsia="黑体" w:hAnsi="黑体" w:cs="Times New Roman" w:hint="eastAsia"/>
          <w:szCs w:val="21"/>
        </w:rPr>
        <w:t>6.4</w:t>
      </w:r>
      <w:r w:rsidR="00D50670" w:rsidRPr="002A6B70">
        <w:rPr>
          <w:rFonts w:ascii="黑体" w:eastAsia="黑体" w:hAnsi="黑体" w:cs="Times New Roman" w:hint="eastAsia"/>
          <w:szCs w:val="21"/>
        </w:rPr>
        <w:t xml:space="preserve"> </w:t>
      </w:r>
      <w:proofErr w:type="gramStart"/>
      <w:r w:rsidR="00261179" w:rsidRPr="002A6B70">
        <w:rPr>
          <w:rFonts w:ascii="黑体" w:eastAsia="黑体" w:hAnsi="黑体" w:cs="宋体" w:hint="eastAsia"/>
          <w:szCs w:val="21"/>
        </w:rPr>
        <w:t>焊环质量</w:t>
      </w:r>
      <w:proofErr w:type="gramEnd"/>
    </w:p>
    <w:p w14:paraId="7F9D9D2A" w14:textId="77777777" w:rsidR="00261179" w:rsidRPr="002A6B70" w:rsidRDefault="00261179" w:rsidP="00261179">
      <w:pPr>
        <w:spacing w:line="340" w:lineRule="exact"/>
        <w:ind w:firstLineChars="200" w:firstLine="420"/>
        <w:jc w:val="left"/>
        <w:rPr>
          <w:rFonts w:ascii="Times New Roman" w:eastAsia="宋体" w:hAnsi="Times New Roman" w:cs="Times New Roman"/>
          <w:szCs w:val="21"/>
        </w:rPr>
      </w:pPr>
      <w:proofErr w:type="gramStart"/>
      <w:r w:rsidRPr="002A6B70">
        <w:rPr>
          <w:rFonts w:ascii="Times New Roman" w:eastAsia="宋体" w:hAnsi="Times New Roman" w:cs="Times New Roman"/>
          <w:szCs w:val="21"/>
        </w:rPr>
        <w:t>焊环</w:t>
      </w:r>
      <w:r w:rsidRPr="002A6B70">
        <w:rPr>
          <w:rFonts w:ascii="Times New Roman" w:eastAsia="宋体" w:hAnsi="Times New Roman" w:cs="Times New Roman" w:hint="eastAsia"/>
          <w:szCs w:val="21"/>
        </w:rPr>
        <w:t>质量</w:t>
      </w:r>
      <w:proofErr w:type="gramEnd"/>
      <w:r w:rsidRPr="002A6B70">
        <w:rPr>
          <w:rFonts w:ascii="Times New Roman" w:eastAsia="宋体" w:hAnsi="Times New Roman" w:cs="Times New Roman" w:hint="eastAsia"/>
          <w:szCs w:val="21"/>
        </w:rPr>
        <w:t>应</w:t>
      </w:r>
      <w:r w:rsidRPr="002A6B70">
        <w:rPr>
          <w:rFonts w:ascii="Times New Roman" w:eastAsia="宋体" w:hAnsi="Times New Roman" w:cs="Times New Roman"/>
          <w:szCs w:val="21"/>
        </w:rPr>
        <w:t>符合</w:t>
      </w:r>
      <w:r w:rsidRPr="002A6B70">
        <w:rPr>
          <w:rFonts w:ascii="Times New Roman" w:eastAsia="宋体" w:hAnsi="Times New Roman" w:cs="Times New Roman"/>
          <w:szCs w:val="21"/>
        </w:rPr>
        <w:t>GB/T 10044</w:t>
      </w:r>
      <w:r w:rsidR="00637F20" w:rsidRPr="002A6B70">
        <w:rPr>
          <w:rFonts w:ascii="Times New Roman" w:eastAsia="宋体" w:hAnsi="Times New Roman" w:cs="Times New Roman" w:hint="eastAsia"/>
          <w:szCs w:val="21"/>
        </w:rPr>
        <w:t>要求</w:t>
      </w:r>
      <w:r w:rsidRPr="002A6B70">
        <w:rPr>
          <w:rFonts w:ascii="Times New Roman" w:eastAsia="宋体" w:hAnsi="Times New Roman" w:cs="Times New Roman"/>
          <w:szCs w:val="21"/>
        </w:rPr>
        <w:t>。</w:t>
      </w:r>
    </w:p>
    <w:p w14:paraId="5CA36218" w14:textId="77777777" w:rsidR="00261179" w:rsidRPr="002A6B70" w:rsidRDefault="00261179" w:rsidP="00287C28">
      <w:pPr>
        <w:spacing w:beforeLines="50" w:before="156" w:afterLines="50" w:after="156" w:line="340" w:lineRule="exact"/>
        <w:jc w:val="left"/>
        <w:rPr>
          <w:rFonts w:ascii="黑体" w:eastAsia="黑体" w:hAnsi="黑体" w:cs="宋体"/>
          <w:szCs w:val="21"/>
        </w:rPr>
      </w:pPr>
      <w:r w:rsidRPr="002A6B70">
        <w:rPr>
          <w:rFonts w:ascii="黑体" w:eastAsia="黑体" w:hAnsi="黑体" w:cs="Times New Roman" w:hint="eastAsia"/>
          <w:szCs w:val="21"/>
        </w:rPr>
        <w:t>6</w:t>
      </w:r>
      <w:r w:rsidRPr="002A6B70">
        <w:rPr>
          <w:rFonts w:ascii="黑体" w:eastAsia="黑体" w:hAnsi="黑体" w:cs="Times New Roman"/>
          <w:szCs w:val="21"/>
        </w:rPr>
        <w:t xml:space="preserve">.5 </w:t>
      </w:r>
      <w:r w:rsidRPr="002A6B70">
        <w:rPr>
          <w:rFonts w:ascii="黑体" w:eastAsia="黑体" w:hAnsi="黑体" w:cs="宋体"/>
          <w:szCs w:val="21"/>
        </w:rPr>
        <w:t>接口处外套闭口式热收缩套</w:t>
      </w:r>
    </w:p>
    <w:p w14:paraId="02F72D15" w14:textId="3033EECD" w:rsidR="00E36B78" w:rsidRPr="002A6B70" w:rsidRDefault="00261179" w:rsidP="00287C28">
      <w:pPr>
        <w:spacing w:beforeLines="50" w:before="156" w:afterLines="50" w:after="156" w:line="340" w:lineRule="exact"/>
        <w:ind w:firstLineChars="200" w:firstLine="420"/>
        <w:jc w:val="left"/>
        <w:rPr>
          <w:rFonts w:ascii="Times New Roman" w:eastAsia="宋体" w:hAnsi="Times New Roman" w:cs="Times New Roman"/>
          <w:szCs w:val="21"/>
        </w:rPr>
      </w:pPr>
      <w:r w:rsidRPr="002A6B70">
        <w:rPr>
          <w:rFonts w:ascii="Times New Roman" w:eastAsia="宋体" w:hAnsi="Times New Roman" w:cs="Times New Roman" w:hint="eastAsia"/>
          <w:szCs w:val="21"/>
        </w:rPr>
        <w:t>应按照</w:t>
      </w:r>
      <w:r w:rsidRPr="002A6B70">
        <w:rPr>
          <w:rFonts w:ascii="Times New Roman" w:eastAsia="宋体" w:hAnsi="Times New Roman" w:cs="Times New Roman"/>
          <w:szCs w:val="21"/>
        </w:rPr>
        <w:t xml:space="preserve">ISO 8180 </w:t>
      </w:r>
      <w:r w:rsidR="006F68A4" w:rsidRPr="002A6B70">
        <w:rPr>
          <w:rFonts w:ascii="Times New Roman" w:eastAsia="宋体" w:hAnsi="Times New Roman" w:cs="Times New Roman" w:hint="eastAsia"/>
          <w:szCs w:val="21"/>
        </w:rPr>
        <w:t>的要求</w:t>
      </w:r>
      <w:r w:rsidR="00331A5C" w:rsidRPr="002A6B70">
        <w:rPr>
          <w:rFonts w:ascii="Times New Roman" w:eastAsia="宋体" w:hAnsi="Times New Roman" w:cs="Times New Roman" w:hint="eastAsia"/>
          <w:szCs w:val="21"/>
        </w:rPr>
        <w:t>进行试验。</w:t>
      </w:r>
    </w:p>
    <w:p w14:paraId="5F89237E" w14:textId="77777777" w:rsidR="00261179" w:rsidRPr="002A6B70" w:rsidRDefault="00261179" w:rsidP="00287C28">
      <w:pPr>
        <w:spacing w:beforeLines="50" w:before="156" w:afterLines="50" w:after="156" w:line="340" w:lineRule="exact"/>
        <w:rPr>
          <w:rFonts w:ascii="黑体" w:eastAsia="黑体" w:hAnsi="黑体" w:cs="Times New Roman"/>
          <w:szCs w:val="21"/>
        </w:rPr>
      </w:pPr>
      <w:r w:rsidRPr="002A6B70">
        <w:rPr>
          <w:rFonts w:ascii="黑体" w:eastAsia="黑体" w:hAnsi="黑体" w:cs="Times New Roman" w:hint="eastAsia"/>
          <w:szCs w:val="21"/>
        </w:rPr>
        <w:t>6</w:t>
      </w:r>
      <w:r w:rsidRPr="002A6B70">
        <w:rPr>
          <w:rFonts w:ascii="黑体" w:eastAsia="黑体" w:hAnsi="黑体" w:cs="Times New Roman"/>
          <w:szCs w:val="21"/>
        </w:rPr>
        <w:t xml:space="preserve">.6 </w:t>
      </w:r>
      <w:r w:rsidRPr="002A6B70">
        <w:rPr>
          <w:rFonts w:ascii="Times New Roman" w:eastAsia="黑体" w:hAnsi="Times New Roman" w:cs="Times New Roman" w:hint="eastAsia"/>
          <w:szCs w:val="21"/>
        </w:rPr>
        <w:t>型式试验</w:t>
      </w:r>
    </w:p>
    <w:p w14:paraId="2B2380B4" w14:textId="77777777" w:rsidR="0004658B" w:rsidRPr="002A6B70" w:rsidRDefault="0004658B" w:rsidP="0004658B">
      <w:pPr>
        <w:spacing w:beforeLines="50" w:before="156" w:afterLines="50" w:after="156" w:line="340" w:lineRule="exact"/>
        <w:rPr>
          <w:rFonts w:ascii="Times New Roman" w:eastAsia="黑体" w:hAnsi="Times New Roman" w:cs="Times New Roman"/>
          <w:szCs w:val="21"/>
        </w:rPr>
      </w:pPr>
      <w:r w:rsidRPr="002A6B70">
        <w:rPr>
          <w:rFonts w:ascii="黑体" w:eastAsia="黑体" w:hAnsi="黑体" w:cs="Times New Roman" w:hint="eastAsia"/>
          <w:szCs w:val="21"/>
        </w:rPr>
        <w:t>6</w:t>
      </w:r>
      <w:r w:rsidRPr="002A6B70">
        <w:rPr>
          <w:rFonts w:ascii="黑体" w:eastAsia="黑体" w:hAnsi="黑体" w:cs="Times New Roman"/>
          <w:szCs w:val="21"/>
        </w:rPr>
        <w:t>.6.1</w:t>
      </w:r>
      <w:r w:rsidRPr="002A6B70">
        <w:rPr>
          <w:rFonts w:ascii="Times New Roman" w:eastAsia="黑体" w:hAnsi="Times New Roman" w:cs="Times New Roman" w:hint="eastAsia"/>
          <w:szCs w:val="21"/>
        </w:rPr>
        <w:t>总则</w:t>
      </w:r>
    </w:p>
    <w:p w14:paraId="0C0D4166" w14:textId="77777777" w:rsidR="00261179" w:rsidRPr="002A6B70" w:rsidRDefault="00261179" w:rsidP="00287C28">
      <w:pPr>
        <w:spacing w:afterLines="50" w:after="156" w:line="340" w:lineRule="exact"/>
        <w:ind w:firstLineChars="200" w:firstLine="420"/>
        <w:jc w:val="left"/>
        <w:rPr>
          <w:rFonts w:ascii="Times New Roman" w:eastAsia="宋体" w:hAnsi="Times New Roman" w:cs="Times New Roman"/>
          <w:szCs w:val="21"/>
        </w:rPr>
      </w:pPr>
      <w:r w:rsidRPr="002A6B70">
        <w:rPr>
          <w:rFonts w:ascii="Times New Roman" w:eastAsia="宋体" w:hAnsi="Times New Roman" w:cs="Times New Roman"/>
          <w:szCs w:val="21"/>
        </w:rPr>
        <w:t>球墨铸铁管线</w:t>
      </w:r>
      <w:r w:rsidRPr="002A6B70">
        <w:rPr>
          <w:rFonts w:ascii="Times New Roman" w:eastAsia="宋体" w:hAnsi="Times New Roman" w:cs="Times New Roman" w:hint="eastAsia"/>
          <w:szCs w:val="21"/>
        </w:rPr>
        <w:t>采</w:t>
      </w:r>
      <w:r w:rsidRPr="002A6B70">
        <w:rPr>
          <w:rFonts w:ascii="Times New Roman" w:eastAsia="宋体" w:hAnsi="Times New Roman" w:cs="Times New Roman"/>
          <w:szCs w:val="21"/>
        </w:rPr>
        <w:t>用自锚接口系统</w:t>
      </w:r>
      <w:r w:rsidRPr="002A6B70">
        <w:rPr>
          <w:rFonts w:ascii="Times New Roman" w:eastAsia="宋体" w:hAnsi="Times New Roman" w:cs="Times New Roman" w:hint="eastAsia"/>
          <w:szCs w:val="21"/>
        </w:rPr>
        <w:t>的</w:t>
      </w:r>
      <w:r w:rsidRPr="002A6B70">
        <w:rPr>
          <w:rFonts w:ascii="Times New Roman" w:eastAsia="宋体" w:hAnsi="Times New Roman" w:cs="Times New Roman"/>
          <w:szCs w:val="21"/>
        </w:rPr>
        <w:t>型式试验</w:t>
      </w:r>
      <w:r w:rsidR="006F68A4" w:rsidRPr="002A6B70">
        <w:rPr>
          <w:rFonts w:ascii="Times New Roman" w:eastAsia="宋体" w:hAnsi="Times New Roman" w:cs="Times New Roman" w:hint="eastAsia"/>
          <w:szCs w:val="21"/>
        </w:rPr>
        <w:t>应</w:t>
      </w:r>
      <w:r w:rsidRPr="002A6B70">
        <w:rPr>
          <w:rFonts w:ascii="Times New Roman" w:eastAsia="宋体" w:hAnsi="Times New Roman" w:cs="Times New Roman"/>
          <w:szCs w:val="21"/>
        </w:rPr>
        <w:t>按照</w:t>
      </w:r>
      <w:r w:rsidRPr="002A6B70">
        <w:rPr>
          <w:rFonts w:ascii="Times New Roman" w:eastAsia="宋体" w:hAnsi="Times New Roman" w:cs="Times New Roman"/>
          <w:szCs w:val="21"/>
        </w:rPr>
        <w:t>GB/T 36173</w:t>
      </w:r>
      <w:r w:rsidRPr="002A6B70">
        <w:rPr>
          <w:rFonts w:ascii="Times New Roman" w:eastAsia="宋体" w:hAnsi="Times New Roman" w:cs="Times New Roman"/>
          <w:szCs w:val="21"/>
        </w:rPr>
        <w:t>进行。规格分组见表</w:t>
      </w:r>
      <w:r w:rsidRPr="002A6B70">
        <w:rPr>
          <w:rFonts w:ascii="Times New Roman" w:eastAsia="宋体" w:hAnsi="Times New Roman" w:cs="Times New Roman"/>
          <w:szCs w:val="21"/>
        </w:rPr>
        <w:t>5</w:t>
      </w:r>
      <w:r w:rsidRPr="002A6B70">
        <w:rPr>
          <w:rFonts w:ascii="Times New Roman" w:eastAsia="宋体" w:hAnsi="Times New Roman" w:cs="Times New Roman"/>
          <w:szCs w:val="21"/>
        </w:rPr>
        <w:t>。</w:t>
      </w:r>
    </w:p>
    <w:p w14:paraId="7392AEE2" w14:textId="77777777" w:rsidR="00974765" w:rsidRPr="002A6B70" w:rsidRDefault="00974765" w:rsidP="00D50670">
      <w:pPr>
        <w:spacing w:beforeLines="50" w:before="156" w:afterLines="50" w:after="156" w:line="340" w:lineRule="exact"/>
        <w:jc w:val="center"/>
        <w:rPr>
          <w:rFonts w:ascii="黑体" w:eastAsia="黑体" w:hAnsi="黑体" w:cs="Times New Roman"/>
          <w:szCs w:val="21"/>
        </w:rPr>
      </w:pPr>
      <w:r w:rsidRPr="002A6B70">
        <w:rPr>
          <w:rFonts w:ascii="黑体" w:eastAsia="黑体" w:hAnsi="黑体" w:cs="Times New Roman" w:hint="eastAsia"/>
          <w:szCs w:val="21"/>
        </w:rPr>
        <w:t>表5</w:t>
      </w:r>
      <w:r w:rsidR="006F68A4" w:rsidRPr="002A6B70">
        <w:rPr>
          <w:rFonts w:ascii="黑体" w:eastAsia="黑体" w:hAnsi="黑体" w:cs="Times New Roman" w:hint="eastAsia"/>
          <w:szCs w:val="21"/>
        </w:rPr>
        <w:t xml:space="preserve">  </w:t>
      </w:r>
      <w:r w:rsidRPr="002A6B70">
        <w:rPr>
          <w:rFonts w:ascii="黑体" w:eastAsia="黑体" w:hAnsi="黑体" w:cs="Times New Roman" w:hint="eastAsia"/>
          <w:szCs w:val="21"/>
        </w:rPr>
        <w:t>球墨铸铁拖拉管型式试验规格分组</w:t>
      </w:r>
    </w:p>
    <w:tbl>
      <w:tblPr>
        <w:tblStyle w:val="a7"/>
        <w:tblW w:w="0" w:type="auto"/>
        <w:tblLook w:val="04A0" w:firstRow="1" w:lastRow="0" w:firstColumn="1" w:lastColumn="0" w:noHBand="0" w:noVBand="1"/>
      </w:tblPr>
      <w:tblGrid>
        <w:gridCol w:w="2392"/>
        <w:gridCol w:w="2392"/>
        <w:gridCol w:w="2393"/>
        <w:gridCol w:w="2393"/>
      </w:tblGrid>
      <w:tr w:rsidR="002A6B70" w:rsidRPr="002A6B70" w14:paraId="0468C474" w14:textId="77777777" w:rsidTr="00D50670">
        <w:tc>
          <w:tcPr>
            <w:tcW w:w="2392" w:type="dxa"/>
          </w:tcPr>
          <w:p w14:paraId="5D4C0338" w14:textId="77777777" w:rsidR="00D50670" w:rsidRPr="002A6B70" w:rsidRDefault="00D50670" w:rsidP="00D50670">
            <w:pPr>
              <w:spacing w:line="340" w:lineRule="exact"/>
              <w:ind w:firstLineChars="200" w:firstLine="360"/>
              <w:jc w:val="left"/>
              <w:rPr>
                <w:rFonts w:ascii="Times New Roman" w:eastAsia="宋体" w:hAnsi="Times New Roman" w:cs="Times New Roman"/>
                <w:sz w:val="18"/>
                <w:szCs w:val="18"/>
              </w:rPr>
            </w:pPr>
            <w:r w:rsidRPr="002A6B70">
              <w:rPr>
                <w:rFonts w:ascii="Times New Roman" w:eastAsia="宋体" w:hAnsi="Times New Roman" w:cs="Times New Roman"/>
                <w:sz w:val="18"/>
                <w:szCs w:val="18"/>
              </w:rPr>
              <w:t>规格分组</w:t>
            </w:r>
          </w:p>
        </w:tc>
        <w:tc>
          <w:tcPr>
            <w:tcW w:w="2392" w:type="dxa"/>
          </w:tcPr>
          <w:p w14:paraId="48246392" w14:textId="535CF3EE" w:rsidR="00D50670" w:rsidRPr="002A6B70" w:rsidRDefault="00D50670" w:rsidP="00934D6E">
            <w:pPr>
              <w:spacing w:line="340" w:lineRule="exact"/>
              <w:jc w:val="center"/>
              <w:rPr>
                <w:rFonts w:ascii="Times New Roman" w:eastAsia="仿宋" w:hAnsi="Times New Roman" w:cs="Times New Roman"/>
                <w:sz w:val="18"/>
                <w:szCs w:val="18"/>
              </w:rPr>
            </w:pPr>
            <w:r w:rsidRPr="002A6B70">
              <w:rPr>
                <w:rFonts w:ascii="Times New Roman" w:eastAsia="仿宋" w:hAnsi="Times New Roman" w:cs="Times New Roman"/>
                <w:sz w:val="18"/>
                <w:szCs w:val="18"/>
              </w:rPr>
              <w:t>DN100</w:t>
            </w:r>
            <w:r w:rsidR="00934D6E" w:rsidRPr="002A6B70">
              <w:rPr>
                <w:rFonts w:ascii="仿宋" w:eastAsia="仿宋" w:hAnsi="仿宋" w:cs="Times New Roman" w:hint="eastAsia"/>
                <w:sz w:val="18"/>
                <w:szCs w:val="18"/>
              </w:rPr>
              <w:t>～</w:t>
            </w:r>
            <w:r w:rsidRPr="002A6B70">
              <w:rPr>
                <w:rFonts w:ascii="Times New Roman" w:eastAsia="仿宋" w:hAnsi="Times New Roman" w:cs="Times New Roman"/>
                <w:sz w:val="18"/>
                <w:szCs w:val="18"/>
              </w:rPr>
              <w:t>DN250</w:t>
            </w:r>
          </w:p>
        </w:tc>
        <w:tc>
          <w:tcPr>
            <w:tcW w:w="2393" w:type="dxa"/>
          </w:tcPr>
          <w:p w14:paraId="370CA4EB" w14:textId="3006D9EA" w:rsidR="00D50670" w:rsidRPr="002A6B70" w:rsidRDefault="00D50670" w:rsidP="00D50670">
            <w:pPr>
              <w:spacing w:line="340" w:lineRule="exact"/>
              <w:jc w:val="center"/>
              <w:rPr>
                <w:rFonts w:ascii="Times New Roman" w:eastAsia="仿宋" w:hAnsi="Times New Roman" w:cs="Times New Roman"/>
                <w:sz w:val="18"/>
                <w:szCs w:val="18"/>
              </w:rPr>
            </w:pPr>
            <w:r w:rsidRPr="002A6B70">
              <w:rPr>
                <w:rFonts w:ascii="Times New Roman" w:eastAsia="仿宋" w:hAnsi="Times New Roman" w:cs="Times New Roman"/>
                <w:sz w:val="18"/>
                <w:szCs w:val="18"/>
              </w:rPr>
              <w:t>DN300</w:t>
            </w:r>
            <w:r w:rsidR="00934D6E" w:rsidRPr="002A6B70">
              <w:rPr>
                <w:rFonts w:ascii="仿宋" w:eastAsia="仿宋" w:hAnsi="仿宋" w:cs="Times New Roman" w:hint="eastAsia"/>
                <w:sz w:val="18"/>
                <w:szCs w:val="18"/>
              </w:rPr>
              <w:t>～</w:t>
            </w:r>
            <w:r w:rsidRPr="002A6B70">
              <w:rPr>
                <w:rFonts w:ascii="Times New Roman" w:eastAsia="仿宋" w:hAnsi="Times New Roman" w:cs="Times New Roman"/>
                <w:sz w:val="18"/>
                <w:szCs w:val="18"/>
              </w:rPr>
              <w:t>DN600</w:t>
            </w:r>
          </w:p>
        </w:tc>
        <w:tc>
          <w:tcPr>
            <w:tcW w:w="2393" w:type="dxa"/>
          </w:tcPr>
          <w:p w14:paraId="7B1F8CC8" w14:textId="11E2A16E" w:rsidR="00D50670" w:rsidRPr="002A6B70" w:rsidRDefault="00D50670" w:rsidP="00D50670">
            <w:pPr>
              <w:spacing w:line="340" w:lineRule="exact"/>
              <w:jc w:val="center"/>
              <w:rPr>
                <w:rFonts w:ascii="Times New Roman" w:eastAsia="仿宋" w:hAnsi="Times New Roman" w:cs="Times New Roman"/>
                <w:sz w:val="18"/>
                <w:szCs w:val="18"/>
              </w:rPr>
            </w:pPr>
            <w:r w:rsidRPr="002A6B70">
              <w:rPr>
                <w:rFonts w:ascii="Times New Roman" w:eastAsia="仿宋" w:hAnsi="Times New Roman" w:cs="Times New Roman"/>
                <w:sz w:val="18"/>
                <w:szCs w:val="18"/>
              </w:rPr>
              <w:t>DN700</w:t>
            </w:r>
            <w:r w:rsidR="00934D6E" w:rsidRPr="002A6B70">
              <w:rPr>
                <w:rFonts w:ascii="仿宋" w:eastAsia="仿宋" w:hAnsi="仿宋" w:cs="Times New Roman" w:hint="eastAsia"/>
                <w:sz w:val="18"/>
                <w:szCs w:val="18"/>
              </w:rPr>
              <w:t>～</w:t>
            </w:r>
            <w:r w:rsidRPr="002A6B70">
              <w:rPr>
                <w:rFonts w:ascii="Times New Roman" w:eastAsia="仿宋" w:hAnsi="Times New Roman" w:cs="Times New Roman"/>
                <w:sz w:val="18"/>
                <w:szCs w:val="18"/>
              </w:rPr>
              <w:t>DN1200</w:t>
            </w:r>
          </w:p>
        </w:tc>
      </w:tr>
      <w:tr w:rsidR="002A6B70" w:rsidRPr="002A6B70" w14:paraId="08CA380A" w14:textId="77777777" w:rsidTr="00D50670">
        <w:tc>
          <w:tcPr>
            <w:tcW w:w="2392" w:type="dxa"/>
          </w:tcPr>
          <w:p w14:paraId="424549EB" w14:textId="77777777" w:rsidR="00D50670" w:rsidRPr="002A6B70" w:rsidRDefault="00D50670" w:rsidP="00D50670">
            <w:pPr>
              <w:spacing w:line="340" w:lineRule="exact"/>
              <w:ind w:firstLineChars="200" w:firstLine="360"/>
              <w:jc w:val="left"/>
              <w:rPr>
                <w:rFonts w:ascii="Times New Roman" w:eastAsia="宋体" w:hAnsi="Times New Roman" w:cs="Times New Roman"/>
                <w:sz w:val="18"/>
                <w:szCs w:val="18"/>
              </w:rPr>
            </w:pPr>
            <w:r w:rsidRPr="002A6B70">
              <w:rPr>
                <w:rFonts w:ascii="Times New Roman" w:eastAsia="宋体" w:hAnsi="Times New Roman" w:cs="Times New Roman"/>
                <w:sz w:val="18"/>
                <w:szCs w:val="18"/>
              </w:rPr>
              <w:t>推荐规格</w:t>
            </w:r>
          </w:p>
        </w:tc>
        <w:tc>
          <w:tcPr>
            <w:tcW w:w="2392" w:type="dxa"/>
          </w:tcPr>
          <w:p w14:paraId="7731838D" w14:textId="77777777" w:rsidR="00D50670" w:rsidRPr="002A6B70" w:rsidRDefault="00D50670" w:rsidP="00D50670">
            <w:pPr>
              <w:spacing w:line="340" w:lineRule="exact"/>
              <w:jc w:val="center"/>
              <w:rPr>
                <w:rFonts w:ascii="Times New Roman" w:eastAsia="仿宋" w:hAnsi="Times New Roman" w:cs="Times New Roman"/>
                <w:sz w:val="18"/>
                <w:szCs w:val="18"/>
              </w:rPr>
            </w:pPr>
            <w:r w:rsidRPr="002A6B70">
              <w:rPr>
                <w:rFonts w:ascii="Times New Roman" w:eastAsia="仿宋" w:hAnsi="Times New Roman" w:cs="Times New Roman"/>
                <w:sz w:val="18"/>
                <w:szCs w:val="18"/>
              </w:rPr>
              <w:t>DN200</w:t>
            </w:r>
          </w:p>
        </w:tc>
        <w:tc>
          <w:tcPr>
            <w:tcW w:w="2393" w:type="dxa"/>
          </w:tcPr>
          <w:p w14:paraId="4190A77E" w14:textId="77777777" w:rsidR="00D50670" w:rsidRPr="002A6B70" w:rsidRDefault="00D50670" w:rsidP="00D50670">
            <w:pPr>
              <w:spacing w:line="340" w:lineRule="exact"/>
              <w:jc w:val="center"/>
              <w:rPr>
                <w:rFonts w:ascii="Times New Roman" w:eastAsia="仿宋" w:hAnsi="Times New Roman" w:cs="Times New Roman"/>
                <w:sz w:val="18"/>
                <w:szCs w:val="18"/>
              </w:rPr>
            </w:pPr>
            <w:r w:rsidRPr="002A6B70">
              <w:rPr>
                <w:rFonts w:ascii="Times New Roman" w:eastAsia="仿宋" w:hAnsi="Times New Roman" w:cs="Times New Roman"/>
                <w:sz w:val="18"/>
                <w:szCs w:val="18"/>
              </w:rPr>
              <w:t>DN400</w:t>
            </w:r>
          </w:p>
        </w:tc>
        <w:tc>
          <w:tcPr>
            <w:tcW w:w="2393" w:type="dxa"/>
          </w:tcPr>
          <w:p w14:paraId="65765C92" w14:textId="77777777" w:rsidR="00D50670" w:rsidRPr="002A6B70" w:rsidRDefault="00D50670" w:rsidP="00D50670">
            <w:pPr>
              <w:spacing w:line="340" w:lineRule="exact"/>
              <w:jc w:val="center"/>
              <w:rPr>
                <w:rFonts w:ascii="Times New Roman" w:eastAsia="仿宋" w:hAnsi="Times New Roman" w:cs="Times New Roman"/>
                <w:sz w:val="18"/>
                <w:szCs w:val="18"/>
              </w:rPr>
            </w:pPr>
            <w:r w:rsidRPr="002A6B70">
              <w:rPr>
                <w:rFonts w:ascii="Times New Roman" w:eastAsia="仿宋" w:hAnsi="Times New Roman" w:cs="Times New Roman"/>
                <w:sz w:val="18"/>
                <w:szCs w:val="18"/>
              </w:rPr>
              <w:t>DN800</w:t>
            </w:r>
          </w:p>
        </w:tc>
      </w:tr>
    </w:tbl>
    <w:p w14:paraId="50D499CB" w14:textId="3E57AE03" w:rsidR="00331A5C" w:rsidRPr="002A6B70" w:rsidRDefault="00261179" w:rsidP="00D50670">
      <w:pPr>
        <w:spacing w:beforeLines="50" w:before="156" w:afterLines="50" w:after="156" w:line="340" w:lineRule="exact"/>
        <w:rPr>
          <w:rFonts w:ascii="Times New Roman" w:eastAsia="黑体" w:hAnsi="Times New Roman" w:cs="Times New Roman"/>
          <w:szCs w:val="21"/>
        </w:rPr>
      </w:pPr>
      <w:r w:rsidRPr="002A6B70">
        <w:rPr>
          <w:rFonts w:ascii="黑体" w:eastAsia="黑体" w:hAnsi="黑体" w:cs="Times New Roman" w:hint="eastAsia"/>
          <w:szCs w:val="21"/>
        </w:rPr>
        <w:t>6</w:t>
      </w:r>
      <w:r w:rsidRPr="002A6B70">
        <w:rPr>
          <w:rFonts w:ascii="黑体" w:eastAsia="黑体" w:hAnsi="黑体" w:cs="Times New Roman"/>
          <w:szCs w:val="21"/>
        </w:rPr>
        <w:t>.</w:t>
      </w:r>
      <w:r w:rsidR="00331A5C" w:rsidRPr="002A6B70">
        <w:rPr>
          <w:rFonts w:ascii="黑体" w:eastAsia="黑体" w:hAnsi="黑体" w:cs="Times New Roman"/>
          <w:szCs w:val="21"/>
        </w:rPr>
        <w:t>6</w:t>
      </w:r>
      <w:r w:rsidRPr="002A6B70">
        <w:rPr>
          <w:rFonts w:ascii="黑体" w:eastAsia="黑体" w:hAnsi="黑体" w:cs="Times New Roman"/>
          <w:szCs w:val="21"/>
        </w:rPr>
        <w:t>.</w:t>
      </w:r>
      <w:r w:rsidR="0004658B" w:rsidRPr="002A6B70">
        <w:rPr>
          <w:rFonts w:ascii="黑体" w:eastAsia="黑体" w:hAnsi="黑体" w:cs="Times New Roman" w:hint="eastAsia"/>
          <w:szCs w:val="21"/>
        </w:rPr>
        <w:t>2</w:t>
      </w:r>
      <w:r w:rsidR="00331A5C" w:rsidRPr="002A6B70">
        <w:rPr>
          <w:rFonts w:ascii="Times New Roman" w:eastAsia="黑体" w:hAnsi="Times New Roman" w:cs="Times New Roman" w:hint="eastAsia"/>
          <w:szCs w:val="21"/>
        </w:rPr>
        <w:t>试验状态</w:t>
      </w:r>
    </w:p>
    <w:p w14:paraId="071CE980" w14:textId="77777777" w:rsidR="00331A5C" w:rsidRPr="002A6B70" w:rsidRDefault="00331A5C" w:rsidP="00637F20">
      <w:pPr>
        <w:spacing w:line="340" w:lineRule="exact"/>
        <w:ind w:firstLineChars="200" w:firstLine="420"/>
        <w:jc w:val="left"/>
        <w:rPr>
          <w:rFonts w:ascii="宋体" w:eastAsia="宋体" w:hAnsi="宋体" w:cs="宋体"/>
          <w:szCs w:val="21"/>
        </w:rPr>
      </w:pPr>
      <w:r w:rsidRPr="002A6B70">
        <w:rPr>
          <w:rFonts w:ascii="宋体" w:eastAsia="宋体" w:hAnsi="宋体" w:cs="宋体"/>
          <w:szCs w:val="21"/>
        </w:rPr>
        <w:t>接口在偏转和受剪切力的两种情况下</w:t>
      </w:r>
      <w:r w:rsidR="00B41D47" w:rsidRPr="002A6B70">
        <w:rPr>
          <w:rFonts w:ascii="宋体" w:eastAsia="宋体" w:hAnsi="宋体" w:cs="宋体" w:hint="eastAsia"/>
          <w:szCs w:val="21"/>
        </w:rPr>
        <w:t>应</w:t>
      </w:r>
      <w:r w:rsidRPr="002A6B70">
        <w:rPr>
          <w:rFonts w:ascii="宋体" w:eastAsia="宋体" w:hAnsi="宋体" w:cs="宋体"/>
          <w:szCs w:val="21"/>
        </w:rPr>
        <w:t>进行正内压、负内压、循环内压</w:t>
      </w:r>
      <w:r w:rsidRPr="002A6B70">
        <w:rPr>
          <w:rFonts w:ascii="宋体" w:eastAsia="宋体" w:hAnsi="宋体" w:cs="宋体" w:hint="eastAsia"/>
          <w:szCs w:val="21"/>
        </w:rPr>
        <w:t>型式试验。</w:t>
      </w:r>
    </w:p>
    <w:p w14:paraId="7B36846D" w14:textId="44BB73A5" w:rsidR="00261179" w:rsidRPr="002A6B70" w:rsidRDefault="00331A5C" w:rsidP="00D50670">
      <w:pPr>
        <w:spacing w:beforeLines="50" w:before="156" w:afterLines="50" w:after="156" w:line="340" w:lineRule="exact"/>
        <w:rPr>
          <w:rFonts w:ascii="Times New Roman" w:eastAsia="黑体" w:hAnsi="Times New Roman" w:cs="Times New Roman"/>
          <w:szCs w:val="21"/>
        </w:rPr>
      </w:pPr>
      <w:r w:rsidRPr="002A6B70">
        <w:rPr>
          <w:rFonts w:ascii="黑体" w:eastAsia="黑体" w:hAnsi="黑体" w:cs="Times New Roman" w:hint="eastAsia"/>
          <w:szCs w:val="21"/>
        </w:rPr>
        <w:t>6</w:t>
      </w:r>
      <w:r w:rsidRPr="002A6B70">
        <w:rPr>
          <w:rFonts w:ascii="黑体" w:eastAsia="黑体" w:hAnsi="黑体" w:cs="Times New Roman"/>
          <w:szCs w:val="21"/>
        </w:rPr>
        <w:t>.6.</w:t>
      </w:r>
      <w:r w:rsidR="0004658B" w:rsidRPr="002A6B70">
        <w:rPr>
          <w:rFonts w:ascii="黑体" w:eastAsia="黑体" w:hAnsi="黑体" w:cs="Times New Roman" w:hint="eastAsia"/>
          <w:szCs w:val="21"/>
        </w:rPr>
        <w:t>3</w:t>
      </w:r>
      <w:r w:rsidR="00261179" w:rsidRPr="002A6B70">
        <w:rPr>
          <w:rFonts w:ascii="Times New Roman" w:eastAsia="黑体" w:hAnsi="Times New Roman" w:cs="Times New Roman" w:hint="eastAsia"/>
          <w:szCs w:val="21"/>
        </w:rPr>
        <w:t>允许拉力</w:t>
      </w:r>
    </w:p>
    <w:p w14:paraId="75833AE3" w14:textId="77777777" w:rsidR="00261179" w:rsidRPr="002A6B70" w:rsidRDefault="00261179" w:rsidP="00637F20">
      <w:pPr>
        <w:spacing w:line="340" w:lineRule="exact"/>
        <w:ind w:firstLineChars="200" w:firstLine="420"/>
        <w:rPr>
          <w:rFonts w:ascii="宋体" w:eastAsia="宋体" w:hAnsi="宋体" w:cs="宋体"/>
          <w:szCs w:val="21"/>
        </w:rPr>
      </w:pPr>
      <w:r w:rsidRPr="002A6B70">
        <w:rPr>
          <w:rFonts w:ascii="宋体" w:eastAsia="宋体" w:hAnsi="宋体" w:cs="宋体"/>
          <w:szCs w:val="21"/>
        </w:rPr>
        <w:t>球墨铸铁拖拉</w:t>
      </w:r>
      <w:proofErr w:type="gramStart"/>
      <w:r w:rsidRPr="002A6B70">
        <w:rPr>
          <w:rFonts w:ascii="宋体" w:eastAsia="宋体" w:hAnsi="宋体" w:cs="宋体"/>
          <w:szCs w:val="21"/>
        </w:rPr>
        <w:t>管允许</w:t>
      </w:r>
      <w:proofErr w:type="gramEnd"/>
      <w:r w:rsidRPr="002A6B70">
        <w:rPr>
          <w:rFonts w:ascii="宋体" w:eastAsia="宋体" w:hAnsi="宋体" w:cs="宋体"/>
          <w:szCs w:val="21"/>
        </w:rPr>
        <w:t>拉力</w:t>
      </w:r>
      <w:r w:rsidR="00B41D47" w:rsidRPr="002A6B70">
        <w:rPr>
          <w:rFonts w:ascii="宋体" w:eastAsia="宋体" w:hAnsi="宋体" w:cs="宋体" w:hint="eastAsia"/>
          <w:szCs w:val="21"/>
        </w:rPr>
        <w:t>应</w:t>
      </w:r>
      <w:r w:rsidRPr="002A6B70">
        <w:rPr>
          <w:rFonts w:ascii="宋体" w:eastAsia="宋体" w:hAnsi="宋体" w:cs="宋体"/>
          <w:szCs w:val="21"/>
        </w:rPr>
        <w:t>基于自</w:t>
      </w:r>
      <w:r w:rsidRPr="002A6B70">
        <w:rPr>
          <w:rFonts w:ascii="Times New Roman" w:eastAsia="宋体" w:hAnsi="Times New Roman" w:cs="Times New Roman"/>
          <w:szCs w:val="21"/>
        </w:rPr>
        <w:t>锚接口正内压试验，</w:t>
      </w:r>
      <w:r w:rsidR="00B41D47" w:rsidRPr="002A6B70">
        <w:rPr>
          <w:rFonts w:ascii="Times New Roman" w:eastAsia="宋体" w:hAnsi="Times New Roman" w:cs="Times New Roman" w:hint="eastAsia"/>
          <w:szCs w:val="21"/>
        </w:rPr>
        <w:t>应</w:t>
      </w:r>
      <w:r w:rsidRPr="002A6B70">
        <w:rPr>
          <w:rFonts w:ascii="Times New Roman" w:eastAsia="宋体" w:hAnsi="Times New Roman" w:cs="Times New Roman"/>
          <w:szCs w:val="21"/>
        </w:rPr>
        <w:t>按</w:t>
      </w:r>
      <w:r w:rsidRPr="002A6B70">
        <w:rPr>
          <w:rFonts w:ascii="Times New Roman" w:eastAsia="宋体" w:hAnsi="Times New Roman" w:cs="Times New Roman"/>
          <w:szCs w:val="21"/>
        </w:rPr>
        <w:t>GB/T 36173</w:t>
      </w:r>
      <w:r w:rsidR="00B41D47" w:rsidRPr="002A6B70">
        <w:rPr>
          <w:rFonts w:ascii="Times New Roman" w:eastAsia="宋体" w:hAnsi="Times New Roman" w:cs="Times New Roman" w:hint="eastAsia"/>
          <w:szCs w:val="21"/>
        </w:rPr>
        <w:t>要求执行</w:t>
      </w:r>
      <w:r w:rsidRPr="002A6B70">
        <w:rPr>
          <w:rFonts w:ascii="Times New Roman" w:eastAsia="宋体" w:hAnsi="Times New Roman" w:cs="Times New Roman"/>
          <w:szCs w:val="21"/>
        </w:rPr>
        <w:t>。</w:t>
      </w:r>
    </w:p>
    <w:p w14:paraId="467708E1" w14:textId="66505083" w:rsidR="00261179" w:rsidRPr="002A6B70" w:rsidRDefault="00261179" w:rsidP="00D50670">
      <w:pPr>
        <w:spacing w:beforeLines="50" w:before="156" w:afterLines="50" w:after="156" w:line="340" w:lineRule="exact"/>
        <w:rPr>
          <w:rFonts w:ascii="Times New Roman" w:eastAsia="黑体" w:hAnsi="Times New Roman" w:cs="Times New Roman"/>
          <w:szCs w:val="21"/>
        </w:rPr>
      </w:pPr>
      <w:r w:rsidRPr="002A6B70">
        <w:rPr>
          <w:rFonts w:ascii="黑体" w:eastAsia="黑体" w:hAnsi="黑体" w:cs="Times New Roman" w:hint="eastAsia"/>
          <w:szCs w:val="21"/>
        </w:rPr>
        <w:t>6.</w:t>
      </w:r>
      <w:r w:rsidR="00331A5C" w:rsidRPr="002A6B70">
        <w:rPr>
          <w:rFonts w:ascii="黑体" w:eastAsia="黑体" w:hAnsi="黑体" w:cs="Times New Roman"/>
          <w:szCs w:val="21"/>
        </w:rPr>
        <w:t>6.</w:t>
      </w:r>
      <w:r w:rsidR="0004658B" w:rsidRPr="002A6B70">
        <w:rPr>
          <w:rFonts w:ascii="黑体" w:eastAsia="黑体" w:hAnsi="黑体" w:cs="Times New Roman" w:hint="eastAsia"/>
          <w:szCs w:val="21"/>
        </w:rPr>
        <w:t>4</w:t>
      </w:r>
      <w:r w:rsidRPr="002A6B70">
        <w:rPr>
          <w:rFonts w:ascii="Times New Roman" w:eastAsia="黑体" w:hAnsi="Times New Roman" w:cs="Times New Roman" w:hint="eastAsia"/>
          <w:szCs w:val="21"/>
        </w:rPr>
        <w:t>密封面</w:t>
      </w:r>
    </w:p>
    <w:p w14:paraId="5F9C87AA" w14:textId="77777777" w:rsidR="00261179" w:rsidRPr="002A6B70" w:rsidRDefault="00261179" w:rsidP="00637F20">
      <w:pPr>
        <w:spacing w:line="340" w:lineRule="exact"/>
        <w:ind w:firstLineChars="200" w:firstLine="420"/>
        <w:rPr>
          <w:rFonts w:ascii="Times New Roman" w:eastAsia="宋体" w:hAnsi="Times New Roman" w:cs="Times New Roman"/>
          <w:szCs w:val="21"/>
        </w:rPr>
      </w:pPr>
      <w:r w:rsidRPr="002A6B70">
        <w:rPr>
          <w:rFonts w:ascii="Times New Roman" w:eastAsia="宋体" w:hAnsi="Times New Roman" w:cs="Times New Roman"/>
          <w:szCs w:val="21"/>
        </w:rPr>
        <w:t>所有接头应在制造公差的两</w:t>
      </w:r>
      <w:r w:rsidRPr="002A6B70">
        <w:rPr>
          <w:rFonts w:ascii="Times New Roman" w:eastAsia="宋体" w:hAnsi="Times New Roman" w:cs="Times New Roman" w:hint="eastAsia"/>
          <w:szCs w:val="21"/>
        </w:rPr>
        <w:t>个极值</w:t>
      </w:r>
      <w:r w:rsidRPr="002A6B70">
        <w:rPr>
          <w:rFonts w:ascii="Times New Roman" w:eastAsia="宋体" w:hAnsi="Times New Roman" w:cs="Times New Roman"/>
          <w:szCs w:val="21"/>
        </w:rPr>
        <w:t>下进行性能试验，承插口密封面间的径向间隙等于最大设计值加上</w:t>
      </w:r>
      <w:r w:rsidRPr="002A6B70">
        <w:rPr>
          <w:rFonts w:ascii="Times New Roman" w:eastAsia="宋体" w:hAnsi="Times New Roman" w:cs="Times New Roman"/>
          <w:szCs w:val="21"/>
        </w:rPr>
        <w:t xml:space="preserve">0 </w:t>
      </w:r>
      <w:r w:rsidRPr="002A6B70">
        <w:rPr>
          <w:rFonts w:ascii="Times New Roman" w:eastAsia="宋体" w:hAnsi="Times New Roman" w:cs="Times New Roman"/>
          <w:szCs w:val="21"/>
        </w:rPr>
        <w:t>％，减去</w:t>
      </w:r>
      <w:r w:rsidRPr="002A6B70">
        <w:rPr>
          <w:rFonts w:ascii="Times New Roman" w:eastAsia="宋体" w:hAnsi="Times New Roman" w:cs="Times New Roman"/>
          <w:szCs w:val="21"/>
        </w:rPr>
        <w:t xml:space="preserve">5 </w:t>
      </w:r>
      <w:r w:rsidRPr="002A6B70">
        <w:rPr>
          <w:rFonts w:ascii="Times New Roman" w:eastAsia="宋体" w:hAnsi="Times New Roman" w:cs="Times New Roman"/>
          <w:szCs w:val="21"/>
        </w:rPr>
        <w:t>％。即使实际直径稍微超出标准制造公差，也可</w:t>
      </w:r>
      <w:proofErr w:type="gramStart"/>
      <w:r w:rsidRPr="002A6B70">
        <w:rPr>
          <w:rFonts w:ascii="Times New Roman" w:eastAsia="宋体" w:hAnsi="Times New Roman" w:cs="Times New Roman"/>
          <w:szCs w:val="21"/>
        </w:rPr>
        <w:t>对承口内表面</w:t>
      </w:r>
      <w:proofErr w:type="gramEnd"/>
      <w:r w:rsidRPr="002A6B70">
        <w:rPr>
          <w:rFonts w:ascii="Times New Roman" w:eastAsia="宋体" w:hAnsi="Times New Roman" w:cs="Times New Roman"/>
          <w:szCs w:val="21"/>
        </w:rPr>
        <w:t>进行机械加工达到性能试验要求的径向间隙。</w:t>
      </w:r>
    </w:p>
    <w:p w14:paraId="130D5C21" w14:textId="322DAE0C" w:rsidR="00261179" w:rsidRPr="002A6B70" w:rsidRDefault="00261179" w:rsidP="00D50670">
      <w:pPr>
        <w:spacing w:beforeLines="50" w:before="156" w:afterLines="50" w:after="156" w:line="340" w:lineRule="exact"/>
        <w:rPr>
          <w:rFonts w:ascii="Times New Roman" w:eastAsia="黑体" w:hAnsi="Times New Roman" w:cs="Times New Roman"/>
          <w:szCs w:val="21"/>
        </w:rPr>
      </w:pPr>
      <w:r w:rsidRPr="002A6B70">
        <w:rPr>
          <w:rFonts w:ascii="黑体" w:eastAsia="黑体" w:hAnsi="黑体" w:cs="Times New Roman" w:hint="eastAsia"/>
          <w:szCs w:val="21"/>
        </w:rPr>
        <w:t>6.</w:t>
      </w:r>
      <w:r w:rsidR="00331A5C" w:rsidRPr="002A6B70">
        <w:rPr>
          <w:rFonts w:ascii="黑体" w:eastAsia="黑体" w:hAnsi="黑体" w:cs="Times New Roman"/>
          <w:szCs w:val="21"/>
        </w:rPr>
        <w:t>6.</w:t>
      </w:r>
      <w:r w:rsidR="0004658B" w:rsidRPr="002A6B70">
        <w:rPr>
          <w:rFonts w:ascii="黑体" w:eastAsia="黑体" w:hAnsi="黑体" w:cs="Times New Roman" w:hint="eastAsia"/>
          <w:szCs w:val="21"/>
        </w:rPr>
        <w:t>5</w:t>
      </w:r>
      <w:r w:rsidRPr="002A6B70">
        <w:rPr>
          <w:rFonts w:ascii="Times New Roman" w:eastAsia="黑体" w:hAnsi="Times New Roman" w:cs="Times New Roman" w:hint="eastAsia"/>
          <w:szCs w:val="21"/>
        </w:rPr>
        <w:t>管壁厚</w:t>
      </w:r>
    </w:p>
    <w:p w14:paraId="02940987" w14:textId="6D61A26D" w:rsidR="00261179" w:rsidRPr="002A6B70" w:rsidRDefault="00261179" w:rsidP="00637F20">
      <w:pPr>
        <w:spacing w:line="340" w:lineRule="exact"/>
        <w:ind w:firstLineChars="200" w:firstLine="420"/>
        <w:jc w:val="left"/>
        <w:rPr>
          <w:rFonts w:ascii="Times New Roman" w:eastAsia="宋体" w:hAnsi="Times New Roman" w:cs="Times New Roman"/>
          <w:szCs w:val="21"/>
        </w:rPr>
      </w:pPr>
      <w:r w:rsidRPr="002A6B70">
        <w:rPr>
          <w:rFonts w:ascii="宋体" w:eastAsia="宋体" w:hAnsi="宋体" w:cs="宋体" w:hint="eastAsia"/>
          <w:szCs w:val="21"/>
        </w:rPr>
        <w:t>进</w:t>
      </w:r>
      <w:r w:rsidRPr="002A6B70">
        <w:rPr>
          <w:rFonts w:ascii="Times New Roman" w:eastAsia="宋体" w:hAnsi="Times New Roman" w:cs="Times New Roman"/>
          <w:szCs w:val="21"/>
        </w:rPr>
        <w:t>行接头型式试验的插口部分</w:t>
      </w:r>
      <w:r w:rsidRPr="002A6B70">
        <w:rPr>
          <w:rFonts w:ascii="Times New Roman" w:eastAsia="宋体" w:hAnsi="Times New Roman" w:cs="Times New Roman"/>
          <w:szCs w:val="21"/>
        </w:rPr>
        <w:t>(</w:t>
      </w:r>
      <w:r w:rsidRPr="002A6B70">
        <w:rPr>
          <w:rFonts w:ascii="Times New Roman" w:eastAsia="宋体" w:hAnsi="Times New Roman" w:cs="Times New Roman"/>
          <w:szCs w:val="21"/>
        </w:rPr>
        <w:t>自插口</w:t>
      </w:r>
      <w:r w:rsidRPr="002A6B70">
        <w:rPr>
          <w:rFonts w:ascii="Times New Roman" w:eastAsia="宋体" w:hAnsi="Times New Roman" w:cs="Times New Roman" w:hint="eastAsia"/>
          <w:szCs w:val="21"/>
        </w:rPr>
        <w:t>端面起大于</w:t>
      </w:r>
      <w:r w:rsidRPr="002A6B70">
        <w:rPr>
          <w:rFonts w:ascii="Times New Roman" w:eastAsia="宋体" w:hAnsi="Times New Roman" w:cs="Times New Roman"/>
          <w:szCs w:val="21"/>
        </w:rPr>
        <w:t>2 DN</w:t>
      </w:r>
      <w:r w:rsidRPr="002A6B70">
        <w:rPr>
          <w:rFonts w:ascii="Times New Roman" w:eastAsia="宋体" w:hAnsi="Times New Roman" w:cs="Times New Roman" w:hint="eastAsia"/>
          <w:szCs w:val="21"/>
        </w:rPr>
        <w:t>的距离</w:t>
      </w:r>
      <w:r w:rsidRPr="002A6B70">
        <w:rPr>
          <w:rFonts w:ascii="Times New Roman" w:eastAsia="宋体" w:hAnsi="Times New Roman" w:cs="Times New Roman"/>
          <w:szCs w:val="21"/>
        </w:rPr>
        <w:t>)</w:t>
      </w:r>
      <w:r w:rsidRPr="002A6B70">
        <w:rPr>
          <w:rFonts w:ascii="Times New Roman" w:eastAsia="宋体" w:hAnsi="Times New Roman" w:cs="Times New Roman" w:hint="eastAsia"/>
          <w:szCs w:val="21"/>
        </w:rPr>
        <w:t>的壁厚为平均壁厚，平均壁厚等于规定的与接头连接的管最小壁厚加上</w:t>
      </w:r>
      <w:r w:rsidRPr="002A6B70">
        <w:rPr>
          <w:rFonts w:ascii="Times New Roman" w:eastAsia="宋体" w:hAnsi="Times New Roman" w:cs="Times New Roman"/>
          <w:szCs w:val="21"/>
        </w:rPr>
        <w:t xml:space="preserve">10 </w:t>
      </w:r>
      <w:r w:rsidRPr="002A6B70">
        <w:rPr>
          <w:rFonts w:ascii="Times New Roman" w:eastAsia="宋体" w:hAnsi="Times New Roman" w:cs="Times New Roman" w:hint="eastAsia"/>
          <w:szCs w:val="21"/>
        </w:rPr>
        <w:t>％，减去</w:t>
      </w:r>
      <w:r w:rsidRPr="002A6B70">
        <w:rPr>
          <w:rFonts w:ascii="Times New Roman" w:eastAsia="宋体" w:hAnsi="Times New Roman" w:cs="Times New Roman"/>
          <w:szCs w:val="21"/>
        </w:rPr>
        <w:t xml:space="preserve">0 </w:t>
      </w:r>
      <w:r w:rsidRPr="002A6B70">
        <w:rPr>
          <w:rFonts w:ascii="Times New Roman" w:eastAsia="宋体" w:hAnsi="Times New Roman" w:cs="Times New Roman" w:hint="eastAsia"/>
          <w:szCs w:val="21"/>
        </w:rPr>
        <w:t>％。可对</w:t>
      </w:r>
      <w:r w:rsidRPr="002A6B70">
        <w:rPr>
          <w:rFonts w:ascii="Times New Roman" w:eastAsia="宋体" w:hAnsi="Times New Roman" w:cs="Times New Roman"/>
          <w:szCs w:val="21"/>
        </w:rPr>
        <w:t>试验管的插口进行机械加工以达到规定壁厚。</w:t>
      </w:r>
    </w:p>
    <w:p w14:paraId="043E219D" w14:textId="55A111FA" w:rsidR="00F2712E" w:rsidRPr="002A6B70" w:rsidRDefault="00F2712E" w:rsidP="00D50670">
      <w:pPr>
        <w:spacing w:beforeLines="50" w:before="156" w:afterLines="50" w:after="156" w:line="340" w:lineRule="exact"/>
        <w:rPr>
          <w:rFonts w:ascii="Times New Roman" w:eastAsia="黑体" w:hAnsi="Times New Roman" w:cs="Times New Roman"/>
          <w:szCs w:val="21"/>
        </w:rPr>
      </w:pPr>
      <w:r w:rsidRPr="002A6B70">
        <w:rPr>
          <w:rFonts w:ascii="黑体" w:eastAsia="黑体" w:hAnsi="黑体" w:cs="Times New Roman" w:hint="eastAsia"/>
          <w:szCs w:val="21"/>
        </w:rPr>
        <w:t>6.</w:t>
      </w:r>
      <w:r w:rsidRPr="002A6B70">
        <w:rPr>
          <w:rFonts w:ascii="黑体" w:eastAsia="黑体" w:hAnsi="黑体" w:cs="Times New Roman"/>
          <w:szCs w:val="21"/>
        </w:rPr>
        <w:t>6.</w:t>
      </w:r>
      <w:r w:rsidR="0004658B" w:rsidRPr="002A6B70">
        <w:rPr>
          <w:rFonts w:ascii="黑体" w:eastAsia="黑体" w:hAnsi="黑体" w:cs="Times New Roman" w:hint="eastAsia"/>
          <w:szCs w:val="21"/>
        </w:rPr>
        <w:t>6</w:t>
      </w:r>
      <w:r w:rsidRPr="002A6B70">
        <w:rPr>
          <w:rFonts w:ascii="Times New Roman" w:eastAsia="黑体" w:hAnsi="Times New Roman" w:cs="Times New Roman" w:hint="eastAsia"/>
          <w:szCs w:val="21"/>
        </w:rPr>
        <w:t>防</w:t>
      </w:r>
      <w:proofErr w:type="gramStart"/>
      <w:r w:rsidRPr="002A6B70">
        <w:rPr>
          <w:rFonts w:ascii="Times New Roman" w:eastAsia="黑体" w:hAnsi="Times New Roman" w:cs="Times New Roman" w:hint="eastAsia"/>
          <w:szCs w:val="21"/>
        </w:rPr>
        <w:t>脱卡块允许</w:t>
      </w:r>
      <w:proofErr w:type="gramEnd"/>
      <w:r w:rsidRPr="002A6B70">
        <w:rPr>
          <w:rFonts w:ascii="Times New Roman" w:eastAsia="黑体" w:hAnsi="Times New Roman" w:cs="Times New Roman" w:hint="eastAsia"/>
          <w:szCs w:val="21"/>
        </w:rPr>
        <w:t>承受压力</w:t>
      </w:r>
    </w:p>
    <w:p w14:paraId="5E9C45E6" w14:textId="77777777" w:rsidR="00F2712E" w:rsidRPr="002A6B70" w:rsidRDefault="003652A0" w:rsidP="00637F20">
      <w:pPr>
        <w:spacing w:line="340" w:lineRule="exact"/>
        <w:ind w:firstLineChars="200" w:firstLine="420"/>
        <w:rPr>
          <w:rFonts w:ascii="Times New Roman" w:eastAsia="宋体" w:hAnsi="Times New Roman" w:cs="Times New Roman"/>
          <w:szCs w:val="21"/>
        </w:rPr>
      </w:pPr>
      <w:r w:rsidRPr="002A6B70">
        <w:rPr>
          <w:rFonts w:ascii="Times New Roman" w:eastAsia="宋体" w:hAnsi="Times New Roman" w:cs="Times New Roman" w:hint="eastAsia"/>
          <w:szCs w:val="21"/>
        </w:rPr>
        <w:t>防</w:t>
      </w:r>
      <w:proofErr w:type="gramStart"/>
      <w:r w:rsidRPr="002A6B70">
        <w:rPr>
          <w:rFonts w:ascii="Times New Roman" w:eastAsia="宋体" w:hAnsi="Times New Roman" w:cs="Times New Roman" w:hint="eastAsia"/>
          <w:szCs w:val="21"/>
        </w:rPr>
        <w:t>脱卡块</w:t>
      </w:r>
      <w:proofErr w:type="gramEnd"/>
      <w:r w:rsidR="00637F20" w:rsidRPr="002A6B70">
        <w:rPr>
          <w:rFonts w:ascii="Times New Roman" w:eastAsia="宋体" w:hAnsi="Times New Roman" w:cs="Times New Roman" w:hint="eastAsia"/>
          <w:szCs w:val="21"/>
        </w:rPr>
        <w:t>应</w:t>
      </w:r>
      <w:r w:rsidRPr="002A6B70">
        <w:rPr>
          <w:rFonts w:ascii="Times New Roman" w:eastAsia="宋体" w:hAnsi="Times New Roman" w:cs="Times New Roman" w:hint="eastAsia"/>
          <w:szCs w:val="21"/>
        </w:rPr>
        <w:t>承受压力</w:t>
      </w:r>
      <w:r w:rsidR="00F2712E" w:rsidRPr="002A6B70">
        <w:rPr>
          <w:rFonts w:ascii="Times New Roman" w:eastAsia="宋体" w:hAnsi="Times New Roman" w:cs="Times New Roman"/>
          <w:szCs w:val="21"/>
        </w:rPr>
        <w:t>基于自锚接口</w:t>
      </w:r>
      <w:r w:rsidR="00637F20" w:rsidRPr="002A6B70">
        <w:rPr>
          <w:rFonts w:ascii="Times New Roman" w:eastAsia="宋体" w:hAnsi="Times New Roman" w:cs="Times New Roman" w:hint="eastAsia"/>
          <w:szCs w:val="21"/>
        </w:rPr>
        <w:t>的</w:t>
      </w:r>
      <w:r w:rsidR="00F2712E" w:rsidRPr="002A6B70">
        <w:rPr>
          <w:rFonts w:ascii="Times New Roman" w:eastAsia="宋体" w:hAnsi="Times New Roman" w:cs="Times New Roman"/>
          <w:szCs w:val="21"/>
        </w:rPr>
        <w:t>正内压试验，</w:t>
      </w:r>
      <w:proofErr w:type="gramStart"/>
      <w:r w:rsidRPr="002A6B70">
        <w:rPr>
          <w:rFonts w:ascii="Times New Roman" w:eastAsia="宋体" w:hAnsi="Times New Roman" w:cs="Times New Roman" w:hint="eastAsia"/>
          <w:szCs w:val="21"/>
        </w:rPr>
        <w:t>试验</w:t>
      </w:r>
      <w:r w:rsidR="00637F20" w:rsidRPr="002A6B70">
        <w:rPr>
          <w:rFonts w:ascii="Times New Roman" w:eastAsia="宋体" w:hAnsi="Times New Roman" w:cs="Times New Roman" w:hint="eastAsia"/>
          <w:szCs w:val="21"/>
        </w:rPr>
        <w:t>按</w:t>
      </w:r>
      <w:proofErr w:type="gramEnd"/>
      <w:r w:rsidR="00637F20" w:rsidRPr="002A6B70">
        <w:rPr>
          <w:rFonts w:ascii="Times New Roman" w:eastAsia="宋体" w:hAnsi="Times New Roman" w:cs="Times New Roman"/>
          <w:szCs w:val="21"/>
        </w:rPr>
        <w:t>GB/T 36173</w:t>
      </w:r>
      <w:r w:rsidR="00287CE2" w:rsidRPr="002A6B70">
        <w:rPr>
          <w:rFonts w:ascii="Times New Roman" w:eastAsia="宋体" w:hAnsi="Times New Roman" w:cs="Times New Roman" w:hint="eastAsia"/>
          <w:szCs w:val="21"/>
        </w:rPr>
        <w:t>的规定</w:t>
      </w:r>
      <w:r w:rsidR="00637F20" w:rsidRPr="002A6B70">
        <w:rPr>
          <w:rFonts w:ascii="Times New Roman" w:eastAsia="宋体" w:hAnsi="Times New Roman" w:cs="Times New Roman" w:hint="eastAsia"/>
          <w:szCs w:val="21"/>
        </w:rPr>
        <w:t>执行</w:t>
      </w:r>
      <w:r w:rsidR="00F2712E" w:rsidRPr="002A6B70">
        <w:rPr>
          <w:rFonts w:ascii="Times New Roman" w:eastAsia="宋体" w:hAnsi="Times New Roman" w:cs="Times New Roman" w:hint="eastAsia"/>
          <w:szCs w:val="21"/>
        </w:rPr>
        <w:t>。</w:t>
      </w:r>
    </w:p>
    <w:p w14:paraId="2C326C6D" w14:textId="77777777" w:rsidR="00E36B78" w:rsidRPr="002A6B70" w:rsidRDefault="007E1DC2" w:rsidP="00287C28">
      <w:pPr>
        <w:spacing w:beforeLines="100" w:before="312" w:afterLines="100" w:after="312" w:line="340" w:lineRule="exact"/>
        <w:rPr>
          <w:rFonts w:ascii="Times New Roman" w:eastAsia="黑体" w:hAnsi="Times New Roman" w:cs="Times New Roman"/>
          <w:szCs w:val="21"/>
        </w:rPr>
      </w:pPr>
      <w:r w:rsidRPr="002A6B70">
        <w:rPr>
          <w:rFonts w:ascii="黑体" w:eastAsia="黑体" w:hAnsi="黑体" w:cs="Times New Roman" w:hint="eastAsia"/>
          <w:szCs w:val="21"/>
        </w:rPr>
        <w:t>7</w:t>
      </w:r>
      <w:r w:rsidR="00075ABB" w:rsidRPr="002A6B70">
        <w:rPr>
          <w:rFonts w:ascii="黑体" w:eastAsia="黑体" w:hAnsi="黑体" w:cs="Times New Roman" w:hint="eastAsia"/>
          <w:szCs w:val="21"/>
        </w:rPr>
        <w:t xml:space="preserve">  </w:t>
      </w:r>
      <w:r w:rsidRPr="002A6B70">
        <w:rPr>
          <w:rFonts w:ascii="Times New Roman" w:eastAsia="黑体" w:hAnsi="Times New Roman" w:cs="Times New Roman" w:hint="eastAsia"/>
          <w:szCs w:val="21"/>
        </w:rPr>
        <w:t>出厂检验</w:t>
      </w:r>
    </w:p>
    <w:p w14:paraId="25766106" w14:textId="77777777" w:rsidR="00E36B78" w:rsidRPr="002A6B70" w:rsidRDefault="007E1DC2" w:rsidP="00075ABB">
      <w:pPr>
        <w:rPr>
          <w:rFonts w:ascii="Times New Roman" w:eastAsia="宋体" w:hAnsi="Times New Roman" w:cs="Times New Roman"/>
          <w:szCs w:val="21"/>
        </w:rPr>
      </w:pPr>
      <w:r w:rsidRPr="002A6B70">
        <w:rPr>
          <w:rFonts w:ascii="黑体" w:eastAsia="黑体" w:hAnsi="黑体" w:cs="Times New Roman" w:hint="eastAsia"/>
          <w:szCs w:val="21"/>
        </w:rPr>
        <w:lastRenderedPageBreak/>
        <w:t>7.1</w:t>
      </w:r>
      <w:r w:rsidRPr="002A6B70">
        <w:rPr>
          <w:rFonts w:ascii="Times New Roman" w:eastAsia="宋体" w:hAnsi="Times New Roman" w:cs="Times New Roman"/>
          <w:szCs w:val="21"/>
        </w:rPr>
        <w:t>拖拉管</w:t>
      </w:r>
      <w:r w:rsidR="00A70E3C" w:rsidRPr="002A6B70">
        <w:rPr>
          <w:rFonts w:ascii="Times New Roman" w:eastAsia="宋体" w:hAnsi="Times New Roman" w:cs="Times New Roman" w:hint="eastAsia"/>
          <w:szCs w:val="21"/>
        </w:rPr>
        <w:t>出厂检查与验收由制造商的技术质量监督部门进行。</w:t>
      </w:r>
    </w:p>
    <w:p w14:paraId="4974EB56" w14:textId="77777777" w:rsidR="00A70E3C" w:rsidRPr="002A6B70" w:rsidRDefault="007E1DC2" w:rsidP="00075ABB">
      <w:pPr>
        <w:rPr>
          <w:rFonts w:ascii="Times New Roman" w:eastAsia="宋体" w:hAnsi="Times New Roman" w:cs="Times New Roman"/>
          <w:szCs w:val="21"/>
        </w:rPr>
      </w:pPr>
      <w:r w:rsidRPr="002A6B70">
        <w:rPr>
          <w:rFonts w:ascii="黑体" w:eastAsia="黑体" w:hAnsi="黑体" w:cs="Times New Roman" w:hint="eastAsia"/>
          <w:szCs w:val="21"/>
        </w:rPr>
        <w:t xml:space="preserve">7.2 </w:t>
      </w:r>
      <w:r w:rsidR="00A70E3C" w:rsidRPr="002A6B70">
        <w:rPr>
          <w:rFonts w:ascii="Times New Roman" w:eastAsia="宋体" w:hAnsi="Times New Roman" w:cs="Times New Roman"/>
          <w:szCs w:val="21"/>
        </w:rPr>
        <w:t>检测</w:t>
      </w:r>
      <w:r w:rsidR="00A70E3C" w:rsidRPr="002A6B70">
        <w:rPr>
          <w:rFonts w:ascii="Times New Roman" w:eastAsia="宋体" w:hAnsi="Times New Roman" w:cs="Times New Roman" w:hint="eastAsia"/>
          <w:szCs w:val="21"/>
        </w:rPr>
        <w:t>方法应按</w:t>
      </w:r>
      <w:r w:rsidR="00A70E3C" w:rsidRPr="002A6B70">
        <w:rPr>
          <w:rFonts w:ascii="Times New Roman" w:eastAsia="宋体" w:hAnsi="Times New Roman" w:cs="Times New Roman"/>
          <w:szCs w:val="21"/>
        </w:rPr>
        <w:t>GB/T 13295</w:t>
      </w:r>
      <w:r w:rsidR="00A70E3C" w:rsidRPr="002A6B70">
        <w:rPr>
          <w:rFonts w:ascii="Times New Roman" w:eastAsia="宋体" w:hAnsi="Times New Roman" w:cs="Times New Roman"/>
          <w:szCs w:val="21"/>
        </w:rPr>
        <w:t>执行。</w:t>
      </w:r>
    </w:p>
    <w:p w14:paraId="25751903" w14:textId="77777777" w:rsidR="00E36B78" w:rsidRPr="002A6B70" w:rsidRDefault="00A70E3C" w:rsidP="00075ABB">
      <w:pPr>
        <w:rPr>
          <w:rFonts w:ascii="Times New Roman" w:eastAsia="宋体" w:hAnsi="Times New Roman" w:cs="Times New Roman"/>
          <w:szCs w:val="21"/>
        </w:rPr>
      </w:pPr>
      <w:r w:rsidRPr="002A6B70">
        <w:rPr>
          <w:rFonts w:ascii="黑体" w:eastAsia="黑体" w:hAnsi="黑体" w:cs="Times New Roman" w:hint="eastAsia"/>
          <w:szCs w:val="21"/>
        </w:rPr>
        <w:t>7</w:t>
      </w:r>
      <w:r w:rsidRPr="002A6B70">
        <w:rPr>
          <w:rFonts w:ascii="黑体" w:eastAsia="黑体" w:hAnsi="黑体" w:cs="Times New Roman"/>
          <w:szCs w:val="21"/>
        </w:rPr>
        <w:t xml:space="preserve">.3 </w:t>
      </w:r>
      <w:r w:rsidR="007E1DC2" w:rsidRPr="002A6B70">
        <w:rPr>
          <w:rFonts w:ascii="Times New Roman" w:eastAsia="宋体" w:hAnsi="Times New Roman" w:cs="Times New Roman" w:hint="eastAsia"/>
          <w:szCs w:val="21"/>
        </w:rPr>
        <w:t>拖拉管出厂检验项目包括</w:t>
      </w:r>
      <w:r w:rsidR="00331A5C" w:rsidRPr="002A6B70">
        <w:rPr>
          <w:rFonts w:ascii="Times New Roman" w:eastAsia="宋体" w:hAnsi="Times New Roman" w:cs="Times New Roman" w:hint="eastAsia"/>
          <w:szCs w:val="21"/>
        </w:rPr>
        <w:t>但不限于外观质量、尺寸偏差、</w:t>
      </w:r>
      <w:proofErr w:type="gramStart"/>
      <w:r w:rsidR="00331A5C" w:rsidRPr="002A6B70">
        <w:rPr>
          <w:rFonts w:ascii="Times New Roman" w:eastAsia="宋体" w:hAnsi="Times New Roman" w:cs="Times New Roman" w:hint="eastAsia"/>
          <w:szCs w:val="21"/>
        </w:rPr>
        <w:t>焊环的</w:t>
      </w:r>
      <w:proofErr w:type="gramEnd"/>
      <w:r w:rsidR="00331A5C" w:rsidRPr="002A6B70">
        <w:rPr>
          <w:rFonts w:ascii="Times New Roman" w:eastAsia="宋体" w:hAnsi="Times New Roman" w:cs="Times New Roman" w:hint="eastAsia"/>
          <w:szCs w:val="21"/>
        </w:rPr>
        <w:t>尺寸及焊接质量</w:t>
      </w:r>
      <w:r w:rsidR="007E1DC2" w:rsidRPr="002A6B70">
        <w:rPr>
          <w:rFonts w:ascii="Times New Roman" w:eastAsia="宋体" w:hAnsi="Times New Roman" w:cs="Times New Roman" w:hint="eastAsia"/>
          <w:szCs w:val="21"/>
        </w:rPr>
        <w:t>。</w:t>
      </w:r>
    </w:p>
    <w:p w14:paraId="184D489B" w14:textId="77777777" w:rsidR="00E36B78" w:rsidRPr="002A6B70" w:rsidRDefault="007E1DC2" w:rsidP="00287C28">
      <w:pPr>
        <w:spacing w:beforeLines="100" w:before="312" w:afterLines="100" w:after="312" w:line="340" w:lineRule="exact"/>
        <w:rPr>
          <w:rFonts w:ascii="Times New Roman" w:eastAsia="黑体" w:hAnsi="Times New Roman" w:cs="Times New Roman"/>
          <w:szCs w:val="21"/>
        </w:rPr>
      </w:pPr>
      <w:r w:rsidRPr="002A6B70">
        <w:rPr>
          <w:rFonts w:ascii="黑体" w:eastAsia="黑体" w:hAnsi="黑体" w:cs="Times New Roman" w:hint="eastAsia"/>
          <w:szCs w:val="21"/>
        </w:rPr>
        <w:t>8</w:t>
      </w:r>
      <w:r w:rsidR="00075ABB" w:rsidRPr="002A6B70">
        <w:rPr>
          <w:rFonts w:ascii="黑体" w:eastAsia="黑体" w:hAnsi="黑体" w:cs="Times New Roman" w:hint="eastAsia"/>
          <w:szCs w:val="21"/>
        </w:rPr>
        <w:t xml:space="preserve"> </w:t>
      </w:r>
      <w:r w:rsidRPr="002A6B70">
        <w:rPr>
          <w:rFonts w:ascii="Times New Roman" w:eastAsia="黑体" w:hAnsi="Times New Roman" w:cs="Times New Roman" w:hint="eastAsia"/>
          <w:szCs w:val="21"/>
        </w:rPr>
        <w:t>标记、包装、存放、吊装、运输</w:t>
      </w:r>
      <w:r w:rsidR="00ED1350" w:rsidRPr="002A6B70">
        <w:rPr>
          <w:rFonts w:ascii="Times New Roman" w:eastAsia="黑体" w:hAnsi="Times New Roman" w:cs="Times New Roman" w:hint="eastAsia"/>
          <w:szCs w:val="21"/>
        </w:rPr>
        <w:t>、安装</w:t>
      </w:r>
      <w:r w:rsidRPr="002A6B70">
        <w:rPr>
          <w:rFonts w:ascii="Times New Roman" w:eastAsia="黑体" w:hAnsi="Times New Roman" w:cs="Times New Roman" w:hint="eastAsia"/>
          <w:szCs w:val="21"/>
        </w:rPr>
        <w:t>和质量证明书</w:t>
      </w:r>
    </w:p>
    <w:p w14:paraId="67E724D8" w14:textId="77777777" w:rsidR="00E36B78" w:rsidRPr="002A6B70" w:rsidRDefault="007E1DC2" w:rsidP="00287C28">
      <w:pPr>
        <w:spacing w:beforeLines="50" w:before="156" w:afterLines="50" w:after="156" w:line="340" w:lineRule="exact"/>
        <w:rPr>
          <w:rFonts w:ascii="Times New Roman" w:eastAsia="黑体" w:hAnsi="Times New Roman" w:cs="Times New Roman"/>
          <w:szCs w:val="21"/>
        </w:rPr>
      </w:pPr>
      <w:r w:rsidRPr="002A6B70">
        <w:rPr>
          <w:rFonts w:ascii="黑体" w:eastAsia="黑体" w:hAnsi="黑体" w:cs="Times New Roman" w:hint="eastAsia"/>
          <w:szCs w:val="21"/>
        </w:rPr>
        <w:t xml:space="preserve">8.1 </w:t>
      </w:r>
      <w:r w:rsidRPr="002A6B70">
        <w:rPr>
          <w:rFonts w:ascii="Times New Roman" w:eastAsia="黑体" w:hAnsi="Times New Roman" w:cs="Times New Roman" w:hint="eastAsia"/>
          <w:szCs w:val="21"/>
        </w:rPr>
        <w:t>标识</w:t>
      </w:r>
    </w:p>
    <w:p w14:paraId="297D57B3" w14:textId="3F440BCB" w:rsidR="00E36B78" w:rsidRPr="002A6B70" w:rsidRDefault="007E1DC2" w:rsidP="00075ABB">
      <w:pPr>
        <w:spacing w:line="340" w:lineRule="exact"/>
        <w:ind w:firstLineChars="200" w:firstLine="420"/>
        <w:rPr>
          <w:rFonts w:ascii="宋体" w:eastAsia="宋体" w:hAnsi="宋体" w:cs="宋体"/>
          <w:szCs w:val="21"/>
        </w:rPr>
      </w:pPr>
      <w:r w:rsidRPr="002A6B70">
        <w:rPr>
          <w:rFonts w:ascii="宋体" w:eastAsia="宋体" w:hAnsi="宋体" w:cs="宋体" w:hint="eastAsia"/>
          <w:szCs w:val="21"/>
        </w:rPr>
        <w:t>每根拖拉管出厂前应在铸管表面标明：企业名称、商标、产品标记、规格、生产日期、执行标准和安装线等字样。喷</w:t>
      </w:r>
      <w:r w:rsidR="00D766A3" w:rsidRPr="00507D76">
        <w:rPr>
          <w:rFonts w:ascii="宋体" w:eastAsia="宋体" w:hAnsi="宋体" w:cs="宋体" w:hint="eastAsia"/>
          <w:szCs w:val="21"/>
        </w:rPr>
        <w:t>码</w:t>
      </w:r>
      <w:r w:rsidR="00D849A1" w:rsidRPr="002A6B70">
        <w:rPr>
          <w:rFonts w:ascii="宋体" w:eastAsia="宋体" w:hAnsi="宋体" w:cs="宋体" w:hint="eastAsia"/>
          <w:szCs w:val="21"/>
        </w:rPr>
        <w:t>应</w:t>
      </w:r>
      <w:r w:rsidRPr="002A6B70">
        <w:rPr>
          <w:rFonts w:ascii="宋体" w:eastAsia="宋体" w:hAnsi="宋体" w:cs="宋体" w:hint="eastAsia"/>
          <w:szCs w:val="21"/>
        </w:rPr>
        <w:t>整齐、清晰、平直、美观、字样大小合适。</w:t>
      </w:r>
    </w:p>
    <w:p w14:paraId="489A30B7" w14:textId="77777777" w:rsidR="00E36B78" w:rsidRPr="002A6B70" w:rsidRDefault="007E1DC2" w:rsidP="00287C28">
      <w:pPr>
        <w:spacing w:beforeLines="50" w:before="156" w:afterLines="50" w:after="156" w:line="340" w:lineRule="exact"/>
        <w:rPr>
          <w:rFonts w:ascii="Times New Roman" w:eastAsia="黑体" w:hAnsi="Times New Roman" w:cs="Times New Roman"/>
          <w:szCs w:val="21"/>
        </w:rPr>
      </w:pPr>
      <w:r w:rsidRPr="002A6B70">
        <w:rPr>
          <w:rFonts w:ascii="黑体" w:eastAsia="黑体" w:hAnsi="黑体" w:cs="Times New Roman" w:hint="eastAsia"/>
          <w:szCs w:val="21"/>
        </w:rPr>
        <w:t xml:space="preserve">8.2 </w:t>
      </w:r>
      <w:r w:rsidR="009063F0" w:rsidRPr="002A6B70">
        <w:rPr>
          <w:rFonts w:ascii="Times New Roman" w:eastAsia="黑体" w:hAnsi="Times New Roman" w:cs="Times New Roman" w:hint="eastAsia"/>
          <w:szCs w:val="21"/>
        </w:rPr>
        <w:t>包装、存放、吊装、运输</w:t>
      </w:r>
      <w:r w:rsidR="00ED1350" w:rsidRPr="002A6B70">
        <w:rPr>
          <w:rFonts w:ascii="Times New Roman" w:eastAsia="黑体" w:hAnsi="Times New Roman" w:cs="Times New Roman" w:hint="eastAsia"/>
          <w:szCs w:val="21"/>
        </w:rPr>
        <w:t>、安装</w:t>
      </w:r>
    </w:p>
    <w:p w14:paraId="5E4BA948" w14:textId="1F0BC8B3" w:rsidR="009063F0" w:rsidRPr="002A6B70" w:rsidRDefault="00ED1350" w:rsidP="00507D76">
      <w:pPr>
        <w:ind w:right="280"/>
        <w:jc w:val="left"/>
        <w:rPr>
          <w:rFonts w:ascii="Times New Roman" w:eastAsia="宋体" w:hAnsi="Times New Roman" w:cs="Times New Roman"/>
          <w:szCs w:val="21"/>
        </w:rPr>
      </w:pPr>
      <w:r w:rsidRPr="00507D76">
        <w:rPr>
          <w:rFonts w:ascii="黑体" w:eastAsia="黑体" w:hAnsi="黑体" w:cs="Times New Roman"/>
          <w:szCs w:val="21"/>
        </w:rPr>
        <w:t>8.2.1</w:t>
      </w:r>
      <w:r w:rsidRPr="00507D76">
        <w:rPr>
          <w:rFonts w:ascii="Times New Roman" w:eastAsia="黑体" w:hAnsi="Times New Roman" w:cs="Times New Roman"/>
          <w:szCs w:val="21"/>
        </w:rPr>
        <w:t xml:space="preserve"> </w:t>
      </w:r>
      <w:r w:rsidR="009063F0" w:rsidRPr="002A6B70">
        <w:rPr>
          <w:rFonts w:ascii="Times New Roman" w:eastAsia="宋体" w:hAnsi="Times New Roman" w:cs="Times New Roman"/>
          <w:szCs w:val="21"/>
        </w:rPr>
        <w:t>拖拉</w:t>
      </w:r>
      <w:r w:rsidR="007E1DC2" w:rsidRPr="002A6B70">
        <w:rPr>
          <w:rFonts w:ascii="Times New Roman" w:eastAsia="宋体" w:hAnsi="Times New Roman" w:cs="Times New Roman"/>
          <w:szCs w:val="21"/>
        </w:rPr>
        <w:t>管</w:t>
      </w:r>
      <w:r w:rsidR="009063F0" w:rsidRPr="002A6B70">
        <w:rPr>
          <w:rFonts w:ascii="Times New Roman" w:eastAsia="宋体" w:hAnsi="Times New Roman" w:cs="Times New Roman"/>
          <w:szCs w:val="21"/>
        </w:rPr>
        <w:t>的包装、存放、吊装、运输应按照</w:t>
      </w:r>
      <w:r w:rsidR="009063F0" w:rsidRPr="002A6B70">
        <w:rPr>
          <w:rFonts w:ascii="Times New Roman" w:eastAsia="宋体" w:hAnsi="Times New Roman" w:cs="Times New Roman"/>
          <w:szCs w:val="21"/>
        </w:rPr>
        <w:t>T/CFA 02010202.03</w:t>
      </w:r>
      <w:r w:rsidR="004548B0" w:rsidRPr="002A6B70">
        <w:rPr>
          <w:rFonts w:ascii="Times New Roman" w:eastAsia="宋体" w:hAnsi="Times New Roman" w:cs="Times New Roman" w:hint="eastAsia"/>
          <w:szCs w:val="21"/>
        </w:rPr>
        <w:t>-20</w:t>
      </w:r>
      <w:r w:rsidR="009063F0" w:rsidRPr="002A6B70">
        <w:rPr>
          <w:rFonts w:ascii="Times New Roman" w:eastAsia="宋体" w:hAnsi="Times New Roman" w:cs="Times New Roman"/>
          <w:szCs w:val="21"/>
        </w:rPr>
        <w:t>18</w:t>
      </w:r>
      <w:r w:rsidR="004548B0" w:rsidRPr="002A6B70">
        <w:rPr>
          <w:rFonts w:ascii="Times New Roman" w:eastAsia="宋体" w:hAnsi="Times New Roman" w:cs="Times New Roman" w:hint="eastAsia"/>
          <w:szCs w:val="21"/>
        </w:rPr>
        <w:t>的第</w:t>
      </w:r>
      <w:r w:rsidR="009063F0" w:rsidRPr="002A6B70">
        <w:rPr>
          <w:rFonts w:ascii="Times New Roman" w:eastAsia="宋体" w:hAnsi="Times New Roman" w:cs="Times New Roman"/>
          <w:szCs w:val="21"/>
        </w:rPr>
        <w:t xml:space="preserve"> 5 </w:t>
      </w:r>
      <w:r w:rsidR="004548B0" w:rsidRPr="002A6B70">
        <w:rPr>
          <w:rFonts w:ascii="Times New Roman" w:eastAsia="宋体" w:hAnsi="Times New Roman" w:cs="Times New Roman" w:hint="eastAsia"/>
          <w:szCs w:val="21"/>
        </w:rPr>
        <w:t>章</w:t>
      </w:r>
      <w:r w:rsidR="00A57C93" w:rsidRPr="002A6B70">
        <w:rPr>
          <w:rFonts w:ascii="Times New Roman" w:eastAsia="宋体" w:hAnsi="Times New Roman" w:cs="Times New Roman"/>
          <w:szCs w:val="21"/>
        </w:rPr>
        <w:t>执行。</w:t>
      </w:r>
    </w:p>
    <w:p w14:paraId="17AA0FF7" w14:textId="77777777" w:rsidR="00ED1350" w:rsidRPr="00507D76" w:rsidRDefault="00ED1350" w:rsidP="00507D76">
      <w:pPr>
        <w:ind w:right="280"/>
        <w:jc w:val="left"/>
        <w:rPr>
          <w:rFonts w:ascii="黑体" w:eastAsia="黑体" w:hAnsi="黑体" w:cs="Times New Roman"/>
          <w:szCs w:val="21"/>
        </w:rPr>
      </w:pPr>
      <w:r w:rsidRPr="00507D76">
        <w:rPr>
          <w:rFonts w:ascii="黑体" w:eastAsia="黑体" w:hAnsi="黑体" w:cs="Times New Roman"/>
          <w:szCs w:val="21"/>
        </w:rPr>
        <w:t xml:space="preserve">8.2.2 </w:t>
      </w:r>
      <w:r w:rsidRPr="00507D76">
        <w:rPr>
          <w:rFonts w:ascii="Times New Roman" w:eastAsia="宋体" w:hAnsi="Times New Roman" w:cs="Times New Roman" w:hint="eastAsia"/>
          <w:szCs w:val="21"/>
        </w:rPr>
        <w:t>拖拉管的安装</w:t>
      </w:r>
      <w:r w:rsidRPr="002A6B70">
        <w:rPr>
          <w:rFonts w:ascii="Times New Roman" w:eastAsia="宋体" w:hAnsi="Times New Roman" w:cs="Times New Roman" w:hint="eastAsia"/>
          <w:szCs w:val="21"/>
        </w:rPr>
        <w:t>参考</w:t>
      </w:r>
      <w:r w:rsidRPr="00507D76">
        <w:rPr>
          <w:rFonts w:ascii="Times New Roman" w:eastAsia="宋体" w:hAnsi="Times New Roman" w:cs="Times New Roman" w:hint="eastAsia"/>
          <w:szCs w:val="21"/>
        </w:rPr>
        <w:t>本文件附录</w:t>
      </w:r>
      <w:r w:rsidRPr="00507D76">
        <w:rPr>
          <w:rFonts w:ascii="Times New Roman" w:eastAsia="宋体" w:hAnsi="Times New Roman" w:cs="Times New Roman"/>
          <w:szCs w:val="21"/>
        </w:rPr>
        <w:t>A</w:t>
      </w:r>
      <w:r w:rsidRPr="00507D76">
        <w:rPr>
          <w:rFonts w:ascii="Times New Roman" w:eastAsia="宋体" w:hAnsi="Times New Roman" w:cs="Times New Roman" w:hint="eastAsia"/>
          <w:szCs w:val="21"/>
        </w:rPr>
        <w:t>。</w:t>
      </w:r>
    </w:p>
    <w:p w14:paraId="72334447" w14:textId="77777777" w:rsidR="00E36B78" w:rsidRPr="002A6B70" w:rsidRDefault="007E1DC2" w:rsidP="00287C28">
      <w:pPr>
        <w:spacing w:beforeLines="50" w:before="156" w:afterLines="50" w:after="156" w:line="340" w:lineRule="exact"/>
        <w:rPr>
          <w:rFonts w:ascii="Times New Roman" w:eastAsia="黑体" w:hAnsi="Times New Roman" w:cs="Times New Roman"/>
          <w:szCs w:val="21"/>
        </w:rPr>
      </w:pPr>
      <w:r w:rsidRPr="002A6B70">
        <w:rPr>
          <w:rFonts w:ascii="黑体" w:eastAsia="黑体" w:hAnsi="黑体" w:cs="Times New Roman" w:hint="eastAsia"/>
          <w:szCs w:val="21"/>
        </w:rPr>
        <w:t xml:space="preserve">8.3 </w:t>
      </w:r>
      <w:r w:rsidRPr="002A6B70">
        <w:rPr>
          <w:rFonts w:ascii="Times New Roman" w:eastAsia="黑体" w:hAnsi="Times New Roman" w:cs="Times New Roman" w:hint="eastAsia"/>
          <w:szCs w:val="21"/>
        </w:rPr>
        <w:t>质量证明书</w:t>
      </w:r>
    </w:p>
    <w:p w14:paraId="33CF57EC" w14:textId="221F44FC" w:rsidR="00E36B78" w:rsidRPr="002A6B70" w:rsidRDefault="007E1DC2">
      <w:pPr>
        <w:spacing w:line="340" w:lineRule="exact"/>
        <w:ind w:firstLineChars="200" w:firstLine="420"/>
        <w:rPr>
          <w:rFonts w:ascii="宋体" w:eastAsia="宋体" w:hAnsi="宋体" w:cs="宋体"/>
          <w:szCs w:val="21"/>
        </w:rPr>
      </w:pPr>
      <w:r w:rsidRPr="002A6B70">
        <w:rPr>
          <w:rFonts w:ascii="宋体" w:eastAsia="宋体" w:hAnsi="宋体" w:cs="宋体" w:hint="eastAsia"/>
          <w:szCs w:val="21"/>
        </w:rPr>
        <w:t>出厂时应附有产品质量证明书，证明书至少应包括以下内容：</w:t>
      </w:r>
    </w:p>
    <w:p w14:paraId="346CC397" w14:textId="77777777" w:rsidR="00E36B78" w:rsidRPr="002A6B70" w:rsidRDefault="007E1DC2" w:rsidP="00331A5C">
      <w:pPr>
        <w:pStyle w:val="ab"/>
        <w:numPr>
          <w:ilvl w:val="0"/>
          <w:numId w:val="5"/>
        </w:numPr>
        <w:spacing w:line="340" w:lineRule="exact"/>
        <w:ind w:firstLineChars="0"/>
        <w:rPr>
          <w:rFonts w:ascii="Times New Roman" w:eastAsia="宋体" w:hAnsi="Times New Roman" w:cs="Times New Roman"/>
          <w:szCs w:val="21"/>
        </w:rPr>
      </w:pPr>
      <w:r w:rsidRPr="002A6B70">
        <w:rPr>
          <w:rFonts w:ascii="Times New Roman" w:eastAsia="宋体" w:hAnsi="Times New Roman" w:cs="Times New Roman"/>
          <w:szCs w:val="21"/>
        </w:rPr>
        <w:t>制造商名称和商标；</w:t>
      </w:r>
    </w:p>
    <w:p w14:paraId="4B983CF0" w14:textId="77777777" w:rsidR="00E36B78" w:rsidRPr="002A6B70" w:rsidRDefault="007E1DC2" w:rsidP="00331A5C">
      <w:pPr>
        <w:pStyle w:val="ab"/>
        <w:numPr>
          <w:ilvl w:val="0"/>
          <w:numId w:val="5"/>
        </w:numPr>
        <w:spacing w:line="340" w:lineRule="exact"/>
        <w:ind w:firstLineChars="0"/>
        <w:rPr>
          <w:rFonts w:ascii="Times New Roman" w:eastAsia="宋体" w:hAnsi="Times New Roman" w:cs="Times New Roman"/>
          <w:szCs w:val="21"/>
        </w:rPr>
      </w:pPr>
      <w:r w:rsidRPr="002A6B70">
        <w:rPr>
          <w:rFonts w:ascii="Times New Roman" w:eastAsia="宋体" w:hAnsi="Times New Roman" w:cs="Times New Roman"/>
          <w:szCs w:val="21"/>
        </w:rPr>
        <w:t>标准编号；</w:t>
      </w:r>
    </w:p>
    <w:p w14:paraId="2A66AF29" w14:textId="77777777" w:rsidR="00E36B78" w:rsidRPr="002A6B70" w:rsidRDefault="007E1DC2" w:rsidP="00331A5C">
      <w:pPr>
        <w:pStyle w:val="ab"/>
        <w:numPr>
          <w:ilvl w:val="0"/>
          <w:numId w:val="5"/>
        </w:numPr>
        <w:spacing w:line="340" w:lineRule="exact"/>
        <w:ind w:firstLineChars="0"/>
        <w:rPr>
          <w:rFonts w:ascii="Times New Roman" w:eastAsia="宋体" w:hAnsi="Times New Roman" w:cs="Times New Roman"/>
          <w:szCs w:val="21"/>
        </w:rPr>
      </w:pPr>
      <w:r w:rsidRPr="002A6B70">
        <w:rPr>
          <w:rFonts w:ascii="Times New Roman" w:eastAsia="宋体" w:hAnsi="Times New Roman" w:cs="Times New Roman"/>
          <w:szCs w:val="21"/>
        </w:rPr>
        <w:t>产品名称，规格；</w:t>
      </w:r>
    </w:p>
    <w:p w14:paraId="405A87EB" w14:textId="77777777" w:rsidR="00E36B78" w:rsidRPr="002A6B70" w:rsidRDefault="007E1DC2" w:rsidP="00331A5C">
      <w:pPr>
        <w:numPr>
          <w:ilvl w:val="0"/>
          <w:numId w:val="5"/>
        </w:numPr>
        <w:spacing w:line="340" w:lineRule="exact"/>
        <w:rPr>
          <w:rFonts w:ascii="Times New Roman" w:eastAsia="宋体" w:hAnsi="Times New Roman" w:cs="Times New Roman"/>
          <w:szCs w:val="21"/>
        </w:rPr>
      </w:pPr>
      <w:r w:rsidRPr="002A6B70">
        <w:rPr>
          <w:rFonts w:ascii="Times New Roman" w:eastAsia="宋体" w:hAnsi="Times New Roman" w:cs="Times New Roman"/>
          <w:szCs w:val="21"/>
        </w:rPr>
        <w:t>产品批号，出厂日期；</w:t>
      </w:r>
    </w:p>
    <w:p w14:paraId="6C1D1BE8" w14:textId="77777777" w:rsidR="00E36B78" w:rsidRPr="002A6B70" w:rsidRDefault="007E1DC2" w:rsidP="00331A5C">
      <w:pPr>
        <w:numPr>
          <w:ilvl w:val="0"/>
          <w:numId w:val="5"/>
        </w:numPr>
        <w:spacing w:line="340" w:lineRule="exact"/>
        <w:rPr>
          <w:rFonts w:ascii="Times New Roman" w:eastAsia="宋体" w:hAnsi="Times New Roman" w:cs="Times New Roman"/>
          <w:szCs w:val="21"/>
        </w:rPr>
      </w:pPr>
      <w:r w:rsidRPr="002A6B70">
        <w:rPr>
          <w:rFonts w:ascii="Times New Roman" w:eastAsia="宋体" w:hAnsi="Times New Roman" w:cs="Times New Roman"/>
          <w:szCs w:val="21"/>
        </w:rPr>
        <w:t>水压试验参数；</w:t>
      </w:r>
    </w:p>
    <w:p w14:paraId="33C495CF" w14:textId="77777777" w:rsidR="00E36B78" w:rsidRPr="002A6B70" w:rsidRDefault="007E1DC2" w:rsidP="00331A5C">
      <w:pPr>
        <w:numPr>
          <w:ilvl w:val="0"/>
          <w:numId w:val="5"/>
        </w:numPr>
        <w:spacing w:line="340" w:lineRule="exact"/>
        <w:rPr>
          <w:rFonts w:ascii="Times New Roman" w:eastAsia="宋体" w:hAnsi="Times New Roman" w:cs="Times New Roman"/>
          <w:szCs w:val="21"/>
        </w:rPr>
      </w:pPr>
      <w:r w:rsidRPr="002A6B70">
        <w:rPr>
          <w:rFonts w:ascii="Times New Roman" w:eastAsia="宋体" w:hAnsi="Times New Roman" w:cs="Times New Roman"/>
          <w:szCs w:val="21"/>
        </w:rPr>
        <w:t>力学性能数值；</w:t>
      </w:r>
    </w:p>
    <w:p w14:paraId="17B3E9DD" w14:textId="77777777" w:rsidR="004B081A" w:rsidRPr="002A6B70" w:rsidRDefault="007E1DC2" w:rsidP="00331A5C">
      <w:pPr>
        <w:numPr>
          <w:ilvl w:val="0"/>
          <w:numId w:val="5"/>
        </w:numPr>
        <w:spacing w:line="340" w:lineRule="exact"/>
        <w:rPr>
          <w:rFonts w:ascii="Times New Roman" w:eastAsia="宋体" w:hAnsi="Times New Roman" w:cs="Times New Roman"/>
          <w:szCs w:val="21"/>
        </w:rPr>
      </w:pPr>
      <w:r w:rsidRPr="002A6B70">
        <w:rPr>
          <w:rFonts w:ascii="Times New Roman" w:eastAsia="宋体" w:hAnsi="Times New Roman" w:cs="Times New Roman"/>
          <w:szCs w:val="21"/>
        </w:rPr>
        <w:t>企业检验部门及检验人员签章。</w:t>
      </w:r>
    </w:p>
    <w:p w14:paraId="6C1F7795" w14:textId="77777777" w:rsidR="006F6D4F" w:rsidRPr="002A6B70" w:rsidRDefault="004B081A" w:rsidP="004B081A">
      <w:pPr>
        <w:widowControl/>
        <w:jc w:val="left"/>
        <w:rPr>
          <w:rFonts w:ascii="Times New Roman" w:eastAsia="宋体" w:hAnsi="Times New Roman" w:cs="Times New Roman"/>
          <w:szCs w:val="21"/>
        </w:rPr>
      </w:pPr>
      <w:r w:rsidRPr="002A6B70">
        <w:rPr>
          <w:rFonts w:ascii="Times New Roman" w:eastAsia="宋体" w:hAnsi="Times New Roman" w:cs="Times New Roman"/>
          <w:szCs w:val="21"/>
        </w:rPr>
        <w:br w:type="page"/>
      </w:r>
    </w:p>
    <w:p w14:paraId="0E3B8718" w14:textId="77777777" w:rsidR="00E36B78" w:rsidRPr="002A6B70" w:rsidRDefault="007E1DC2">
      <w:pPr>
        <w:pStyle w:val="a"/>
        <w:numPr>
          <w:ilvl w:val="0"/>
          <w:numId w:val="3"/>
        </w:numPr>
        <w:spacing w:beforeLines="0" w:afterLines="0" w:line="340" w:lineRule="exact"/>
        <w:jc w:val="center"/>
        <w:rPr>
          <w:rFonts w:hAnsi="黑体"/>
          <w:bCs/>
          <w:szCs w:val="21"/>
        </w:rPr>
      </w:pPr>
      <w:r w:rsidRPr="002A6B70">
        <w:rPr>
          <w:rFonts w:hAnsi="黑体"/>
          <w:szCs w:val="21"/>
        </w:rPr>
        <w:lastRenderedPageBreak/>
        <w:t>附录</w:t>
      </w:r>
      <w:r w:rsidRPr="002A6B70">
        <w:rPr>
          <w:rFonts w:hAnsi="黑体" w:hint="eastAsia"/>
          <w:szCs w:val="21"/>
        </w:rPr>
        <w:t>A</w:t>
      </w:r>
    </w:p>
    <w:p w14:paraId="1CBA4FDB" w14:textId="77777777" w:rsidR="00E36B78" w:rsidRPr="002A6B70" w:rsidRDefault="007E1DC2">
      <w:pPr>
        <w:pStyle w:val="a"/>
        <w:numPr>
          <w:ilvl w:val="0"/>
          <w:numId w:val="3"/>
        </w:numPr>
        <w:spacing w:beforeLines="0" w:afterLines="0" w:line="340" w:lineRule="exact"/>
        <w:jc w:val="center"/>
        <w:rPr>
          <w:rFonts w:hAnsi="黑体"/>
          <w:bCs/>
          <w:szCs w:val="21"/>
        </w:rPr>
      </w:pPr>
      <w:r w:rsidRPr="002A6B70">
        <w:rPr>
          <w:rFonts w:hAnsi="黑体"/>
          <w:bCs/>
          <w:szCs w:val="21"/>
        </w:rPr>
        <w:t>(资料性)</w:t>
      </w:r>
    </w:p>
    <w:p w14:paraId="32963783" w14:textId="1ADEE8F4" w:rsidR="00E36B78" w:rsidRPr="002A6B70" w:rsidRDefault="007E1DC2">
      <w:pPr>
        <w:spacing w:line="340" w:lineRule="exact"/>
        <w:jc w:val="center"/>
        <w:rPr>
          <w:rFonts w:ascii="黑体" w:eastAsia="黑体" w:hAnsi="黑体" w:cs="Times New Roman"/>
          <w:szCs w:val="21"/>
        </w:rPr>
      </w:pPr>
      <w:r w:rsidRPr="002A6B70">
        <w:rPr>
          <w:rFonts w:ascii="黑体" w:eastAsia="黑体" w:hAnsi="黑体" w:cs="Times New Roman"/>
          <w:szCs w:val="21"/>
        </w:rPr>
        <w:t>非开挖管道施工用球墨铸铁拖拉管</w:t>
      </w:r>
      <w:r w:rsidR="00ED1350" w:rsidRPr="002A6B70">
        <w:rPr>
          <w:rFonts w:ascii="黑体" w:eastAsia="黑体" w:hAnsi="黑体" w:cs="Times New Roman" w:hint="eastAsia"/>
          <w:szCs w:val="21"/>
        </w:rPr>
        <w:t>的</w:t>
      </w:r>
      <w:r w:rsidRPr="002A6B70">
        <w:rPr>
          <w:rFonts w:ascii="黑体" w:eastAsia="黑体" w:hAnsi="黑体" w:cs="Times New Roman"/>
          <w:szCs w:val="21"/>
        </w:rPr>
        <w:t>安装</w:t>
      </w:r>
    </w:p>
    <w:p w14:paraId="47DC63D9" w14:textId="77777777" w:rsidR="00E36B78" w:rsidRPr="002A6B70" w:rsidRDefault="007E1DC2" w:rsidP="00287C28">
      <w:pPr>
        <w:spacing w:beforeLines="100" w:before="312" w:afterLines="100" w:after="312" w:line="340" w:lineRule="exact"/>
        <w:rPr>
          <w:rFonts w:ascii="Times New Roman" w:eastAsia="黑体" w:hAnsi="Times New Roman" w:cs="Times New Roman"/>
          <w:szCs w:val="21"/>
        </w:rPr>
      </w:pPr>
      <w:r w:rsidRPr="002A6B70">
        <w:rPr>
          <w:rFonts w:ascii="黑体" w:eastAsia="黑体" w:hAnsi="黑体" w:cs="Times New Roman" w:hint="eastAsia"/>
          <w:szCs w:val="21"/>
        </w:rPr>
        <w:t>A.1</w:t>
      </w:r>
      <w:r w:rsidRPr="002A6B70">
        <w:rPr>
          <w:rFonts w:ascii="Times New Roman" w:eastAsia="黑体" w:hAnsi="Times New Roman" w:cs="Times New Roman" w:hint="eastAsia"/>
          <w:szCs w:val="21"/>
        </w:rPr>
        <w:t>勘察</w:t>
      </w:r>
    </w:p>
    <w:p w14:paraId="6CEF4BB4" w14:textId="79D34049" w:rsidR="00E36B78" w:rsidRPr="002A6B70" w:rsidRDefault="007E1DC2">
      <w:pPr>
        <w:spacing w:line="340" w:lineRule="exact"/>
        <w:ind w:firstLineChars="200" w:firstLine="420"/>
        <w:rPr>
          <w:rFonts w:ascii="宋体" w:eastAsia="宋体" w:hAnsi="宋体" w:cs="宋体"/>
          <w:szCs w:val="21"/>
        </w:rPr>
      </w:pPr>
      <w:r w:rsidRPr="002A6B70">
        <w:rPr>
          <w:rFonts w:ascii="宋体" w:eastAsia="宋体" w:hAnsi="宋体" w:cs="宋体" w:hint="eastAsia"/>
          <w:szCs w:val="21"/>
        </w:rPr>
        <w:t>拖拉</w:t>
      </w:r>
      <w:proofErr w:type="gramStart"/>
      <w:r w:rsidRPr="002A6B70">
        <w:rPr>
          <w:rFonts w:ascii="宋体" w:eastAsia="宋体" w:hAnsi="宋体" w:cs="宋体" w:hint="eastAsia"/>
          <w:szCs w:val="21"/>
        </w:rPr>
        <w:t>管施工受</w:t>
      </w:r>
      <w:proofErr w:type="gramEnd"/>
      <w:r w:rsidRPr="002A6B70">
        <w:rPr>
          <w:rFonts w:ascii="宋体" w:eastAsia="宋体" w:hAnsi="宋体" w:cs="宋体" w:hint="eastAsia"/>
          <w:szCs w:val="21"/>
        </w:rPr>
        <w:t>土质和地下水的影响，采用水平定向钻进法铺设管线时，应对管道沿线进行勘察。</w:t>
      </w:r>
      <w:r w:rsidR="00203406" w:rsidRPr="002A6B70">
        <w:rPr>
          <w:rFonts w:ascii="宋体" w:eastAsia="宋体" w:hAnsi="宋体" w:cs="宋体" w:hint="eastAsia"/>
          <w:szCs w:val="21"/>
        </w:rPr>
        <w:t>工程勘察应符合</w:t>
      </w:r>
      <w:r w:rsidR="00785278" w:rsidRPr="002A6B70">
        <w:rPr>
          <w:rFonts w:ascii="Times New Roman" w:eastAsia="宋体" w:hAnsi="Times New Roman" w:cs="Times New Roman"/>
          <w:szCs w:val="21"/>
        </w:rPr>
        <w:t>GB</w:t>
      </w:r>
      <w:r w:rsidR="00CB13BD" w:rsidRPr="002A6B70">
        <w:rPr>
          <w:rFonts w:ascii="Times New Roman" w:eastAsia="宋体" w:hAnsi="Times New Roman" w:cs="Times New Roman" w:hint="eastAsia"/>
          <w:szCs w:val="21"/>
        </w:rPr>
        <w:t xml:space="preserve"> </w:t>
      </w:r>
      <w:r w:rsidR="00785278" w:rsidRPr="002A6B70">
        <w:rPr>
          <w:rFonts w:ascii="Times New Roman" w:eastAsia="宋体" w:hAnsi="Times New Roman" w:cs="Times New Roman"/>
          <w:szCs w:val="21"/>
        </w:rPr>
        <w:t>50021</w:t>
      </w:r>
      <w:r w:rsidR="00CB13BD" w:rsidRPr="002A6B70">
        <w:rPr>
          <w:rFonts w:ascii="宋体" w:eastAsia="宋体" w:hAnsi="宋体" w:cs="宋体" w:hint="eastAsia"/>
          <w:szCs w:val="21"/>
        </w:rPr>
        <w:t>和</w:t>
      </w:r>
      <w:r w:rsidR="00C722D9" w:rsidRPr="002A6B70">
        <w:rPr>
          <w:rFonts w:ascii="Times New Roman" w:eastAsia="宋体" w:hAnsi="Times New Roman" w:cs="Times New Roman"/>
          <w:szCs w:val="21"/>
        </w:rPr>
        <w:t>CJJ</w:t>
      </w:r>
      <w:r w:rsidR="00CB13BD" w:rsidRPr="002A6B70">
        <w:rPr>
          <w:rFonts w:ascii="Times New Roman" w:eastAsia="宋体" w:hAnsi="Times New Roman" w:cs="Times New Roman" w:hint="eastAsia"/>
          <w:szCs w:val="21"/>
        </w:rPr>
        <w:t xml:space="preserve"> </w:t>
      </w:r>
      <w:r w:rsidR="00785278" w:rsidRPr="002A6B70">
        <w:rPr>
          <w:rFonts w:ascii="Times New Roman" w:eastAsia="宋体" w:hAnsi="Times New Roman" w:cs="Times New Roman"/>
          <w:szCs w:val="21"/>
        </w:rPr>
        <w:t>61</w:t>
      </w:r>
      <w:r w:rsidR="00CB13BD" w:rsidRPr="002A6B70">
        <w:rPr>
          <w:rFonts w:ascii="Times New Roman" w:eastAsia="宋体" w:hAnsi="Times New Roman" w:cs="Times New Roman" w:hint="eastAsia"/>
          <w:szCs w:val="21"/>
        </w:rPr>
        <w:t xml:space="preserve"> </w:t>
      </w:r>
      <w:r w:rsidR="004B4C90" w:rsidRPr="002A6B70">
        <w:rPr>
          <w:rFonts w:ascii="Times New Roman" w:eastAsia="宋体" w:hAnsi="Times New Roman" w:cs="Times New Roman" w:hint="eastAsia"/>
          <w:szCs w:val="21"/>
        </w:rPr>
        <w:t>的</w:t>
      </w:r>
      <w:r w:rsidR="00CB13BD" w:rsidRPr="002A6B70">
        <w:rPr>
          <w:rFonts w:ascii="宋体" w:eastAsia="宋体" w:hAnsi="宋体" w:cs="宋体" w:hint="eastAsia"/>
          <w:szCs w:val="21"/>
        </w:rPr>
        <w:t>要求</w:t>
      </w:r>
      <w:r w:rsidR="006B549E" w:rsidRPr="002A6B70">
        <w:rPr>
          <w:rFonts w:ascii="宋体" w:eastAsia="宋体" w:hAnsi="宋体" w:cs="宋体" w:hint="eastAsia"/>
          <w:szCs w:val="21"/>
        </w:rPr>
        <w:t>。工程勘察</w:t>
      </w:r>
      <w:r w:rsidRPr="002A6B70">
        <w:rPr>
          <w:rFonts w:ascii="宋体" w:eastAsia="宋体" w:hAnsi="宋体" w:cs="宋体" w:hint="eastAsia"/>
          <w:szCs w:val="21"/>
        </w:rPr>
        <w:t>主要包括施工现场的地上和地下条件，地上条件包括地形、地貌、建筑物、道路等</w:t>
      </w:r>
      <w:r w:rsidR="006B549E" w:rsidRPr="002A6B70">
        <w:rPr>
          <w:rFonts w:ascii="宋体" w:eastAsia="宋体" w:hAnsi="宋体" w:cs="宋体" w:hint="eastAsia"/>
          <w:szCs w:val="21"/>
        </w:rPr>
        <w:t>；</w:t>
      </w:r>
      <w:r w:rsidRPr="002A6B70">
        <w:rPr>
          <w:rFonts w:ascii="宋体" w:eastAsia="宋体" w:hAnsi="宋体" w:cs="宋体" w:hint="eastAsia"/>
          <w:szCs w:val="21"/>
        </w:rPr>
        <w:t>地下情况包括原有地下管线、地下水、地质结构，穿越地层的土质类型、含水量、透水性等。施工方应按相关国家标准提交施工组织设计，确保工程安全进行。</w:t>
      </w:r>
    </w:p>
    <w:p w14:paraId="33382A5C" w14:textId="77777777" w:rsidR="00ED1350" w:rsidRPr="002A6B70" w:rsidRDefault="007E1DC2" w:rsidP="00287C28">
      <w:pPr>
        <w:spacing w:beforeLines="100" w:before="312" w:afterLines="100" w:after="312" w:line="340" w:lineRule="exact"/>
        <w:rPr>
          <w:rFonts w:ascii="黑体" w:eastAsia="黑体" w:hAnsi="黑体" w:cs="Times New Roman"/>
          <w:szCs w:val="21"/>
        </w:rPr>
      </w:pPr>
      <w:r w:rsidRPr="002A6B70">
        <w:rPr>
          <w:rFonts w:ascii="黑体" w:eastAsia="黑体" w:hAnsi="黑体" w:cs="Times New Roman" w:hint="eastAsia"/>
          <w:szCs w:val="21"/>
        </w:rPr>
        <w:t xml:space="preserve">A.2 </w:t>
      </w:r>
      <w:r w:rsidR="00ED1350" w:rsidRPr="002A6B70">
        <w:rPr>
          <w:rFonts w:ascii="黑体" w:eastAsia="黑体" w:hAnsi="黑体" w:cs="Times New Roman"/>
          <w:szCs w:val="21"/>
        </w:rPr>
        <w:t>非开挖管道施工</w:t>
      </w:r>
    </w:p>
    <w:p w14:paraId="0CBDC98A" w14:textId="77777777" w:rsidR="00ED1350" w:rsidRPr="00507D76" w:rsidRDefault="00ED1350" w:rsidP="00287C28">
      <w:pPr>
        <w:spacing w:beforeLines="100" w:before="312" w:afterLines="100" w:after="312" w:line="340" w:lineRule="exact"/>
        <w:rPr>
          <w:rFonts w:ascii="Times New Roman" w:eastAsia="宋体" w:hAnsi="Times New Roman" w:cs="Times New Roman"/>
          <w:szCs w:val="21"/>
        </w:rPr>
      </w:pPr>
      <w:r w:rsidRPr="002A6B70">
        <w:rPr>
          <w:rFonts w:ascii="黑体" w:eastAsia="黑体" w:hAnsi="黑体" w:cs="Times New Roman"/>
          <w:szCs w:val="21"/>
        </w:rPr>
        <w:t xml:space="preserve">    </w:t>
      </w:r>
      <w:r w:rsidRPr="00507D76">
        <w:rPr>
          <w:rFonts w:ascii="Times New Roman" w:eastAsia="宋体" w:hAnsi="Times New Roman" w:cs="Times New Roman" w:hint="eastAsia"/>
          <w:szCs w:val="21"/>
        </w:rPr>
        <w:t>拖拉管道非开挖施工流程和要求参考本文件附录</w:t>
      </w:r>
      <w:r w:rsidRPr="00507D76">
        <w:rPr>
          <w:rFonts w:ascii="Times New Roman" w:eastAsia="宋体" w:hAnsi="Times New Roman" w:cs="Times New Roman"/>
          <w:szCs w:val="21"/>
        </w:rPr>
        <w:t>B</w:t>
      </w:r>
      <w:r w:rsidRPr="00507D76">
        <w:rPr>
          <w:rFonts w:ascii="Times New Roman" w:eastAsia="宋体" w:hAnsi="Times New Roman" w:cs="Times New Roman" w:hint="eastAsia"/>
          <w:szCs w:val="21"/>
        </w:rPr>
        <w:t>。</w:t>
      </w:r>
    </w:p>
    <w:p w14:paraId="67E97CDC" w14:textId="77777777" w:rsidR="00E36B78" w:rsidRPr="002A6B70" w:rsidRDefault="00ED1350" w:rsidP="00287C28">
      <w:pPr>
        <w:spacing w:beforeLines="100" w:before="312" w:afterLines="100" w:after="312" w:line="340" w:lineRule="exact"/>
        <w:rPr>
          <w:rFonts w:ascii="Times New Roman" w:eastAsia="黑体" w:hAnsi="Times New Roman" w:cs="Times New Roman"/>
          <w:szCs w:val="21"/>
        </w:rPr>
      </w:pPr>
      <w:r w:rsidRPr="002A6B70">
        <w:rPr>
          <w:rFonts w:ascii="黑体" w:eastAsia="黑体" w:hAnsi="黑体" w:cs="Times New Roman" w:hint="eastAsia"/>
          <w:szCs w:val="21"/>
        </w:rPr>
        <w:t>A</w:t>
      </w:r>
      <w:r w:rsidRPr="002A6B70">
        <w:rPr>
          <w:rFonts w:ascii="黑体" w:eastAsia="黑体" w:hAnsi="黑体" w:cs="Times New Roman"/>
          <w:szCs w:val="21"/>
        </w:rPr>
        <w:t xml:space="preserve">.3 </w:t>
      </w:r>
      <w:r w:rsidR="007E1DC2" w:rsidRPr="002A6B70">
        <w:rPr>
          <w:rFonts w:ascii="Times New Roman" w:eastAsia="黑体" w:hAnsi="Times New Roman" w:cs="Times New Roman" w:hint="eastAsia"/>
          <w:szCs w:val="21"/>
        </w:rPr>
        <w:t>管线安装及打压</w:t>
      </w:r>
    </w:p>
    <w:p w14:paraId="0367F9F0" w14:textId="38561E97" w:rsidR="002307F9" w:rsidRPr="002A6B70" w:rsidRDefault="007E1DC2" w:rsidP="00287C28">
      <w:pPr>
        <w:spacing w:beforeLines="50" w:before="156" w:afterLines="50" w:after="156" w:line="340" w:lineRule="exact"/>
        <w:rPr>
          <w:rFonts w:ascii="Times New Roman" w:eastAsia="黑体" w:hAnsi="Times New Roman" w:cs="Times New Roman"/>
          <w:szCs w:val="21"/>
        </w:rPr>
      </w:pPr>
      <w:r w:rsidRPr="002A6B70">
        <w:rPr>
          <w:rFonts w:ascii="黑体" w:eastAsia="黑体" w:hAnsi="黑体" w:cs="Times New Roman" w:hint="eastAsia"/>
          <w:szCs w:val="21"/>
        </w:rPr>
        <w:t>A.</w:t>
      </w:r>
      <w:r w:rsidR="00ED1350" w:rsidRPr="002A6B70">
        <w:rPr>
          <w:rFonts w:ascii="黑体" w:eastAsia="黑体" w:hAnsi="黑体" w:cs="Times New Roman"/>
          <w:szCs w:val="21"/>
        </w:rPr>
        <w:t>3</w:t>
      </w:r>
      <w:r w:rsidRPr="002A6B70">
        <w:rPr>
          <w:rFonts w:ascii="黑体" w:eastAsia="黑体" w:hAnsi="黑体" w:cs="Times New Roman" w:hint="eastAsia"/>
          <w:szCs w:val="21"/>
        </w:rPr>
        <w:t xml:space="preserve">.1 </w:t>
      </w:r>
      <w:r w:rsidRPr="002A6B70">
        <w:rPr>
          <w:rFonts w:ascii="Times New Roman" w:eastAsia="黑体" w:hAnsi="Times New Roman" w:cs="Times New Roman" w:hint="eastAsia"/>
          <w:szCs w:val="21"/>
        </w:rPr>
        <w:t>管道</w:t>
      </w:r>
      <w:r w:rsidR="004F1CD9" w:rsidRPr="002A6B70">
        <w:rPr>
          <w:rFonts w:ascii="黑体" w:eastAsia="黑体" w:hAnsi="黑体" w:cs="Times New Roman" w:hint="eastAsia"/>
          <w:szCs w:val="21"/>
        </w:rPr>
        <w:t>安装</w:t>
      </w:r>
    </w:p>
    <w:p w14:paraId="46EC22E3" w14:textId="6BF32975" w:rsidR="00176C8B" w:rsidRPr="00507D76" w:rsidRDefault="00075ABB" w:rsidP="00075ABB">
      <w:pPr>
        <w:spacing w:line="340" w:lineRule="exact"/>
        <w:rPr>
          <w:rFonts w:ascii="黑体" w:eastAsia="黑体" w:hAnsi="黑体" w:cs="Times New Roman"/>
          <w:szCs w:val="21"/>
        </w:rPr>
      </w:pPr>
      <w:r w:rsidRPr="002A6B70">
        <w:rPr>
          <w:rFonts w:ascii="黑体" w:eastAsia="黑体" w:hAnsi="黑体" w:cs="Times New Roman" w:hint="eastAsia"/>
          <w:szCs w:val="21"/>
        </w:rPr>
        <w:t>A.</w:t>
      </w:r>
      <w:r w:rsidR="00ED1350" w:rsidRPr="002A6B70">
        <w:rPr>
          <w:rFonts w:ascii="黑体" w:eastAsia="黑体" w:hAnsi="黑体" w:cs="Times New Roman"/>
          <w:szCs w:val="21"/>
        </w:rPr>
        <w:t>3</w:t>
      </w:r>
      <w:r w:rsidRPr="002A6B70">
        <w:rPr>
          <w:rFonts w:ascii="黑体" w:eastAsia="黑体" w:hAnsi="黑体" w:cs="Times New Roman" w:hint="eastAsia"/>
          <w:szCs w:val="21"/>
        </w:rPr>
        <w:t xml:space="preserve">.1.1 </w:t>
      </w:r>
      <w:r w:rsidR="004F1CD9" w:rsidRPr="00507D76">
        <w:rPr>
          <w:rFonts w:ascii="黑体" w:eastAsia="黑体" w:hAnsi="黑体" w:cs="Times New Roman" w:hint="eastAsia"/>
          <w:szCs w:val="21"/>
        </w:rPr>
        <w:t>安装程序</w:t>
      </w:r>
    </w:p>
    <w:p w14:paraId="6C0328DE" w14:textId="572D3DB6" w:rsidR="004F1CD9" w:rsidRPr="002A6B70" w:rsidRDefault="004F1CD9" w:rsidP="00507D76">
      <w:pPr>
        <w:spacing w:line="340" w:lineRule="exact"/>
        <w:ind w:firstLineChars="200" w:firstLine="420"/>
        <w:rPr>
          <w:rFonts w:ascii="Times New Roman" w:eastAsia="宋体" w:hAnsi="Times New Roman" w:cs="Times New Roman"/>
          <w:szCs w:val="21"/>
        </w:rPr>
      </w:pPr>
      <w:r w:rsidRPr="002A6B70">
        <w:rPr>
          <w:rFonts w:ascii="Times New Roman" w:eastAsia="宋体" w:hAnsi="Times New Roman" w:cs="Times New Roman" w:hint="eastAsia"/>
          <w:szCs w:val="21"/>
        </w:rPr>
        <w:t>检查管材→清理承插口及密封圈→安装密封圈→涂刷润滑油→套热收缩套→检查密封圈（安装正确）→管材接口连接→安装</w:t>
      </w:r>
      <w:proofErr w:type="gramStart"/>
      <w:r w:rsidRPr="002A6B70">
        <w:rPr>
          <w:rFonts w:ascii="Times New Roman" w:eastAsia="宋体" w:hAnsi="Times New Roman" w:cs="Times New Roman" w:hint="eastAsia"/>
          <w:szCs w:val="21"/>
        </w:rPr>
        <w:t>挡块→挡块</w:t>
      </w:r>
      <w:proofErr w:type="gramEnd"/>
      <w:r w:rsidRPr="002A6B70">
        <w:rPr>
          <w:rFonts w:ascii="Times New Roman" w:eastAsia="宋体" w:hAnsi="Times New Roman" w:cs="Times New Roman" w:hint="eastAsia"/>
          <w:szCs w:val="21"/>
        </w:rPr>
        <w:t>捆绑→</w:t>
      </w:r>
      <w:r w:rsidR="001F1E50" w:rsidRPr="002A6B70">
        <w:rPr>
          <w:rFonts w:ascii="Times New Roman" w:eastAsia="宋体" w:hAnsi="Times New Roman" w:cs="Times New Roman" w:hint="eastAsia"/>
          <w:szCs w:val="21"/>
        </w:rPr>
        <w:t>加热热收缩套</w:t>
      </w:r>
      <w:r w:rsidRPr="002A6B70">
        <w:rPr>
          <w:rFonts w:ascii="Times New Roman" w:eastAsia="宋体" w:hAnsi="Times New Roman" w:cs="Times New Roman" w:hint="eastAsia"/>
          <w:szCs w:val="21"/>
        </w:rPr>
        <w:t>→</w:t>
      </w:r>
      <w:r w:rsidR="001F1E50" w:rsidRPr="002A6B70">
        <w:rPr>
          <w:rFonts w:ascii="Times New Roman" w:eastAsia="宋体" w:hAnsi="Times New Roman" w:cs="Times New Roman" w:hint="eastAsia"/>
          <w:szCs w:val="21"/>
        </w:rPr>
        <w:t>第一次试压</w:t>
      </w:r>
      <w:r w:rsidRPr="002A6B70">
        <w:rPr>
          <w:rFonts w:ascii="Times New Roman" w:eastAsia="宋体" w:hAnsi="Times New Roman" w:cs="Times New Roman" w:hint="eastAsia"/>
          <w:szCs w:val="21"/>
        </w:rPr>
        <w:t>→拖拉施工结束→再次试压</w:t>
      </w:r>
      <w:r w:rsidR="00E11E69" w:rsidRPr="002A6B70">
        <w:rPr>
          <w:rFonts w:ascii="Times New Roman" w:eastAsia="宋体" w:hAnsi="Times New Roman" w:cs="Times New Roman" w:hint="eastAsia"/>
          <w:szCs w:val="21"/>
        </w:rPr>
        <w:t>。</w:t>
      </w:r>
    </w:p>
    <w:p w14:paraId="5043B4A6" w14:textId="4D0021BB" w:rsidR="00E36B78" w:rsidRPr="002A6B70" w:rsidRDefault="00075ABB" w:rsidP="00075ABB">
      <w:pPr>
        <w:spacing w:line="340" w:lineRule="exact"/>
        <w:rPr>
          <w:rFonts w:ascii="Times New Roman" w:eastAsia="宋体" w:hAnsi="Times New Roman" w:cs="Times New Roman"/>
          <w:szCs w:val="21"/>
        </w:rPr>
      </w:pPr>
      <w:r w:rsidRPr="002A6B70">
        <w:rPr>
          <w:rFonts w:ascii="黑体" w:eastAsia="黑体" w:hAnsi="黑体" w:cs="Times New Roman" w:hint="eastAsia"/>
          <w:szCs w:val="21"/>
        </w:rPr>
        <w:t>A.</w:t>
      </w:r>
      <w:r w:rsidR="00ED1350" w:rsidRPr="002A6B70">
        <w:rPr>
          <w:rFonts w:ascii="黑体" w:eastAsia="黑体" w:hAnsi="黑体" w:cs="Times New Roman"/>
          <w:szCs w:val="21"/>
        </w:rPr>
        <w:t>3</w:t>
      </w:r>
      <w:r w:rsidRPr="002A6B70">
        <w:rPr>
          <w:rFonts w:ascii="黑体" w:eastAsia="黑体" w:hAnsi="黑体" w:cs="Times New Roman" w:hint="eastAsia"/>
          <w:szCs w:val="21"/>
        </w:rPr>
        <w:t xml:space="preserve">.1.2 </w:t>
      </w:r>
      <w:r w:rsidR="007E1DC2" w:rsidRPr="002A6B70">
        <w:rPr>
          <w:rFonts w:ascii="Times New Roman" w:eastAsia="宋体" w:hAnsi="Times New Roman" w:cs="Times New Roman"/>
          <w:szCs w:val="21"/>
        </w:rPr>
        <w:t>拖拉管安装前应检查管材</w:t>
      </w:r>
      <w:r w:rsidR="00E11E69" w:rsidRPr="002A6B70">
        <w:rPr>
          <w:rFonts w:ascii="Times New Roman" w:eastAsia="宋体" w:hAnsi="Times New Roman" w:cs="Times New Roman" w:hint="eastAsia"/>
          <w:szCs w:val="21"/>
        </w:rPr>
        <w:t>、配件</w:t>
      </w:r>
      <w:r w:rsidR="007E1DC2" w:rsidRPr="002A6B70">
        <w:rPr>
          <w:rFonts w:ascii="Times New Roman" w:eastAsia="宋体" w:hAnsi="Times New Roman" w:cs="Times New Roman"/>
          <w:szCs w:val="21"/>
        </w:rPr>
        <w:t>是否完好，承、插口</w:t>
      </w:r>
      <w:proofErr w:type="gramStart"/>
      <w:r w:rsidR="007E1DC2" w:rsidRPr="002A6B70">
        <w:rPr>
          <w:rFonts w:ascii="Times New Roman" w:eastAsia="宋体" w:hAnsi="Times New Roman" w:cs="Times New Roman"/>
          <w:szCs w:val="21"/>
        </w:rPr>
        <w:t>及焊环是否</w:t>
      </w:r>
      <w:proofErr w:type="gramEnd"/>
      <w:r w:rsidR="007E1DC2" w:rsidRPr="002A6B70">
        <w:rPr>
          <w:rFonts w:ascii="Times New Roman" w:eastAsia="宋体" w:hAnsi="Times New Roman" w:cs="Times New Roman"/>
          <w:szCs w:val="21"/>
        </w:rPr>
        <w:t>有缺陷，尺寸是否在要求范围内。</w:t>
      </w:r>
    </w:p>
    <w:p w14:paraId="507622A4" w14:textId="191ADCA0" w:rsidR="001C26E9" w:rsidRPr="002A6B70" w:rsidRDefault="00075ABB" w:rsidP="00075ABB">
      <w:pPr>
        <w:spacing w:line="340" w:lineRule="exact"/>
        <w:rPr>
          <w:rFonts w:ascii="Times New Roman" w:eastAsia="宋体" w:hAnsi="Times New Roman" w:cs="Times New Roman"/>
          <w:szCs w:val="21"/>
        </w:rPr>
      </w:pPr>
      <w:r w:rsidRPr="002A6B70">
        <w:rPr>
          <w:rFonts w:ascii="黑体" w:eastAsia="黑体" w:hAnsi="黑体" w:cs="Times New Roman" w:hint="eastAsia"/>
          <w:szCs w:val="21"/>
        </w:rPr>
        <w:t>A.</w:t>
      </w:r>
      <w:r w:rsidR="00ED1350" w:rsidRPr="002A6B70">
        <w:rPr>
          <w:rFonts w:ascii="黑体" w:eastAsia="黑体" w:hAnsi="黑体" w:cs="Times New Roman"/>
          <w:szCs w:val="21"/>
        </w:rPr>
        <w:t>3</w:t>
      </w:r>
      <w:r w:rsidRPr="002A6B70">
        <w:rPr>
          <w:rFonts w:ascii="黑体" w:eastAsia="黑体" w:hAnsi="黑体" w:cs="Times New Roman" w:hint="eastAsia"/>
          <w:szCs w:val="21"/>
        </w:rPr>
        <w:t xml:space="preserve">.1.3  </w:t>
      </w:r>
      <w:r w:rsidR="007E1DC2" w:rsidRPr="002A6B70">
        <w:rPr>
          <w:rFonts w:ascii="Times New Roman" w:eastAsia="宋体" w:hAnsi="Times New Roman" w:cs="Times New Roman"/>
          <w:szCs w:val="21"/>
        </w:rPr>
        <w:t>拖拉管</w:t>
      </w:r>
      <w:r w:rsidR="00E11E69" w:rsidRPr="002A6B70">
        <w:rPr>
          <w:rFonts w:ascii="Times New Roman" w:eastAsia="宋体" w:hAnsi="Times New Roman" w:cs="Times New Roman" w:hint="eastAsia"/>
          <w:szCs w:val="21"/>
        </w:rPr>
        <w:t>接口连接</w:t>
      </w:r>
      <w:r w:rsidR="001F1E50" w:rsidRPr="002A6B70">
        <w:rPr>
          <w:rFonts w:ascii="Times New Roman" w:eastAsia="宋体" w:hAnsi="Times New Roman" w:cs="Times New Roman" w:hint="eastAsia"/>
          <w:szCs w:val="21"/>
        </w:rPr>
        <w:t>时</w:t>
      </w:r>
      <w:r w:rsidR="007E1DC2" w:rsidRPr="002A6B70">
        <w:rPr>
          <w:rFonts w:ascii="Times New Roman" w:eastAsia="宋体" w:hAnsi="Times New Roman" w:cs="Times New Roman"/>
          <w:szCs w:val="21"/>
        </w:rPr>
        <w:t>应</w:t>
      </w:r>
      <w:r w:rsidR="001F1E50" w:rsidRPr="002A6B70">
        <w:rPr>
          <w:rFonts w:ascii="Times New Roman" w:eastAsia="宋体" w:hAnsi="Times New Roman" w:cs="Times New Roman" w:hint="eastAsia"/>
          <w:szCs w:val="21"/>
        </w:rPr>
        <w:t>先套入</w:t>
      </w:r>
      <w:r w:rsidR="007E1DC2" w:rsidRPr="002A6B70">
        <w:rPr>
          <w:rFonts w:ascii="Times New Roman" w:eastAsia="宋体" w:hAnsi="Times New Roman" w:cs="Times New Roman"/>
          <w:szCs w:val="21"/>
        </w:rPr>
        <w:t>收缩套</w:t>
      </w:r>
      <w:r w:rsidR="001F1E50" w:rsidRPr="002A6B70">
        <w:rPr>
          <w:rFonts w:ascii="Times New Roman" w:eastAsia="宋体" w:hAnsi="Times New Roman" w:cs="Times New Roman" w:hint="eastAsia"/>
          <w:szCs w:val="21"/>
        </w:rPr>
        <w:t>内</w:t>
      </w:r>
      <w:r w:rsidR="007E1DC2" w:rsidRPr="002A6B70">
        <w:rPr>
          <w:rFonts w:ascii="Times New Roman" w:eastAsia="宋体" w:hAnsi="Times New Roman" w:cs="Times New Roman"/>
          <w:szCs w:val="21"/>
        </w:rPr>
        <w:t>，再进行接口组装，并安装防</w:t>
      </w:r>
      <w:proofErr w:type="gramStart"/>
      <w:r w:rsidR="007E1DC2" w:rsidRPr="002A6B70">
        <w:rPr>
          <w:rFonts w:ascii="Times New Roman" w:eastAsia="宋体" w:hAnsi="Times New Roman" w:cs="Times New Roman"/>
          <w:szCs w:val="21"/>
        </w:rPr>
        <w:t>脱卡块</w:t>
      </w:r>
      <w:proofErr w:type="gramEnd"/>
      <w:r w:rsidR="007E1DC2" w:rsidRPr="002A6B70">
        <w:rPr>
          <w:rFonts w:ascii="Times New Roman" w:eastAsia="宋体" w:hAnsi="Times New Roman" w:cs="Times New Roman"/>
          <w:szCs w:val="21"/>
        </w:rPr>
        <w:t>。</w:t>
      </w:r>
    </w:p>
    <w:p w14:paraId="5F1BBB5A" w14:textId="1A173E8E" w:rsidR="001C26E9" w:rsidRPr="002A6B70" w:rsidRDefault="00075ABB" w:rsidP="00075ABB">
      <w:pPr>
        <w:spacing w:line="340" w:lineRule="exact"/>
        <w:jc w:val="left"/>
        <w:rPr>
          <w:rFonts w:ascii="Times New Roman" w:eastAsia="宋体" w:hAnsi="Times New Roman" w:cs="Times New Roman"/>
          <w:szCs w:val="21"/>
        </w:rPr>
      </w:pPr>
      <w:r w:rsidRPr="002A6B70">
        <w:rPr>
          <w:rFonts w:ascii="黑体" w:eastAsia="黑体" w:hAnsi="黑体" w:cs="Times New Roman" w:hint="eastAsia"/>
          <w:szCs w:val="21"/>
        </w:rPr>
        <w:t>A.</w:t>
      </w:r>
      <w:r w:rsidR="00ED1350" w:rsidRPr="002A6B70">
        <w:rPr>
          <w:rFonts w:ascii="黑体" w:eastAsia="黑体" w:hAnsi="黑体" w:cs="Times New Roman"/>
          <w:szCs w:val="21"/>
        </w:rPr>
        <w:t>3</w:t>
      </w:r>
      <w:r w:rsidRPr="002A6B70">
        <w:rPr>
          <w:rFonts w:ascii="黑体" w:eastAsia="黑体" w:hAnsi="黑体" w:cs="Times New Roman" w:hint="eastAsia"/>
          <w:szCs w:val="21"/>
        </w:rPr>
        <w:t xml:space="preserve">.1.4  </w:t>
      </w:r>
      <w:r w:rsidR="001C26E9" w:rsidRPr="002A6B70">
        <w:rPr>
          <w:rFonts w:ascii="Times New Roman" w:eastAsia="宋体" w:hAnsi="Times New Roman" w:cs="Times New Roman" w:hint="eastAsia"/>
          <w:szCs w:val="21"/>
        </w:rPr>
        <w:t>防</w:t>
      </w:r>
      <w:proofErr w:type="gramStart"/>
      <w:r w:rsidR="001C26E9" w:rsidRPr="002A6B70">
        <w:rPr>
          <w:rFonts w:ascii="Times New Roman" w:eastAsia="宋体" w:hAnsi="Times New Roman" w:cs="Times New Roman" w:hint="eastAsia"/>
          <w:szCs w:val="21"/>
        </w:rPr>
        <w:t>脱卡块</w:t>
      </w:r>
      <w:proofErr w:type="gramEnd"/>
      <w:r w:rsidR="001C26E9" w:rsidRPr="002A6B70">
        <w:rPr>
          <w:rFonts w:ascii="Times New Roman" w:eastAsia="宋体" w:hAnsi="Times New Roman" w:cs="Times New Roman" w:hint="eastAsia"/>
          <w:szCs w:val="21"/>
        </w:rPr>
        <w:t>安装完毕后，尾部应用</w:t>
      </w:r>
      <w:r w:rsidR="00A70E3C" w:rsidRPr="002A6B70">
        <w:rPr>
          <w:rFonts w:ascii="Times New Roman" w:eastAsia="宋体" w:hAnsi="Times New Roman" w:cs="Times New Roman" w:hint="eastAsia"/>
          <w:szCs w:val="21"/>
        </w:rPr>
        <w:t>符合</w:t>
      </w:r>
      <w:r w:rsidR="00A70E3C" w:rsidRPr="002A6B70">
        <w:rPr>
          <w:rFonts w:ascii="Times New Roman" w:eastAsia="宋体" w:hAnsi="Times New Roman" w:cs="Times New Roman"/>
          <w:szCs w:val="21"/>
        </w:rPr>
        <w:t>GB/T 2518</w:t>
      </w:r>
      <w:r w:rsidR="00A70E3C" w:rsidRPr="002A6B70">
        <w:rPr>
          <w:rFonts w:ascii="Times New Roman" w:eastAsia="宋体" w:hAnsi="Times New Roman" w:cs="Times New Roman" w:hint="eastAsia"/>
          <w:szCs w:val="21"/>
        </w:rPr>
        <w:t>标准的</w:t>
      </w:r>
      <w:r w:rsidR="001C26E9" w:rsidRPr="002A6B70">
        <w:rPr>
          <w:rFonts w:ascii="Times New Roman" w:eastAsia="宋体" w:hAnsi="Times New Roman" w:cs="Times New Roman" w:hint="eastAsia"/>
          <w:szCs w:val="21"/>
        </w:rPr>
        <w:t>热镀锌钢带固定，或</w:t>
      </w:r>
      <w:r w:rsidR="00B81652" w:rsidRPr="002A6B70">
        <w:rPr>
          <w:rFonts w:ascii="Times New Roman" w:eastAsia="宋体" w:hAnsi="Times New Roman" w:cs="Times New Roman" w:hint="eastAsia"/>
          <w:szCs w:val="21"/>
        </w:rPr>
        <w:t>应用符合</w:t>
      </w:r>
      <w:r w:rsidR="00B81652" w:rsidRPr="002A6B70">
        <w:rPr>
          <w:rFonts w:ascii="Times New Roman" w:eastAsia="宋体" w:hAnsi="Times New Roman" w:cs="Times New Roman"/>
          <w:szCs w:val="21"/>
        </w:rPr>
        <w:t>YB/T 5294-2009</w:t>
      </w:r>
      <w:r w:rsidR="00B81652" w:rsidRPr="002A6B70">
        <w:rPr>
          <w:rFonts w:ascii="Times New Roman" w:eastAsia="宋体" w:hAnsi="Times New Roman" w:cs="Times New Roman" w:hint="eastAsia"/>
          <w:szCs w:val="21"/>
        </w:rPr>
        <w:t>标准的</w:t>
      </w:r>
      <w:r w:rsidR="00B81652" w:rsidRPr="002A6B70">
        <w:rPr>
          <w:rFonts w:ascii="Times New Roman" w:eastAsia="宋体" w:hAnsi="Times New Roman" w:cs="Times New Roman" w:hint="eastAsia"/>
          <w:szCs w:val="21"/>
        </w:rPr>
        <w:t>12</w:t>
      </w:r>
      <w:r w:rsidR="00B81652" w:rsidRPr="002A6B70">
        <w:rPr>
          <w:rFonts w:ascii="Times New Roman" w:eastAsia="宋体" w:hAnsi="Times New Roman" w:cs="Times New Roman" w:hint="eastAsia"/>
          <w:szCs w:val="21"/>
        </w:rPr>
        <w:t>号</w:t>
      </w:r>
      <w:r w:rsidR="008B6756" w:rsidRPr="002A6B70">
        <w:rPr>
          <w:rFonts w:ascii="Times New Roman" w:eastAsia="宋体" w:hAnsi="Times New Roman" w:cs="Times New Roman" w:hint="eastAsia"/>
          <w:szCs w:val="21"/>
        </w:rPr>
        <w:t>，</w:t>
      </w:r>
      <w:r w:rsidR="00B81652" w:rsidRPr="002A6B70">
        <w:rPr>
          <w:rFonts w:ascii="Times New Roman" w:eastAsia="宋体" w:hAnsi="Times New Roman" w:cs="Times New Roman" w:hint="eastAsia"/>
          <w:szCs w:val="21"/>
        </w:rPr>
        <w:t>镀锌</w:t>
      </w:r>
      <w:r w:rsidR="00B81652" w:rsidRPr="002A6B70">
        <w:rPr>
          <w:rFonts w:ascii="Times New Roman" w:eastAsia="宋体" w:hAnsi="Times New Roman" w:cs="Times New Roman"/>
          <w:szCs w:val="21"/>
        </w:rPr>
        <w:t>钢丝</w:t>
      </w:r>
      <w:r w:rsidR="001C26E9" w:rsidRPr="002A6B70">
        <w:rPr>
          <w:rFonts w:ascii="Times New Roman" w:eastAsia="宋体" w:hAnsi="Times New Roman" w:cs="Times New Roman" w:hint="eastAsia"/>
          <w:szCs w:val="21"/>
        </w:rPr>
        <w:t>捆包不应少于</w:t>
      </w:r>
      <w:r w:rsidR="001C26E9" w:rsidRPr="002A6B70">
        <w:rPr>
          <w:rFonts w:ascii="Times New Roman" w:eastAsia="宋体" w:hAnsi="Times New Roman" w:cs="Times New Roman"/>
          <w:szCs w:val="21"/>
        </w:rPr>
        <w:t xml:space="preserve">2 </w:t>
      </w:r>
      <w:r w:rsidR="001C26E9" w:rsidRPr="002A6B70">
        <w:rPr>
          <w:rFonts w:ascii="Times New Roman" w:eastAsia="宋体" w:hAnsi="Times New Roman" w:cs="Times New Roman"/>
          <w:szCs w:val="21"/>
        </w:rPr>
        <w:t>圈</w:t>
      </w:r>
      <w:r w:rsidR="001C26E9" w:rsidRPr="002A6B70">
        <w:rPr>
          <w:rFonts w:ascii="Times New Roman" w:eastAsia="宋体" w:hAnsi="Times New Roman" w:cs="Times New Roman" w:hint="eastAsia"/>
          <w:szCs w:val="21"/>
        </w:rPr>
        <w:t>，</w:t>
      </w:r>
      <w:r w:rsidR="008B6756" w:rsidRPr="002A6B70">
        <w:rPr>
          <w:rFonts w:ascii="Times New Roman" w:eastAsia="宋体" w:hAnsi="Times New Roman" w:cs="Times New Roman" w:hint="eastAsia"/>
          <w:szCs w:val="21"/>
        </w:rPr>
        <w:t>应</w:t>
      </w:r>
      <w:r w:rsidR="001C26E9" w:rsidRPr="002A6B70">
        <w:rPr>
          <w:rFonts w:ascii="Times New Roman" w:eastAsia="宋体" w:hAnsi="Times New Roman" w:cs="Times New Roman" w:hint="eastAsia"/>
          <w:szCs w:val="21"/>
        </w:rPr>
        <w:t>捆绑牢固无松动，</w:t>
      </w:r>
      <w:proofErr w:type="gramStart"/>
      <w:r w:rsidR="001C26E9" w:rsidRPr="002A6B70">
        <w:rPr>
          <w:rFonts w:ascii="Times New Roman" w:eastAsia="宋体" w:hAnsi="Times New Roman" w:cs="Times New Roman" w:hint="eastAsia"/>
          <w:szCs w:val="21"/>
        </w:rPr>
        <w:t>挡块贴紧</w:t>
      </w:r>
      <w:proofErr w:type="gramEnd"/>
      <w:r w:rsidR="001C26E9" w:rsidRPr="002A6B70">
        <w:rPr>
          <w:rFonts w:ascii="Times New Roman" w:eastAsia="宋体" w:hAnsi="Times New Roman" w:cs="Times New Roman" w:hint="eastAsia"/>
          <w:szCs w:val="21"/>
        </w:rPr>
        <w:t>铸管外壁无间隙。</w:t>
      </w:r>
    </w:p>
    <w:p w14:paraId="45EF5A5D" w14:textId="08C79B11" w:rsidR="006967DA" w:rsidRPr="002A6B70" w:rsidRDefault="00075ABB" w:rsidP="00075ABB">
      <w:pPr>
        <w:spacing w:line="340" w:lineRule="exact"/>
        <w:rPr>
          <w:rFonts w:ascii="Times New Roman" w:eastAsia="宋体" w:hAnsi="Times New Roman" w:cs="Times New Roman"/>
          <w:szCs w:val="21"/>
        </w:rPr>
      </w:pPr>
      <w:r w:rsidRPr="002A6B70">
        <w:rPr>
          <w:rFonts w:ascii="黑体" w:eastAsia="黑体" w:hAnsi="黑体" w:cs="Times New Roman" w:hint="eastAsia"/>
          <w:szCs w:val="21"/>
        </w:rPr>
        <w:t>A.</w:t>
      </w:r>
      <w:r w:rsidR="00ED1350" w:rsidRPr="002A6B70">
        <w:rPr>
          <w:rFonts w:ascii="黑体" w:eastAsia="黑体" w:hAnsi="黑体" w:cs="Times New Roman"/>
          <w:szCs w:val="21"/>
        </w:rPr>
        <w:t>3</w:t>
      </w:r>
      <w:r w:rsidRPr="002A6B70">
        <w:rPr>
          <w:rFonts w:ascii="黑体" w:eastAsia="黑体" w:hAnsi="黑体" w:cs="Times New Roman" w:hint="eastAsia"/>
          <w:szCs w:val="21"/>
        </w:rPr>
        <w:t xml:space="preserve">.1.5 </w:t>
      </w:r>
      <w:r w:rsidR="006967DA" w:rsidRPr="002A6B70">
        <w:rPr>
          <w:rFonts w:ascii="Times New Roman" w:eastAsia="宋体" w:hAnsi="Times New Roman" w:cs="Times New Roman"/>
          <w:szCs w:val="21"/>
        </w:rPr>
        <w:t>热收缩套进行烘烤</w:t>
      </w:r>
      <w:r w:rsidR="006967DA" w:rsidRPr="002A6B70">
        <w:rPr>
          <w:rFonts w:ascii="Times New Roman" w:eastAsia="宋体" w:hAnsi="Times New Roman" w:cs="Times New Roman" w:hint="eastAsia"/>
          <w:szCs w:val="21"/>
        </w:rPr>
        <w:t>前应先</w:t>
      </w:r>
      <w:r w:rsidR="006967DA" w:rsidRPr="002A6B70">
        <w:rPr>
          <w:rFonts w:ascii="Times New Roman" w:eastAsia="宋体" w:hAnsi="Times New Roman" w:cs="Times New Roman"/>
          <w:szCs w:val="21"/>
        </w:rPr>
        <w:t>对接口外表面进行清理，清理干净后</w:t>
      </w:r>
      <w:r w:rsidR="006967DA" w:rsidRPr="002A6B70">
        <w:rPr>
          <w:rFonts w:ascii="Times New Roman" w:eastAsia="宋体" w:hAnsi="Times New Roman" w:cs="Times New Roman" w:hint="eastAsia"/>
          <w:szCs w:val="21"/>
        </w:rPr>
        <w:t>将</w:t>
      </w:r>
      <w:r w:rsidR="006967DA" w:rsidRPr="002A6B70">
        <w:rPr>
          <w:rFonts w:ascii="Times New Roman" w:eastAsia="宋体" w:hAnsi="Times New Roman" w:cs="Times New Roman"/>
          <w:szCs w:val="21"/>
        </w:rPr>
        <w:t>热收缩套</w:t>
      </w:r>
      <w:r w:rsidR="006967DA" w:rsidRPr="002A6B70">
        <w:rPr>
          <w:rFonts w:ascii="Times New Roman" w:eastAsia="宋体" w:hAnsi="Times New Roman" w:cs="Times New Roman" w:hint="eastAsia"/>
          <w:szCs w:val="21"/>
        </w:rPr>
        <w:t>移动到指定位</w:t>
      </w:r>
      <w:r w:rsidR="006967DA" w:rsidRPr="002A6B70">
        <w:rPr>
          <w:rFonts w:ascii="Times New Roman" w:eastAsia="宋体" w:hAnsi="Times New Roman" w:cs="Times New Roman"/>
          <w:szCs w:val="21"/>
        </w:rPr>
        <w:t>。对热收缩套进行烘烤，热收缩套受热均匀收缩包裹接口处。</w:t>
      </w:r>
    </w:p>
    <w:p w14:paraId="0A6A867E" w14:textId="6C94879B" w:rsidR="00E36B78" w:rsidRPr="002A6B70" w:rsidRDefault="00075ABB" w:rsidP="00075ABB">
      <w:pPr>
        <w:spacing w:line="340" w:lineRule="exact"/>
        <w:rPr>
          <w:rFonts w:ascii="Times New Roman" w:eastAsia="宋体" w:hAnsi="Times New Roman" w:cs="Times New Roman"/>
          <w:szCs w:val="21"/>
        </w:rPr>
      </w:pPr>
      <w:r w:rsidRPr="002A6B70">
        <w:rPr>
          <w:rFonts w:ascii="黑体" w:eastAsia="黑体" w:hAnsi="黑体" w:cs="Times New Roman" w:hint="eastAsia"/>
          <w:szCs w:val="21"/>
        </w:rPr>
        <w:t>A.</w:t>
      </w:r>
      <w:r w:rsidR="00ED1350" w:rsidRPr="002A6B70">
        <w:rPr>
          <w:rFonts w:ascii="黑体" w:eastAsia="黑体" w:hAnsi="黑体" w:cs="Times New Roman"/>
          <w:szCs w:val="21"/>
        </w:rPr>
        <w:t>3</w:t>
      </w:r>
      <w:r w:rsidRPr="002A6B70">
        <w:rPr>
          <w:rFonts w:ascii="黑体" w:eastAsia="黑体" w:hAnsi="黑体" w:cs="Times New Roman" w:hint="eastAsia"/>
          <w:szCs w:val="21"/>
        </w:rPr>
        <w:t xml:space="preserve">.1.6  </w:t>
      </w:r>
      <w:r w:rsidR="007E1DC2" w:rsidRPr="002A6B70">
        <w:rPr>
          <w:rFonts w:ascii="Times New Roman" w:eastAsia="宋体" w:hAnsi="Times New Roman" w:cs="Times New Roman"/>
          <w:szCs w:val="21"/>
        </w:rPr>
        <w:t>拖拉管线组装完成后，</w:t>
      </w:r>
      <w:r w:rsidR="00155836" w:rsidRPr="002A6B70">
        <w:rPr>
          <w:rFonts w:ascii="Times New Roman" w:eastAsia="宋体" w:hAnsi="Times New Roman" w:cs="Times New Roman" w:hint="eastAsia"/>
          <w:szCs w:val="21"/>
        </w:rPr>
        <w:t>应</w:t>
      </w:r>
      <w:r w:rsidR="007E1DC2" w:rsidRPr="002A6B70">
        <w:rPr>
          <w:rFonts w:ascii="Times New Roman" w:eastAsia="宋体" w:hAnsi="Times New Roman" w:cs="Times New Roman"/>
          <w:szCs w:val="21"/>
        </w:rPr>
        <w:t>进行拖拉前</w:t>
      </w:r>
      <w:r w:rsidR="00D420C4" w:rsidRPr="002A6B70">
        <w:rPr>
          <w:rFonts w:ascii="Times New Roman" w:eastAsia="宋体" w:hAnsi="Times New Roman" w:cs="Times New Roman" w:hint="eastAsia"/>
          <w:szCs w:val="21"/>
        </w:rPr>
        <w:t>第一次</w:t>
      </w:r>
      <w:r w:rsidR="007E1DC2" w:rsidRPr="002A6B70">
        <w:rPr>
          <w:rFonts w:ascii="Times New Roman" w:eastAsia="宋体" w:hAnsi="Times New Roman" w:cs="Times New Roman"/>
          <w:szCs w:val="21"/>
        </w:rPr>
        <w:t>试压，试压合格后，方可进行下一步施工。</w:t>
      </w:r>
    </w:p>
    <w:p w14:paraId="33B6480C" w14:textId="19233A80" w:rsidR="00E36B78" w:rsidRPr="002A6B70" w:rsidRDefault="007E1DC2" w:rsidP="00287C28">
      <w:pPr>
        <w:spacing w:beforeLines="50" w:before="156" w:afterLines="50" w:after="156" w:line="340" w:lineRule="exact"/>
        <w:rPr>
          <w:rFonts w:ascii="Times New Roman" w:eastAsia="黑体" w:hAnsi="Times New Roman" w:cs="Times New Roman"/>
          <w:szCs w:val="21"/>
        </w:rPr>
      </w:pPr>
      <w:r w:rsidRPr="002A6B70">
        <w:rPr>
          <w:rFonts w:ascii="黑体" w:eastAsia="黑体" w:hAnsi="黑体" w:cs="Times New Roman" w:hint="eastAsia"/>
          <w:szCs w:val="21"/>
        </w:rPr>
        <w:t>A.</w:t>
      </w:r>
      <w:r w:rsidR="00ED1350" w:rsidRPr="002A6B70">
        <w:rPr>
          <w:rFonts w:ascii="黑体" w:eastAsia="黑体" w:hAnsi="黑体" w:cs="Times New Roman"/>
          <w:szCs w:val="21"/>
        </w:rPr>
        <w:t>3</w:t>
      </w:r>
      <w:r w:rsidRPr="002A6B70">
        <w:rPr>
          <w:rFonts w:ascii="黑体" w:eastAsia="黑体" w:hAnsi="黑体" w:cs="Times New Roman" w:hint="eastAsia"/>
          <w:szCs w:val="21"/>
        </w:rPr>
        <w:t xml:space="preserve">.2 </w:t>
      </w:r>
      <w:r w:rsidRPr="002A6B70">
        <w:rPr>
          <w:rFonts w:ascii="Times New Roman" w:eastAsia="黑体" w:hAnsi="Times New Roman" w:cs="Times New Roman" w:hint="eastAsia"/>
          <w:szCs w:val="21"/>
        </w:rPr>
        <w:t>管线敷设</w:t>
      </w:r>
    </w:p>
    <w:p w14:paraId="72F6B7A4" w14:textId="7787F745" w:rsidR="00E36B78" w:rsidRPr="002A6B70" w:rsidRDefault="00075ABB" w:rsidP="00075ABB">
      <w:pPr>
        <w:spacing w:line="340" w:lineRule="exact"/>
        <w:rPr>
          <w:rFonts w:ascii="Times New Roman" w:eastAsia="宋体" w:hAnsi="Times New Roman" w:cs="Times New Roman"/>
          <w:szCs w:val="21"/>
        </w:rPr>
      </w:pPr>
      <w:r w:rsidRPr="002A6B70">
        <w:rPr>
          <w:rFonts w:ascii="黑体" w:eastAsia="黑体" w:hAnsi="黑体" w:cs="Times New Roman" w:hint="eastAsia"/>
          <w:szCs w:val="21"/>
        </w:rPr>
        <w:t>A.</w:t>
      </w:r>
      <w:r w:rsidR="00ED1350" w:rsidRPr="002A6B70">
        <w:rPr>
          <w:rFonts w:ascii="黑体" w:eastAsia="黑体" w:hAnsi="黑体" w:cs="Times New Roman"/>
          <w:szCs w:val="21"/>
        </w:rPr>
        <w:t>3</w:t>
      </w:r>
      <w:r w:rsidRPr="002A6B70">
        <w:rPr>
          <w:rFonts w:ascii="黑体" w:eastAsia="黑体" w:hAnsi="黑体" w:cs="Times New Roman" w:hint="eastAsia"/>
          <w:szCs w:val="21"/>
        </w:rPr>
        <w:t xml:space="preserve">.2.1 </w:t>
      </w:r>
      <w:r w:rsidR="007E1DC2" w:rsidRPr="002A6B70">
        <w:rPr>
          <w:rFonts w:ascii="Times New Roman" w:eastAsia="宋体" w:hAnsi="Times New Roman" w:cs="Times New Roman"/>
          <w:szCs w:val="21"/>
        </w:rPr>
        <w:t>扩孔完成后，拖拉待铺设的铸管。将单动接头连接到管子的拖拉头上，旋转分离器可防止管线与</w:t>
      </w:r>
      <w:proofErr w:type="gramStart"/>
      <w:r w:rsidR="007E1DC2" w:rsidRPr="002A6B70">
        <w:rPr>
          <w:rFonts w:ascii="Times New Roman" w:eastAsia="宋体" w:hAnsi="Times New Roman" w:cs="Times New Roman"/>
          <w:szCs w:val="21"/>
        </w:rPr>
        <w:t>回扩头</w:t>
      </w:r>
      <w:proofErr w:type="gramEnd"/>
      <w:r w:rsidR="007E1DC2" w:rsidRPr="002A6B70">
        <w:rPr>
          <w:rFonts w:ascii="Times New Roman" w:eastAsia="宋体" w:hAnsi="Times New Roman" w:cs="Times New Roman"/>
          <w:szCs w:val="21"/>
        </w:rPr>
        <w:t>一起回转，拖拉头带动管线一次性、平滑拖拉铺设。</w:t>
      </w:r>
    </w:p>
    <w:p w14:paraId="7DF0131F" w14:textId="6EC80274" w:rsidR="00E36B78" w:rsidRPr="002A6B70" w:rsidRDefault="00075ABB" w:rsidP="00075ABB">
      <w:pPr>
        <w:spacing w:line="340" w:lineRule="exact"/>
        <w:rPr>
          <w:rFonts w:ascii="Times New Roman" w:eastAsia="宋体" w:hAnsi="Times New Roman" w:cs="Times New Roman"/>
          <w:szCs w:val="21"/>
        </w:rPr>
      </w:pPr>
      <w:r w:rsidRPr="002A6B70">
        <w:rPr>
          <w:rFonts w:ascii="黑体" w:eastAsia="黑体" w:hAnsi="黑体" w:cs="Times New Roman" w:hint="eastAsia"/>
          <w:szCs w:val="21"/>
        </w:rPr>
        <w:t>A.</w:t>
      </w:r>
      <w:r w:rsidR="00ED1350" w:rsidRPr="002A6B70">
        <w:rPr>
          <w:rFonts w:ascii="黑体" w:eastAsia="黑体" w:hAnsi="黑体" w:cs="Times New Roman"/>
          <w:szCs w:val="21"/>
        </w:rPr>
        <w:t>3</w:t>
      </w:r>
      <w:r w:rsidRPr="002A6B70">
        <w:rPr>
          <w:rFonts w:ascii="黑体" w:eastAsia="黑体" w:hAnsi="黑体" w:cs="Times New Roman" w:hint="eastAsia"/>
          <w:szCs w:val="21"/>
        </w:rPr>
        <w:t xml:space="preserve">.2.2 </w:t>
      </w:r>
      <w:r w:rsidR="007E1DC2" w:rsidRPr="002A6B70">
        <w:rPr>
          <w:rFonts w:ascii="Times New Roman" w:eastAsia="宋体" w:hAnsi="Times New Roman" w:cs="Times New Roman" w:hint="eastAsia"/>
          <w:szCs w:val="21"/>
        </w:rPr>
        <w:t>采用较大拉力时，</w:t>
      </w:r>
      <w:r w:rsidR="00730AD1" w:rsidRPr="002A6B70">
        <w:rPr>
          <w:rFonts w:ascii="Times New Roman" w:eastAsia="宋体" w:hAnsi="Times New Roman" w:cs="Times New Roman" w:hint="eastAsia"/>
          <w:szCs w:val="21"/>
        </w:rPr>
        <w:t>可</w:t>
      </w:r>
      <w:r w:rsidR="007E1DC2" w:rsidRPr="002A6B70">
        <w:rPr>
          <w:rFonts w:ascii="Times New Roman" w:eastAsia="宋体" w:hAnsi="Times New Roman" w:cs="Times New Roman" w:hint="eastAsia"/>
          <w:szCs w:val="21"/>
        </w:rPr>
        <w:t>向球墨铸铁管制造商咨询，球墨铸铁管制造商可提供最大允许拉力推荐值。拖拉施工前</w:t>
      </w:r>
      <w:r w:rsidR="00730AD1" w:rsidRPr="002A6B70">
        <w:rPr>
          <w:rFonts w:ascii="Times New Roman" w:eastAsia="宋体" w:hAnsi="Times New Roman" w:cs="Times New Roman" w:hint="eastAsia"/>
          <w:szCs w:val="21"/>
        </w:rPr>
        <w:t>应</w:t>
      </w:r>
      <w:r w:rsidR="007E1DC2" w:rsidRPr="002A6B70">
        <w:rPr>
          <w:rFonts w:ascii="Times New Roman" w:eastAsia="宋体" w:hAnsi="Times New Roman" w:cs="Times New Roman" w:hint="eastAsia"/>
          <w:szCs w:val="21"/>
        </w:rPr>
        <w:t>对管子进行降低拖拉阻力处理。可在管沟槽里注水，使管子浮离沟底，以降低拖拉阻力；现场不具备挖沟槽</w:t>
      </w:r>
      <w:r w:rsidR="00730AD1" w:rsidRPr="002A6B70">
        <w:rPr>
          <w:rFonts w:ascii="Times New Roman" w:eastAsia="宋体" w:hAnsi="Times New Roman" w:cs="Times New Roman" w:hint="eastAsia"/>
          <w:szCs w:val="21"/>
        </w:rPr>
        <w:t>条件</w:t>
      </w:r>
      <w:r w:rsidR="007E1DC2" w:rsidRPr="002A6B70">
        <w:rPr>
          <w:rFonts w:ascii="Times New Roman" w:eastAsia="宋体" w:hAnsi="Times New Roman" w:cs="Times New Roman" w:hint="eastAsia"/>
          <w:szCs w:val="21"/>
        </w:rPr>
        <w:t>的，可使用多部吊车将安装好的管子整体吊</w:t>
      </w:r>
      <w:r w:rsidR="007E1DC2" w:rsidRPr="002A6B70">
        <w:rPr>
          <w:rFonts w:ascii="Times New Roman" w:eastAsia="宋体" w:hAnsi="Times New Roman" w:cs="Times New Roman"/>
          <w:szCs w:val="21"/>
        </w:rPr>
        <w:t>离地面。</w:t>
      </w:r>
      <w:r w:rsidR="007E1DC2" w:rsidRPr="002A6B70">
        <w:rPr>
          <w:rFonts w:ascii="Times New Roman" w:eastAsia="宋体" w:hAnsi="Times New Roman" w:cs="Times New Roman"/>
          <w:szCs w:val="21"/>
        </w:rPr>
        <w:t xml:space="preserve">DN500 </w:t>
      </w:r>
      <w:r w:rsidR="007E1DC2" w:rsidRPr="002A6B70">
        <w:rPr>
          <w:rFonts w:ascii="Times New Roman" w:eastAsia="宋体" w:hAnsi="Times New Roman" w:cs="Times New Roman"/>
          <w:szCs w:val="21"/>
        </w:rPr>
        <w:t>以上拖拉管</w:t>
      </w:r>
      <w:r w:rsidR="0004391E" w:rsidRPr="002A6B70">
        <w:rPr>
          <w:rFonts w:ascii="Times New Roman" w:eastAsia="宋体" w:hAnsi="Times New Roman" w:cs="Times New Roman" w:hint="eastAsia"/>
          <w:szCs w:val="21"/>
        </w:rPr>
        <w:t>不应</w:t>
      </w:r>
      <w:r w:rsidR="007E1DC2" w:rsidRPr="002A6B70">
        <w:rPr>
          <w:rFonts w:ascii="Times New Roman" w:eastAsia="宋体" w:hAnsi="Times New Roman" w:cs="Times New Roman"/>
          <w:szCs w:val="21"/>
        </w:rPr>
        <w:t>使用钢制</w:t>
      </w:r>
      <w:proofErr w:type="gramStart"/>
      <w:r w:rsidR="007E1DC2" w:rsidRPr="002A6B70">
        <w:rPr>
          <w:rFonts w:ascii="Times New Roman" w:eastAsia="宋体" w:hAnsi="Times New Roman" w:cs="Times New Roman"/>
          <w:szCs w:val="21"/>
        </w:rPr>
        <w:t>托轮以及</w:t>
      </w:r>
      <w:proofErr w:type="gramEnd"/>
      <w:r w:rsidR="007E1DC2" w:rsidRPr="002A6B70">
        <w:rPr>
          <w:rFonts w:ascii="Times New Roman" w:eastAsia="宋体" w:hAnsi="Times New Roman" w:cs="Times New Roman"/>
          <w:szCs w:val="21"/>
        </w:rPr>
        <w:t>其它滚杠降低拖拉阻力，应采用管道沟注水或者吊车组抬动。配合拖拉施工，以减小拖拉阻力。</w:t>
      </w:r>
    </w:p>
    <w:p w14:paraId="7E1A98E6" w14:textId="0A130F89" w:rsidR="00E36B78" w:rsidRPr="002A6B70" w:rsidRDefault="007E1DC2" w:rsidP="00287C28">
      <w:pPr>
        <w:spacing w:beforeLines="100" w:before="312" w:afterLines="100" w:after="312" w:line="340" w:lineRule="exact"/>
        <w:rPr>
          <w:rFonts w:ascii="黑体" w:eastAsia="黑体" w:hAnsi="黑体" w:cs="Times New Roman"/>
          <w:szCs w:val="21"/>
        </w:rPr>
      </w:pPr>
      <w:r w:rsidRPr="002A6B70">
        <w:rPr>
          <w:rFonts w:ascii="黑体" w:eastAsia="黑体" w:hAnsi="黑体" w:cs="Times New Roman" w:hint="eastAsia"/>
          <w:szCs w:val="21"/>
        </w:rPr>
        <w:lastRenderedPageBreak/>
        <w:t>A.</w:t>
      </w:r>
      <w:r w:rsidR="00ED1350" w:rsidRPr="002A6B70">
        <w:rPr>
          <w:rFonts w:ascii="黑体" w:eastAsia="黑体" w:hAnsi="黑体" w:cs="Times New Roman"/>
          <w:szCs w:val="21"/>
        </w:rPr>
        <w:t>4</w:t>
      </w:r>
      <w:r w:rsidR="00ED1350" w:rsidRPr="002A6B70">
        <w:rPr>
          <w:rFonts w:ascii="黑体" w:eastAsia="黑体" w:hAnsi="黑体" w:cs="Times New Roman" w:hint="eastAsia"/>
          <w:szCs w:val="21"/>
        </w:rPr>
        <w:t xml:space="preserve"> </w:t>
      </w:r>
      <w:r w:rsidRPr="002A6B70">
        <w:rPr>
          <w:rFonts w:ascii="黑体" w:eastAsia="黑体" w:hAnsi="黑体" w:cs="Times New Roman" w:hint="eastAsia"/>
          <w:szCs w:val="21"/>
        </w:rPr>
        <w:t>施工质量保证</w:t>
      </w:r>
    </w:p>
    <w:p w14:paraId="5D68AD82" w14:textId="0F620AAB" w:rsidR="00E36B78" w:rsidRPr="002A6B70" w:rsidRDefault="007E1DC2" w:rsidP="00075ABB">
      <w:pPr>
        <w:spacing w:line="340" w:lineRule="exact"/>
        <w:rPr>
          <w:rFonts w:ascii="宋体" w:eastAsia="宋体" w:hAnsi="宋体" w:cs="宋体"/>
          <w:szCs w:val="21"/>
        </w:rPr>
      </w:pPr>
      <w:r w:rsidRPr="002A6B70">
        <w:rPr>
          <w:rFonts w:ascii="黑体" w:eastAsia="黑体" w:hAnsi="黑体" w:cs="宋体" w:hint="eastAsia"/>
          <w:szCs w:val="21"/>
        </w:rPr>
        <w:t>A.</w:t>
      </w:r>
      <w:r w:rsidR="00ED1350" w:rsidRPr="002A6B70">
        <w:rPr>
          <w:rFonts w:ascii="黑体" w:eastAsia="黑体" w:hAnsi="黑体" w:cs="宋体"/>
          <w:szCs w:val="21"/>
        </w:rPr>
        <w:t>4</w:t>
      </w:r>
      <w:r w:rsidRPr="002A6B70">
        <w:rPr>
          <w:rFonts w:ascii="黑体" w:eastAsia="黑体" w:hAnsi="黑体" w:cs="宋体" w:hint="eastAsia"/>
          <w:szCs w:val="21"/>
        </w:rPr>
        <w:t>.1</w:t>
      </w:r>
      <w:r w:rsidR="008041BD" w:rsidRPr="002A6B70">
        <w:rPr>
          <w:rFonts w:ascii="黑体" w:eastAsia="黑体" w:hAnsi="黑体" w:cs="宋体" w:hint="eastAsia"/>
          <w:szCs w:val="21"/>
        </w:rPr>
        <w:t xml:space="preserve"> </w:t>
      </w:r>
      <w:r w:rsidR="0029275E" w:rsidRPr="002A6B70">
        <w:rPr>
          <w:rFonts w:ascii="黑体" w:eastAsia="黑体" w:hAnsi="黑体" w:cs="宋体" w:hint="eastAsia"/>
          <w:szCs w:val="21"/>
        </w:rPr>
        <w:t>应</w:t>
      </w:r>
      <w:r w:rsidRPr="002A6B70">
        <w:rPr>
          <w:rFonts w:ascii="宋体" w:eastAsia="宋体" w:hAnsi="宋体" w:cs="宋体" w:hint="eastAsia"/>
          <w:szCs w:val="21"/>
        </w:rPr>
        <w:t>设立质量管理机构，作业机组的技术人员</w:t>
      </w:r>
      <w:r w:rsidR="0029275E" w:rsidRPr="002A6B70">
        <w:rPr>
          <w:rFonts w:ascii="宋体" w:eastAsia="宋体" w:hAnsi="宋体" w:cs="宋体" w:hint="eastAsia"/>
          <w:szCs w:val="21"/>
        </w:rPr>
        <w:t>应</w:t>
      </w:r>
      <w:r w:rsidRPr="002A6B70">
        <w:rPr>
          <w:rFonts w:ascii="宋体" w:eastAsia="宋体" w:hAnsi="宋体" w:cs="宋体" w:hint="eastAsia"/>
          <w:szCs w:val="21"/>
        </w:rPr>
        <w:t>负责对质量工作的落实，坚持文明施工。</w:t>
      </w:r>
    </w:p>
    <w:p w14:paraId="13D53B1B" w14:textId="3F3FF6A5" w:rsidR="00E36B78" w:rsidRPr="002A6B70" w:rsidRDefault="007E1DC2" w:rsidP="00075ABB">
      <w:pPr>
        <w:spacing w:line="340" w:lineRule="exact"/>
        <w:rPr>
          <w:rFonts w:ascii="宋体" w:eastAsia="宋体" w:hAnsi="宋体" w:cs="宋体"/>
          <w:szCs w:val="21"/>
        </w:rPr>
      </w:pPr>
      <w:r w:rsidRPr="002A6B70">
        <w:rPr>
          <w:rFonts w:ascii="黑体" w:eastAsia="黑体" w:hAnsi="黑体" w:cs="宋体" w:hint="eastAsia"/>
          <w:szCs w:val="21"/>
        </w:rPr>
        <w:t>A.</w:t>
      </w:r>
      <w:r w:rsidR="00ED1350" w:rsidRPr="002A6B70">
        <w:rPr>
          <w:rFonts w:ascii="黑体" w:eastAsia="黑体" w:hAnsi="黑体" w:cs="宋体"/>
          <w:szCs w:val="21"/>
        </w:rPr>
        <w:t>4</w:t>
      </w:r>
      <w:r w:rsidRPr="002A6B70">
        <w:rPr>
          <w:rFonts w:ascii="黑体" w:eastAsia="黑体" w:hAnsi="黑体" w:cs="宋体" w:hint="eastAsia"/>
          <w:szCs w:val="21"/>
        </w:rPr>
        <w:t>.2</w:t>
      </w:r>
      <w:r w:rsidR="008041BD" w:rsidRPr="002A6B70">
        <w:rPr>
          <w:rFonts w:ascii="黑体" w:eastAsia="黑体" w:hAnsi="黑体" w:cs="宋体" w:hint="eastAsia"/>
          <w:szCs w:val="21"/>
        </w:rPr>
        <w:t xml:space="preserve"> </w:t>
      </w:r>
      <w:r w:rsidR="0029275E" w:rsidRPr="002A6B70">
        <w:rPr>
          <w:rFonts w:ascii="黑体" w:eastAsia="黑体" w:hAnsi="黑体" w:cs="宋体" w:hint="eastAsia"/>
          <w:szCs w:val="21"/>
        </w:rPr>
        <w:t>应</w:t>
      </w:r>
      <w:r w:rsidRPr="002A6B70">
        <w:rPr>
          <w:rFonts w:ascii="宋体" w:eastAsia="宋体" w:hAnsi="宋体" w:cs="宋体" w:hint="eastAsia"/>
          <w:szCs w:val="21"/>
        </w:rPr>
        <w:t>建立严格的检查制度，施工作业机组试通合格后，</w:t>
      </w:r>
      <w:r w:rsidR="0029275E" w:rsidRPr="002A6B70">
        <w:rPr>
          <w:rFonts w:ascii="宋体" w:eastAsia="宋体" w:hAnsi="宋体" w:cs="宋体" w:hint="eastAsia"/>
          <w:szCs w:val="21"/>
        </w:rPr>
        <w:t>方可</w:t>
      </w:r>
      <w:r w:rsidRPr="002A6B70">
        <w:rPr>
          <w:rFonts w:ascii="宋体" w:eastAsia="宋体" w:hAnsi="宋体" w:cs="宋体" w:hint="eastAsia"/>
          <w:szCs w:val="21"/>
        </w:rPr>
        <w:t>接受监理工程师的验收。</w:t>
      </w:r>
    </w:p>
    <w:p w14:paraId="76493D58" w14:textId="13E5FE72" w:rsidR="00B95CEC" w:rsidRPr="002A6B70" w:rsidRDefault="007E1DC2" w:rsidP="00075ABB">
      <w:pPr>
        <w:spacing w:line="340" w:lineRule="exact"/>
        <w:rPr>
          <w:rFonts w:ascii="宋体" w:eastAsia="宋体" w:hAnsi="宋体" w:cs="宋体"/>
          <w:szCs w:val="21"/>
        </w:rPr>
      </w:pPr>
      <w:r w:rsidRPr="002A6B70">
        <w:rPr>
          <w:rFonts w:ascii="黑体" w:eastAsia="黑体" w:hAnsi="黑体" w:cs="宋体" w:hint="eastAsia"/>
          <w:szCs w:val="21"/>
        </w:rPr>
        <w:t>A.</w:t>
      </w:r>
      <w:r w:rsidR="00ED1350" w:rsidRPr="002A6B70">
        <w:rPr>
          <w:rFonts w:ascii="黑体" w:eastAsia="黑体" w:hAnsi="黑体" w:cs="宋体"/>
          <w:szCs w:val="21"/>
        </w:rPr>
        <w:t>4</w:t>
      </w:r>
      <w:r w:rsidRPr="002A6B70">
        <w:rPr>
          <w:rFonts w:ascii="黑体" w:eastAsia="黑体" w:hAnsi="黑体" w:cs="宋体" w:hint="eastAsia"/>
          <w:szCs w:val="21"/>
        </w:rPr>
        <w:t>.3</w:t>
      </w:r>
      <w:r w:rsidR="00075ABB" w:rsidRPr="002A6B70">
        <w:rPr>
          <w:rFonts w:ascii="黑体" w:eastAsia="黑体" w:hAnsi="黑体" w:cs="宋体" w:hint="eastAsia"/>
          <w:szCs w:val="21"/>
        </w:rPr>
        <w:t xml:space="preserve"> </w:t>
      </w:r>
      <w:r w:rsidR="008041BD" w:rsidRPr="002A6B70">
        <w:rPr>
          <w:rFonts w:ascii="黑体" w:eastAsia="黑体" w:hAnsi="黑体" w:cs="宋体" w:hint="eastAsia"/>
          <w:szCs w:val="21"/>
        </w:rPr>
        <w:t>应</w:t>
      </w:r>
      <w:r w:rsidRPr="002A6B70">
        <w:rPr>
          <w:rFonts w:ascii="宋体" w:eastAsia="宋体" w:hAnsi="宋体" w:cs="宋体" w:hint="eastAsia"/>
          <w:szCs w:val="21"/>
        </w:rPr>
        <w:t>执行以预防为主的原则，对工程质量进行控制，对参加施工的人员进行质量教育，建立质量交底制度。</w:t>
      </w:r>
    </w:p>
    <w:p w14:paraId="72C33E32" w14:textId="795F2178" w:rsidR="00197AE4" w:rsidRPr="002A6B70" w:rsidRDefault="007E1DC2" w:rsidP="00075ABB">
      <w:pPr>
        <w:spacing w:line="340" w:lineRule="exact"/>
        <w:rPr>
          <w:rFonts w:ascii="宋体" w:eastAsia="宋体" w:hAnsi="宋体" w:cs="宋体"/>
          <w:szCs w:val="21"/>
        </w:rPr>
      </w:pPr>
      <w:r w:rsidRPr="002A6B70">
        <w:rPr>
          <w:rFonts w:ascii="黑体" w:eastAsia="黑体" w:hAnsi="黑体" w:cs="宋体" w:hint="eastAsia"/>
          <w:szCs w:val="21"/>
        </w:rPr>
        <w:t>A.</w:t>
      </w:r>
      <w:r w:rsidR="00ED1350" w:rsidRPr="002A6B70">
        <w:rPr>
          <w:rFonts w:ascii="黑体" w:eastAsia="黑体" w:hAnsi="黑体" w:cs="宋体"/>
          <w:szCs w:val="21"/>
        </w:rPr>
        <w:t>4</w:t>
      </w:r>
      <w:r w:rsidRPr="002A6B70">
        <w:rPr>
          <w:rFonts w:ascii="黑体" w:eastAsia="黑体" w:hAnsi="黑体" w:cs="宋体" w:hint="eastAsia"/>
          <w:szCs w:val="21"/>
        </w:rPr>
        <w:t>.4</w:t>
      </w:r>
      <w:r w:rsidR="00075ABB" w:rsidRPr="002A6B70">
        <w:rPr>
          <w:rFonts w:ascii="黑体" w:eastAsia="黑体" w:hAnsi="黑体" w:cs="宋体" w:hint="eastAsia"/>
          <w:szCs w:val="21"/>
        </w:rPr>
        <w:t xml:space="preserve"> </w:t>
      </w:r>
      <w:r w:rsidR="004E471C" w:rsidRPr="002A6B70">
        <w:rPr>
          <w:rFonts w:ascii="宋体" w:eastAsia="宋体" w:hAnsi="宋体" w:cs="宋体" w:hint="eastAsia"/>
          <w:szCs w:val="21"/>
        </w:rPr>
        <w:t>导向孔，首根钻杆入土钻进时，应采用轻压慢转方法，稳定</w:t>
      </w:r>
      <w:proofErr w:type="gramStart"/>
      <w:r w:rsidR="004E471C" w:rsidRPr="002A6B70">
        <w:rPr>
          <w:rFonts w:ascii="宋体" w:eastAsia="宋体" w:hAnsi="宋体" w:cs="宋体" w:hint="eastAsia"/>
          <w:szCs w:val="21"/>
        </w:rPr>
        <w:t>入土占</w:t>
      </w:r>
      <w:proofErr w:type="gramEnd"/>
      <w:r w:rsidR="004E471C" w:rsidRPr="002A6B70">
        <w:rPr>
          <w:rFonts w:ascii="宋体" w:eastAsia="宋体" w:hAnsi="宋体" w:cs="宋体" w:hint="eastAsia"/>
          <w:szCs w:val="21"/>
        </w:rPr>
        <w:t>位置，符合设计入土倾角后方可开始钻进。</w:t>
      </w:r>
    </w:p>
    <w:p w14:paraId="4735ED4A" w14:textId="5193F26D" w:rsidR="00197AE4" w:rsidRPr="002A6B70" w:rsidRDefault="008E0312" w:rsidP="00075ABB">
      <w:pPr>
        <w:spacing w:line="340" w:lineRule="exact"/>
        <w:rPr>
          <w:rFonts w:ascii="宋体" w:eastAsia="宋体" w:hAnsi="宋体" w:cs="宋体"/>
          <w:szCs w:val="21"/>
        </w:rPr>
      </w:pPr>
      <w:r w:rsidRPr="002A6B70">
        <w:rPr>
          <w:rFonts w:ascii="黑体" w:eastAsia="黑体" w:hAnsi="黑体" w:cs="宋体" w:hint="eastAsia"/>
          <w:szCs w:val="21"/>
        </w:rPr>
        <w:t>A.</w:t>
      </w:r>
      <w:r w:rsidR="00ED1350" w:rsidRPr="002A6B70">
        <w:rPr>
          <w:rFonts w:ascii="黑体" w:eastAsia="黑体" w:hAnsi="黑体" w:cs="宋体"/>
          <w:szCs w:val="21"/>
        </w:rPr>
        <w:t>4</w:t>
      </w:r>
      <w:r w:rsidRPr="002A6B70">
        <w:rPr>
          <w:rFonts w:ascii="黑体" w:eastAsia="黑体" w:hAnsi="黑体" w:cs="宋体" w:hint="eastAsia"/>
          <w:szCs w:val="21"/>
        </w:rPr>
        <w:t>.5</w:t>
      </w:r>
      <w:r w:rsidR="00075ABB" w:rsidRPr="002A6B70">
        <w:rPr>
          <w:rFonts w:ascii="黑体" w:eastAsia="黑体" w:hAnsi="黑体" w:cs="宋体" w:hint="eastAsia"/>
          <w:szCs w:val="21"/>
        </w:rPr>
        <w:t xml:space="preserve"> </w:t>
      </w:r>
      <w:r w:rsidRPr="002A6B70">
        <w:rPr>
          <w:rFonts w:ascii="宋体" w:eastAsia="宋体" w:hAnsi="宋体" w:cs="宋体"/>
          <w:szCs w:val="21"/>
        </w:rPr>
        <w:t>导向孔钻进时,</w:t>
      </w:r>
      <w:proofErr w:type="gramStart"/>
      <w:r w:rsidRPr="002A6B70">
        <w:rPr>
          <w:rFonts w:ascii="宋体" w:eastAsia="宋体" w:hAnsi="宋体" w:cs="宋体"/>
          <w:szCs w:val="21"/>
        </w:rPr>
        <w:t>造斜段</w:t>
      </w:r>
      <w:proofErr w:type="gramEnd"/>
      <w:r w:rsidRPr="002A6B70">
        <w:rPr>
          <w:rFonts w:ascii="宋体" w:eastAsia="宋体" w:hAnsi="宋体" w:cs="宋体"/>
          <w:szCs w:val="21"/>
        </w:rPr>
        <w:t>探测控制点设置</w:t>
      </w:r>
      <w:proofErr w:type="gramStart"/>
      <w:r w:rsidRPr="002A6B70">
        <w:rPr>
          <w:rFonts w:ascii="宋体" w:eastAsia="宋体" w:hAnsi="宋体" w:cs="宋体"/>
          <w:szCs w:val="21"/>
        </w:rPr>
        <w:t>置</w:t>
      </w:r>
      <w:proofErr w:type="gramEnd"/>
      <w:r w:rsidRPr="002A6B70">
        <w:rPr>
          <w:rFonts w:ascii="宋体" w:eastAsia="宋体" w:hAnsi="宋体" w:cs="宋体"/>
          <w:szCs w:val="21"/>
        </w:rPr>
        <w:t>间</w:t>
      </w:r>
      <w:r w:rsidRPr="00507D76">
        <w:rPr>
          <w:rFonts w:ascii="Times New Roman" w:eastAsia="宋体" w:hAnsi="Times New Roman" w:cs="Times New Roman"/>
          <w:szCs w:val="21"/>
        </w:rPr>
        <w:t>距为</w:t>
      </w:r>
      <w:r w:rsidRPr="00507D76">
        <w:rPr>
          <w:rFonts w:ascii="Times New Roman" w:eastAsia="宋体" w:hAnsi="Times New Roman" w:cs="Times New Roman"/>
          <w:szCs w:val="21"/>
        </w:rPr>
        <w:t xml:space="preserve"> 1.5</w:t>
      </w:r>
      <w:r w:rsidRPr="00507D76">
        <w:rPr>
          <w:rFonts w:ascii="Times New Roman" w:eastAsia="宋体" w:hAnsi="Times New Roman" w:cs="Times New Roman" w:hint="eastAsia"/>
          <w:szCs w:val="21"/>
        </w:rPr>
        <w:t>～</w:t>
      </w:r>
      <w:r w:rsidRPr="00507D76">
        <w:rPr>
          <w:rFonts w:ascii="Times New Roman" w:eastAsia="宋体" w:hAnsi="Times New Roman" w:cs="Times New Roman"/>
          <w:szCs w:val="21"/>
        </w:rPr>
        <w:t>3.0m,</w:t>
      </w:r>
      <w:r w:rsidRPr="00507D76">
        <w:rPr>
          <w:rFonts w:ascii="Times New Roman" w:eastAsia="宋体" w:hAnsi="Times New Roman" w:cs="Times New Roman"/>
          <w:szCs w:val="21"/>
        </w:rPr>
        <w:t>直线</w:t>
      </w:r>
      <w:r w:rsidRPr="00507D76">
        <w:rPr>
          <w:rFonts w:ascii="Times New Roman" w:eastAsia="宋体" w:hAnsi="Times New Roman" w:cs="Times New Roman" w:hint="eastAsia"/>
          <w:szCs w:val="21"/>
        </w:rPr>
        <w:t>段可按一根钻杆长度设置</w:t>
      </w:r>
      <w:r w:rsidRPr="00507D76">
        <w:rPr>
          <w:rFonts w:ascii="Times New Roman" w:eastAsia="宋体" w:hAnsi="Times New Roman" w:cs="Times New Roman"/>
          <w:szCs w:val="21"/>
        </w:rPr>
        <w:t>,</w:t>
      </w:r>
      <w:r w:rsidRPr="00507D76">
        <w:rPr>
          <w:rFonts w:ascii="Times New Roman" w:eastAsia="宋体" w:hAnsi="Times New Roman" w:cs="Times New Roman" w:hint="eastAsia"/>
          <w:szCs w:val="21"/>
        </w:rPr>
        <w:t>做好</w:t>
      </w:r>
      <w:r w:rsidRPr="002A6B70">
        <w:rPr>
          <w:rFonts w:ascii="宋体" w:eastAsia="宋体" w:hAnsi="宋体" w:cs="宋体"/>
          <w:szCs w:val="21"/>
        </w:rPr>
        <w:t>现场记录,并应绘制出</w:t>
      </w:r>
      <w:r w:rsidRPr="002A6B70">
        <w:rPr>
          <w:rFonts w:ascii="宋体" w:eastAsia="宋体" w:hAnsi="宋体" w:cs="宋体" w:hint="eastAsia"/>
          <w:szCs w:val="21"/>
        </w:rPr>
        <w:t>钻孔轨迹剖面图。</w:t>
      </w:r>
    </w:p>
    <w:p w14:paraId="7ADD03B9" w14:textId="33C826C6" w:rsidR="00197AE4" w:rsidRPr="002A6B70" w:rsidRDefault="008E0312" w:rsidP="00075ABB">
      <w:pPr>
        <w:spacing w:line="340" w:lineRule="exact"/>
        <w:rPr>
          <w:rFonts w:ascii="宋体" w:eastAsia="宋体" w:hAnsi="宋体" w:cs="宋体"/>
          <w:szCs w:val="21"/>
        </w:rPr>
      </w:pPr>
      <w:r w:rsidRPr="002A6B70">
        <w:rPr>
          <w:rFonts w:ascii="黑体" w:eastAsia="黑体" w:hAnsi="黑体" w:cs="宋体" w:hint="eastAsia"/>
          <w:szCs w:val="21"/>
        </w:rPr>
        <w:t>A.</w:t>
      </w:r>
      <w:r w:rsidR="00ED1350" w:rsidRPr="002A6B70">
        <w:rPr>
          <w:rFonts w:ascii="黑体" w:eastAsia="黑体" w:hAnsi="黑体" w:cs="宋体"/>
          <w:szCs w:val="21"/>
        </w:rPr>
        <w:t>4</w:t>
      </w:r>
      <w:r w:rsidRPr="002A6B70">
        <w:rPr>
          <w:rFonts w:ascii="黑体" w:eastAsia="黑体" w:hAnsi="黑体" w:cs="宋体" w:hint="eastAsia"/>
          <w:szCs w:val="21"/>
        </w:rPr>
        <w:t>.6</w:t>
      </w:r>
      <w:r w:rsidR="00075ABB" w:rsidRPr="002A6B70">
        <w:rPr>
          <w:rFonts w:ascii="黑体" w:eastAsia="黑体" w:hAnsi="黑体" w:cs="宋体" w:hint="eastAsia"/>
          <w:szCs w:val="21"/>
        </w:rPr>
        <w:t xml:space="preserve"> </w:t>
      </w:r>
      <w:proofErr w:type="gramStart"/>
      <w:r w:rsidRPr="002A6B70">
        <w:rPr>
          <w:rFonts w:ascii="宋体" w:eastAsia="宋体" w:hAnsi="宋体" w:cs="宋体"/>
          <w:szCs w:val="21"/>
        </w:rPr>
        <w:t>造斜段</w:t>
      </w:r>
      <w:proofErr w:type="gramEnd"/>
      <w:r w:rsidRPr="002A6B70">
        <w:rPr>
          <w:rFonts w:ascii="宋体" w:eastAsia="宋体" w:hAnsi="宋体" w:cs="宋体"/>
          <w:szCs w:val="21"/>
        </w:rPr>
        <w:t>曲线钻进时,应按地层条件及时调</w:t>
      </w:r>
      <w:proofErr w:type="gramStart"/>
      <w:r w:rsidRPr="002A6B70">
        <w:rPr>
          <w:rFonts w:ascii="宋体" w:eastAsia="宋体" w:hAnsi="宋体" w:cs="宋体"/>
          <w:szCs w:val="21"/>
        </w:rPr>
        <w:t>定推进</w:t>
      </w:r>
      <w:proofErr w:type="gramEnd"/>
      <w:r w:rsidRPr="002A6B70">
        <w:rPr>
          <w:rFonts w:ascii="宋体" w:eastAsia="宋体" w:hAnsi="宋体" w:cs="宋体"/>
          <w:szCs w:val="21"/>
        </w:rPr>
        <w:t>力,防止钻</w:t>
      </w:r>
      <w:r w:rsidRPr="002A6B70">
        <w:rPr>
          <w:rFonts w:ascii="宋体" w:eastAsia="宋体" w:hAnsi="宋体" w:cs="宋体" w:hint="eastAsia"/>
          <w:szCs w:val="21"/>
        </w:rPr>
        <w:t>杆发生过度弯曲。</w:t>
      </w:r>
    </w:p>
    <w:p w14:paraId="0BE4DA3A" w14:textId="103DD65A" w:rsidR="00197AE4" w:rsidRPr="002A6B70" w:rsidRDefault="008E0312" w:rsidP="00075ABB">
      <w:pPr>
        <w:spacing w:line="340" w:lineRule="exact"/>
        <w:rPr>
          <w:rFonts w:ascii="宋体" w:eastAsia="宋体" w:hAnsi="宋体" w:cs="宋体"/>
          <w:szCs w:val="21"/>
        </w:rPr>
      </w:pPr>
      <w:r w:rsidRPr="002A6B70">
        <w:rPr>
          <w:rFonts w:ascii="黑体" w:eastAsia="黑体" w:hAnsi="黑体" w:cs="宋体" w:hint="eastAsia"/>
          <w:szCs w:val="21"/>
        </w:rPr>
        <w:t>A.</w:t>
      </w:r>
      <w:r w:rsidR="00ED1350" w:rsidRPr="002A6B70">
        <w:rPr>
          <w:rFonts w:ascii="黑体" w:eastAsia="黑体" w:hAnsi="黑体" w:cs="宋体"/>
          <w:szCs w:val="21"/>
        </w:rPr>
        <w:t>4</w:t>
      </w:r>
      <w:r w:rsidRPr="002A6B70">
        <w:rPr>
          <w:rFonts w:ascii="黑体" w:eastAsia="黑体" w:hAnsi="黑体" w:cs="宋体" w:hint="eastAsia"/>
          <w:szCs w:val="21"/>
        </w:rPr>
        <w:t>.7</w:t>
      </w:r>
      <w:r w:rsidR="00075ABB" w:rsidRPr="002A6B70">
        <w:rPr>
          <w:rFonts w:ascii="黑体" w:eastAsia="黑体" w:hAnsi="黑体" w:cs="宋体" w:hint="eastAsia"/>
          <w:szCs w:val="21"/>
        </w:rPr>
        <w:t xml:space="preserve"> </w:t>
      </w:r>
      <w:r w:rsidRPr="002A6B70">
        <w:rPr>
          <w:rFonts w:ascii="宋体" w:eastAsia="宋体" w:hAnsi="宋体" w:cs="宋体"/>
          <w:szCs w:val="21"/>
        </w:rPr>
        <w:t>导向孔轨迹偏差</w:t>
      </w:r>
      <w:r w:rsidR="00AB4509" w:rsidRPr="002A6B70">
        <w:rPr>
          <w:rFonts w:ascii="宋体" w:eastAsia="宋体" w:hAnsi="宋体" w:cs="宋体" w:hint="eastAsia"/>
          <w:szCs w:val="21"/>
        </w:rPr>
        <w:t>不应</w:t>
      </w:r>
      <w:proofErr w:type="gramStart"/>
      <w:r w:rsidRPr="002A6B70">
        <w:rPr>
          <w:rFonts w:ascii="宋体" w:eastAsia="宋体" w:hAnsi="宋体" w:cs="宋体"/>
          <w:szCs w:val="21"/>
        </w:rPr>
        <w:t>大于终孔直径</w:t>
      </w:r>
      <w:proofErr w:type="gramEnd"/>
      <w:r w:rsidRPr="002A6B70">
        <w:rPr>
          <w:rFonts w:ascii="宋体" w:eastAsia="宋体" w:hAnsi="宋体" w:cs="宋体"/>
          <w:szCs w:val="21"/>
        </w:rPr>
        <w:t>,超出误差允许范围应退</w:t>
      </w:r>
      <w:r w:rsidRPr="002A6B70">
        <w:rPr>
          <w:rFonts w:ascii="宋体" w:eastAsia="宋体" w:hAnsi="宋体" w:cs="宋体" w:hint="eastAsia"/>
          <w:szCs w:val="21"/>
        </w:rPr>
        <w:t>回进行纠偏。</w:t>
      </w:r>
    </w:p>
    <w:p w14:paraId="6594AD06" w14:textId="6AC2E2D0" w:rsidR="00197AE4" w:rsidRPr="002A6B70" w:rsidRDefault="008E0312" w:rsidP="00075ABB">
      <w:pPr>
        <w:spacing w:line="340" w:lineRule="exact"/>
        <w:rPr>
          <w:rFonts w:ascii="宋体" w:eastAsia="宋体" w:hAnsi="宋体" w:cs="宋体"/>
          <w:szCs w:val="21"/>
        </w:rPr>
      </w:pPr>
      <w:r w:rsidRPr="002A6B70">
        <w:rPr>
          <w:rFonts w:ascii="黑体" w:eastAsia="黑体" w:hAnsi="黑体" w:cs="宋体" w:hint="eastAsia"/>
          <w:szCs w:val="21"/>
        </w:rPr>
        <w:t>A.</w:t>
      </w:r>
      <w:r w:rsidR="00ED1350" w:rsidRPr="002A6B70">
        <w:rPr>
          <w:rFonts w:ascii="黑体" w:eastAsia="黑体" w:hAnsi="黑体" w:cs="宋体"/>
          <w:szCs w:val="21"/>
        </w:rPr>
        <w:t>4</w:t>
      </w:r>
      <w:r w:rsidRPr="002A6B70">
        <w:rPr>
          <w:rFonts w:ascii="黑体" w:eastAsia="黑体" w:hAnsi="黑体" w:cs="宋体" w:hint="eastAsia"/>
          <w:szCs w:val="21"/>
        </w:rPr>
        <w:t>.8</w:t>
      </w:r>
      <w:r w:rsidR="00075ABB" w:rsidRPr="002A6B70">
        <w:rPr>
          <w:rFonts w:ascii="黑体" w:eastAsia="黑体" w:hAnsi="黑体" w:cs="宋体" w:hint="eastAsia"/>
          <w:szCs w:val="21"/>
        </w:rPr>
        <w:t xml:space="preserve"> </w:t>
      </w:r>
      <w:r w:rsidR="00AB4509" w:rsidRPr="002A6B70">
        <w:rPr>
          <w:rFonts w:ascii="宋体" w:eastAsia="宋体" w:hAnsi="宋体" w:cs="宋体"/>
          <w:szCs w:val="21"/>
        </w:rPr>
        <w:t>应认真记录</w:t>
      </w:r>
      <w:r w:rsidR="00B95CEC" w:rsidRPr="002A6B70">
        <w:rPr>
          <w:rFonts w:ascii="宋体" w:eastAsia="宋体" w:hAnsi="宋体" w:cs="宋体"/>
          <w:szCs w:val="21"/>
        </w:rPr>
        <w:t>扩孔的回拉力、转速、钻进液流量等技术参数，密切关注其变化，</w:t>
      </w:r>
      <w:r w:rsidR="00B95CEC" w:rsidRPr="002A6B70">
        <w:rPr>
          <w:rFonts w:ascii="宋体" w:eastAsia="宋体" w:hAnsi="宋体" w:cs="宋体" w:hint="eastAsia"/>
          <w:szCs w:val="21"/>
        </w:rPr>
        <w:t>做好</w:t>
      </w:r>
      <w:r w:rsidR="00B95CEC" w:rsidRPr="002A6B70">
        <w:rPr>
          <w:rFonts w:ascii="宋体" w:eastAsia="宋体" w:hAnsi="宋体" w:cs="宋体"/>
          <w:szCs w:val="21"/>
        </w:rPr>
        <w:t>现场记录</w:t>
      </w:r>
      <w:r w:rsidR="00B95CEC" w:rsidRPr="002A6B70">
        <w:rPr>
          <w:rFonts w:ascii="宋体" w:eastAsia="宋体" w:hAnsi="宋体" w:cs="宋体" w:hint="eastAsia"/>
          <w:szCs w:val="21"/>
        </w:rPr>
        <w:t>。</w:t>
      </w:r>
    </w:p>
    <w:p w14:paraId="13BEA3BD" w14:textId="5184470A" w:rsidR="00197AE4" w:rsidRPr="002A6B70" w:rsidRDefault="00B95CEC" w:rsidP="00075ABB">
      <w:pPr>
        <w:spacing w:line="340" w:lineRule="exact"/>
        <w:rPr>
          <w:rFonts w:ascii="宋体" w:eastAsia="宋体" w:hAnsi="宋体" w:cs="宋体"/>
          <w:szCs w:val="21"/>
        </w:rPr>
      </w:pPr>
      <w:r w:rsidRPr="002A6B70">
        <w:rPr>
          <w:rFonts w:ascii="黑体" w:eastAsia="黑体" w:hAnsi="黑体" w:cs="宋体" w:hint="eastAsia"/>
          <w:szCs w:val="21"/>
        </w:rPr>
        <w:t>A.</w:t>
      </w:r>
      <w:r w:rsidR="00ED1350" w:rsidRPr="002A6B70">
        <w:rPr>
          <w:rFonts w:ascii="黑体" w:eastAsia="黑体" w:hAnsi="黑体" w:cs="宋体"/>
          <w:szCs w:val="21"/>
        </w:rPr>
        <w:t>4</w:t>
      </w:r>
      <w:r w:rsidRPr="002A6B70">
        <w:rPr>
          <w:rFonts w:ascii="黑体" w:eastAsia="黑体" w:hAnsi="黑体" w:cs="宋体" w:hint="eastAsia"/>
          <w:szCs w:val="21"/>
        </w:rPr>
        <w:t>.</w:t>
      </w:r>
      <w:r w:rsidR="008E0312" w:rsidRPr="002A6B70">
        <w:rPr>
          <w:rFonts w:ascii="黑体" w:eastAsia="黑体" w:hAnsi="黑体" w:cs="宋体" w:hint="eastAsia"/>
          <w:szCs w:val="21"/>
        </w:rPr>
        <w:t>9</w:t>
      </w:r>
      <w:r w:rsidR="00075ABB" w:rsidRPr="002A6B70">
        <w:rPr>
          <w:rFonts w:ascii="黑体" w:eastAsia="黑体" w:hAnsi="黑体" w:cs="宋体" w:hint="eastAsia"/>
          <w:szCs w:val="21"/>
        </w:rPr>
        <w:t xml:space="preserve"> </w:t>
      </w:r>
      <w:r w:rsidRPr="002A6B70">
        <w:rPr>
          <w:rFonts w:ascii="宋体" w:eastAsia="宋体" w:hAnsi="宋体" w:cs="宋体"/>
          <w:szCs w:val="21"/>
        </w:rPr>
        <w:t>回拉管材施工中，操作人员应密切注意钻机回拉力、扭矩变化，</w:t>
      </w:r>
      <w:proofErr w:type="gramStart"/>
      <w:r w:rsidRPr="002A6B70">
        <w:rPr>
          <w:rFonts w:ascii="宋体" w:eastAsia="宋体" w:hAnsi="宋体" w:cs="宋体"/>
          <w:szCs w:val="21"/>
        </w:rPr>
        <w:t>取措施</w:t>
      </w:r>
      <w:proofErr w:type="gramEnd"/>
      <w:r w:rsidRPr="002A6B70">
        <w:rPr>
          <w:rFonts w:ascii="宋体" w:eastAsia="宋体" w:hAnsi="宋体" w:cs="宋体"/>
          <w:szCs w:val="21"/>
        </w:rPr>
        <w:t>尽可能减少擦阻力。</w:t>
      </w:r>
      <w:r w:rsidRPr="002A6B70">
        <w:rPr>
          <w:rFonts w:ascii="宋体" w:eastAsia="宋体" w:hAnsi="宋体" w:cs="宋体" w:hint="eastAsia"/>
          <w:szCs w:val="21"/>
        </w:rPr>
        <w:t>做好</w:t>
      </w:r>
      <w:r w:rsidRPr="002A6B70">
        <w:rPr>
          <w:rFonts w:ascii="宋体" w:eastAsia="宋体" w:hAnsi="宋体" w:cs="宋体"/>
          <w:szCs w:val="21"/>
        </w:rPr>
        <w:t>现场记录</w:t>
      </w:r>
      <w:r w:rsidR="00197AE4" w:rsidRPr="002A6B70">
        <w:rPr>
          <w:rFonts w:ascii="宋体" w:eastAsia="宋体" w:hAnsi="宋体" w:cs="宋体" w:hint="eastAsia"/>
          <w:szCs w:val="21"/>
        </w:rPr>
        <w:t>。</w:t>
      </w:r>
    </w:p>
    <w:p w14:paraId="139C33FF" w14:textId="321A0FE8" w:rsidR="00B95CEC" w:rsidRPr="002A6B70" w:rsidRDefault="00B95CEC" w:rsidP="00075ABB">
      <w:pPr>
        <w:spacing w:line="340" w:lineRule="exact"/>
        <w:rPr>
          <w:rFonts w:ascii="宋体" w:eastAsia="宋体" w:hAnsi="宋体" w:cs="宋体"/>
          <w:szCs w:val="21"/>
        </w:rPr>
      </w:pPr>
      <w:r w:rsidRPr="002A6B70">
        <w:rPr>
          <w:rFonts w:ascii="黑体" w:eastAsia="黑体" w:hAnsi="黑体" w:cs="宋体" w:hint="eastAsia"/>
          <w:szCs w:val="21"/>
        </w:rPr>
        <w:t>A.</w:t>
      </w:r>
      <w:r w:rsidR="00ED1350" w:rsidRPr="002A6B70">
        <w:rPr>
          <w:rFonts w:ascii="黑体" w:eastAsia="黑体" w:hAnsi="黑体" w:cs="宋体"/>
          <w:szCs w:val="21"/>
        </w:rPr>
        <w:t>4</w:t>
      </w:r>
      <w:r w:rsidRPr="002A6B70">
        <w:rPr>
          <w:rFonts w:ascii="黑体" w:eastAsia="黑体" w:hAnsi="黑体" w:cs="宋体" w:hint="eastAsia"/>
          <w:szCs w:val="21"/>
        </w:rPr>
        <w:t>.</w:t>
      </w:r>
      <w:r w:rsidR="008E0312" w:rsidRPr="002A6B70">
        <w:rPr>
          <w:rFonts w:ascii="黑体" w:eastAsia="黑体" w:hAnsi="黑体" w:cs="宋体" w:hint="eastAsia"/>
          <w:szCs w:val="21"/>
        </w:rPr>
        <w:t>10</w:t>
      </w:r>
      <w:r w:rsidR="00075ABB" w:rsidRPr="002A6B70">
        <w:rPr>
          <w:rFonts w:ascii="黑体" w:eastAsia="黑体" w:hAnsi="黑体" w:cs="宋体" w:hint="eastAsia"/>
          <w:szCs w:val="21"/>
        </w:rPr>
        <w:t xml:space="preserve"> </w:t>
      </w:r>
      <w:r w:rsidR="006D7708" w:rsidRPr="002A6B70">
        <w:rPr>
          <w:rFonts w:ascii="黑体" w:eastAsia="黑体" w:hAnsi="黑体" w:cs="宋体" w:hint="eastAsia"/>
          <w:szCs w:val="21"/>
        </w:rPr>
        <w:t>应</w:t>
      </w:r>
      <w:r w:rsidRPr="002A6B70">
        <w:rPr>
          <w:rFonts w:ascii="宋体" w:eastAsia="宋体" w:hAnsi="宋体" w:cs="宋体" w:hint="eastAsia"/>
          <w:szCs w:val="21"/>
        </w:rPr>
        <w:t>认真做好施工记录，所有内容必须认真如实填写，</w:t>
      </w:r>
      <w:r w:rsidR="006D7708" w:rsidRPr="002A6B70">
        <w:rPr>
          <w:rFonts w:ascii="宋体" w:eastAsia="宋体" w:hAnsi="宋体" w:cs="宋体" w:hint="eastAsia"/>
          <w:szCs w:val="21"/>
        </w:rPr>
        <w:t>不应</w:t>
      </w:r>
      <w:r w:rsidRPr="002A6B70">
        <w:rPr>
          <w:rFonts w:ascii="宋体" w:eastAsia="宋体" w:hAnsi="宋体" w:cs="宋体" w:hint="eastAsia"/>
          <w:szCs w:val="21"/>
        </w:rPr>
        <w:t>掩盖施工中出现的质量问题。</w:t>
      </w:r>
    </w:p>
    <w:p w14:paraId="6A83892A" w14:textId="2CE10BE0" w:rsidR="00E36B78" w:rsidRPr="002A6B70" w:rsidRDefault="007E1DC2" w:rsidP="00287C28">
      <w:pPr>
        <w:spacing w:beforeLines="100" w:before="312" w:afterLines="100" w:after="312" w:line="340" w:lineRule="exact"/>
        <w:rPr>
          <w:rFonts w:ascii="黑体" w:eastAsia="黑体" w:hAnsi="黑体" w:cs="宋体"/>
          <w:szCs w:val="21"/>
        </w:rPr>
      </w:pPr>
      <w:r w:rsidRPr="002A6B70">
        <w:rPr>
          <w:rFonts w:ascii="黑体" w:eastAsia="黑体" w:hAnsi="黑体" w:cs="宋体" w:hint="eastAsia"/>
          <w:szCs w:val="21"/>
        </w:rPr>
        <w:t>A.</w:t>
      </w:r>
      <w:r w:rsidR="00ED1350" w:rsidRPr="002A6B70">
        <w:rPr>
          <w:rFonts w:ascii="黑体" w:eastAsia="黑体" w:hAnsi="黑体" w:cs="宋体"/>
          <w:szCs w:val="21"/>
        </w:rPr>
        <w:t>5</w:t>
      </w:r>
      <w:r w:rsidRPr="002A6B70">
        <w:rPr>
          <w:rFonts w:ascii="黑体" w:eastAsia="黑体" w:hAnsi="黑体" w:cs="宋体" w:hint="eastAsia"/>
          <w:szCs w:val="21"/>
        </w:rPr>
        <w:t>安全规程</w:t>
      </w:r>
    </w:p>
    <w:p w14:paraId="5331EDB1" w14:textId="1D5BDE2E" w:rsidR="000E1C24" w:rsidRPr="002A6B70" w:rsidRDefault="00D17687" w:rsidP="00075ABB">
      <w:pPr>
        <w:spacing w:line="340" w:lineRule="exact"/>
        <w:rPr>
          <w:rFonts w:ascii="宋体" w:eastAsia="宋体" w:hAnsi="宋体" w:cs="宋体"/>
          <w:szCs w:val="21"/>
        </w:rPr>
      </w:pPr>
      <w:r w:rsidRPr="002A6B70">
        <w:rPr>
          <w:rFonts w:ascii="黑体" w:eastAsia="黑体" w:hAnsi="黑体" w:cs="宋体" w:hint="eastAsia"/>
          <w:szCs w:val="21"/>
        </w:rPr>
        <w:t>A.</w:t>
      </w:r>
      <w:r w:rsidR="00ED1350" w:rsidRPr="002A6B70">
        <w:rPr>
          <w:rFonts w:ascii="黑体" w:eastAsia="黑体" w:hAnsi="黑体" w:cs="宋体"/>
          <w:szCs w:val="21"/>
        </w:rPr>
        <w:t>5</w:t>
      </w:r>
      <w:r w:rsidRPr="002A6B70">
        <w:rPr>
          <w:rFonts w:ascii="黑体" w:eastAsia="黑体" w:hAnsi="黑体" w:cs="宋体" w:hint="eastAsia"/>
          <w:szCs w:val="21"/>
        </w:rPr>
        <w:t>.1</w:t>
      </w:r>
      <w:r w:rsidR="000E1C24" w:rsidRPr="002A6B70">
        <w:rPr>
          <w:rFonts w:ascii="宋体" w:eastAsia="宋体" w:hAnsi="宋体" w:cs="宋体"/>
          <w:szCs w:val="21"/>
        </w:rPr>
        <w:t>工程施工前应具有详尽有效的工程勘察资料</w:t>
      </w:r>
      <w:r w:rsidR="000502E9" w:rsidRPr="002A6B70">
        <w:rPr>
          <w:rFonts w:ascii="宋体" w:eastAsia="宋体" w:hAnsi="宋体" w:cs="宋体" w:hint="eastAsia"/>
          <w:szCs w:val="21"/>
        </w:rPr>
        <w:t>，</w:t>
      </w:r>
      <w:r w:rsidR="000E1C24" w:rsidRPr="002A6B70">
        <w:rPr>
          <w:rFonts w:ascii="宋体" w:eastAsia="宋体" w:hAnsi="宋体" w:cs="宋体"/>
          <w:szCs w:val="21"/>
        </w:rPr>
        <w:t>调查分析施工区</w:t>
      </w:r>
      <w:r w:rsidR="000E1C24" w:rsidRPr="002A6B70">
        <w:rPr>
          <w:rFonts w:ascii="宋体" w:eastAsia="宋体" w:hAnsi="宋体" w:cs="宋体" w:hint="eastAsia"/>
          <w:szCs w:val="21"/>
        </w:rPr>
        <w:t>域各方面情况</w:t>
      </w:r>
      <w:r w:rsidR="000502E9" w:rsidRPr="002A6B70">
        <w:rPr>
          <w:rFonts w:ascii="宋体" w:eastAsia="宋体" w:hAnsi="宋体" w:cs="宋体" w:hint="eastAsia"/>
          <w:szCs w:val="21"/>
        </w:rPr>
        <w:t>，</w:t>
      </w:r>
      <w:r w:rsidR="000E1C24" w:rsidRPr="002A6B70">
        <w:rPr>
          <w:rFonts w:ascii="宋体" w:eastAsia="宋体" w:hAnsi="宋体" w:cs="宋体"/>
          <w:szCs w:val="21"/>
        </w:rPr>
        <w:t>充分掌握现场资料,既有地下管线应予以查明</w:t>
      </w:r>
      <w:r w:rsidR="00B67BB9" w:rsidRPr="002A6B70">
        <w:rPr>
          <w:rFonts w:ascii="宋体" w:eastAsia="宋体" w:hAnsi="宋体" w:cs="宋体" w:hint="eastAsia"/>
          <w:szCs w:val="21"/>
        </w:rPr>
        <w:t>，</w:t>
      </w:r>
      <w:r w:rsidR="000E1C24" w:rsidRPr="002A6B70">
        <w:rPr>
          <w:rFonts w:ascii="宋体" w:eastAsia="宋体" w:hAnsi="宋体" w:cs="宋体"/>
          <w:szCs w:val="21"/>
        </w:rPr>
        <w:t>确定</w:t>
      </w:r>
      <w:r w:rsidR="000E1C24" w:rsidRPr="002A6B70">
        <w:rPr>
          <w:rFonts w:ascii="宋体" w:eastAsia="宋体" w:hAnsi="宋体" w:cs="宋体" w:hint="eastAsia"/>
          <w:szCs w:val="21"/>
        </w:rPr>
        <w:t>具体位置。</w:t>
      </w:r>
    </w:p>
    <w:p w14:paraId="3D788C8C" w14:textId="68674740" w:rsidR="000E1C24" w:rsidRPr="002A6B70" w:rsidRDefault="00D17687" w:rsidP="00075ABB">
      <w:pPr>
        <w:spacing w:line="340" w:lineRule="exact"/>
        <w:rPr>
          <w:rFonts w:ascii="宋体" w:eastAsia="宋体" w:hAnsi="宋体" w:cs="宋体"/>
          <w:szCs w:val="21"/>
        </w:rPr>
      </w:pPr>
      <w:r w:rsidRPr="002A6B70">
        <w:rPr>
          <w:rFonts w:ascii="黑体" w:eastAsia="黑体" w:hAnsi="黑体" w:cs="宋体" w:hint="eastAsia"/>
          <w:szCs w:val="21"/>
        </w:rPr>
        <w:t>A.</w:t>
      </w:r>
      <w:r w:rsidR="00ED1350" w:rsidRPr="002A6B70">
        <w:rPr>
          <w:rFonts w:ascii="黑体" w:eastAsia="黑体" w:hAnsi="黑体" w:cs="宋体"/>
          <w:szCs w:val="21"/>
        </w:rPr>
        <w:t>5</w:t>
      </w:r>
      <w:r w:rsidRPr="002A6B70">
        <w:rPr>
          <w:rFonts w:ascii="黑体" w:eastAsia="黑体" w:hAnsi="黑体" w:cs="宋体" w:hint="eastAsia"/>
          <w:szCs w:val="21"/>
        </w:rPr>
        <w:t>.2</w:t>
      </w:r>
      <w:r w:rsidR="00075ABB" w:rsidRPr="002A6B70">
        <w:rPr>
          <w:rFonts w:ascii="黑体" w:eastAsia="黑体" w:hAnsi="黑体" w:cs="宋体" w:hint="eastAsia"/>
          <w:szCs w:val="21"/>
        </w:rPr>
        <w:t xml:space="preserve"> </w:t>
      </w:r>
      <w:r w:rsidR="000E1C24" w:rsidRPr="002A6B70">
        <w:rPr>
          <w:rFonts w:ascii="宋体" w:eastAsia="宋体" w:hAnsi="宋体" w:cs="宋体"/>
          <w:szCs w:val="21"/>
        </w:rPr>
        <w:t>施工前应提出施工组织设计与专项施工方案并报建设</w:t>
      </w:r>
      <w:r w:rsidR="00B67BB9" w:rsidRPr="002A6B70">
        <w:rPr>
          <w:rFonts w:ascii="宋体" w:eastAsia="宋体" w:hAnsi="宋体" w:cs="宋体" w:hint="eastAsia"/>
          <w:szCs w:val="21"/>
        </w:rPr>
        <w:t>单位</w:t>
      </w:r>
      <w:r w:rsidR="000E1C24" w:rsidRPr="002A6B70">
        <w:rPr>
          <w:rFonts w:ascii="宋体" w:eastAsia="宋体" w:hAnsi="宋体" w:cs="宋体"/>
          <w:szCs w:val="21"/>
        </w:rPr>
        <w:t>、监理单</w:t>
      </w:r>
      <w:r w:rsidR="000E1C24" w:rsidRPr="002A6B70">
        <w:rPr>
          <w:rFonts w:ascii="宋体" w:eastAsia="宋体" w:hAnsi="宋体" w:cs="宋体" w:hint="eastAsia"/>
          <w:szCs w:val="21"/>
        </w:rPr>
        <w:t>位审批同意后方可实施。</w:t>
      </w:r>
    </w:p>
    <w:p w14:paraId="54B4AA41" w14:textId="7CE5DD54" w:rsidR="004B081A" w:rsidRPr="002A6B70" w:rsidRDefault="00D17687" w:rsidP="00075ABB">
      <w:pPr>
        <w:spacing w:line="340" w:lineRule="exact"/>
        <w:rPr>
          <w:rFonts w:ascii="宋体" w:eastAsia="宋体" w:hAnsi="宋体" w:cs="宋体"/>
          <w:szCs w:val="21"/>
        </w:rPr>
      </w:pPr>
      <w:r w:rsidRPr="002A6B70">
        <w:rPr>
          <w:rFonts w:ascii="黑体" w:eastAsia="黑体" w:hAnsi="黑体" w:cs="宋体" w:hint="eastAsia"/>
          <w:szCs w:val="21"/>
        </w:rPr>
        <w:t>A.</w:t>
      </w:r>
      <w:r w:rsidR="00ED1350" w:rsidRPr="002A6B70">
        <w:rPr>
          <w:rFonts w:ascii="黑体" w:eastAsia="黑体" w:hAnsi="黑体" w:cs="宋体"/>
          <w:szCs w:val="21"/>
        </w:rPr>
        <w:t>5</w:t>
      </w:r>
      <w:r w:rsidRPr="002A6B70">
        <w:rPr>
          <w:rFonts w:ascii="黑体" w:eastAsia="黑体" w:hAnsi="黑体" w:cs="宋体" w:hint="eastAsia"/>
          <w:szCs w:val="21"/>
        </w:rPr>
        <w:t>.3</w:t>
      </w:r>
      <w:r w:rsidR="000E1C24" w:rsidRPr="002A6B70">
        <w:rPr>
          <w:rFonts w:ascii="宋体" w:eastAsia="宋体" w:hAnsi="宋体" w:cs="宋体"/>
          <w:szCs w:val="21"/>
        </w:rPr>
        <w:t>定向钻进敷设</w:t>
      </w:r>
      <w:r w:rsidR="000E1C24" w:rsidRPr="002A6B70">
        <w:rPr>
          <w:rFonts w:ascii="宋体" w:eastAsia="宋体" w:hAnsi="宋体" w:cs="宋体" w:hint="eastAsia"/>
          <w:szCs w:val="21"/>
        </w:rPr>
        <w:t>给</w:t>
      </w:r>
      <w:r w:rsidR="000E1C24" w:rsidRPr="002A6B70">
        <w:rPr>
          <w:rFonts w:ascii="宋体" w:eastAsia="宋体" w:hAnsi="宋体" w:cs="宋体"/>
          <w:szCs w:val="21"/>
        </w:rPr>
        <w:t>排水管道施工应符合设计要求,技术措施</w:t>
      </w:r>
      <w:r w:rsidR="00B67BB9" w:rsidRPr="002A6B70">
        <w:rPr>
          <w:rFonts w:ascii="宋体" w:eastAsia="宋体" w:hAnsi="宋体" w:cs="宋体" w:hint="eastAsia"/>
          <w:szCs w:val="21"/>
        </w:rPr>
        <w:t>应</w:t>
      </w:r>
      <w:r w:rsidR="000E1C24" w:rsidRPr="002A6B70">
        <w:rPr>
          <w:rFonts w:ascii="宋体" w:eastAsia="宋体" w:hAnsi="宋体" w:cs="宋体" w:hint="eastAsia"/>
          <w:szCs w:val="21"/>
        </w:rPr>
        <w:t>安全可行</w:t>
      </w:r>
      <w:r w:rsidR="000E1C24" w:rsidRPr="002A6B70">
        <w:rPr>
          <w:rFonts w:ascii="宋体" w:eastAsia="宋体" w:hAnsi="宋体" w:cs="宋体"/>
          <w:szCs w:val="21"/>
        </w:rPr>
        <w:t>,减少环境污染,确保上方道路、相邻建(构)筑物及地下</w:t>
      </w:r>
      <w:r w:rsidR="000E1C24" w:rsidRPr="002A6B70">
        <w:rPr>
          <w:rFonts w:ascii="宋体" w:eastAsia="宋体" w:hAnsi="宋体" w:cs="宋体" w:hint="eastAsia"/>
          <w:szCs w:val="21"/>
        </w:rPr>
        <w:t>管线安全。给排水管道回拉到位后，必须及时进行管道外壁空隙</w:t>
      </w:r>
      <w:proofErr w:type="gramStart"/>
      <w:r w:rsidR="000E1C24" w:rsidRPr="002A6B70">
        <w:rPr>
          <w:rFonts w:ascii="宋体" w:eastAsia="宋体" w:hAnsi="宋体" w:cs="宋体" w:hint="eastAsia"/>
          <w:szCs w:val="21"/>
        </w:rPr>
        <w:t>和造斜段</w:t>
      </w:r>
      <w:proofErr w:type="gramEnd"/>
      <w:r w:rsidR="000E1C24" w:rsidRPr="002A6B70">
        <w:rPr>
          <w:rFonts w:ascii="宋体" w:eastAsia="宋体" w:hAnsi="宋体" w:cs="宋体" w:hint="eastAsia"/>
          <w:szCs w:val="21"/>
        </w:rPr>
        <w:t>泥浆置换。</w:t>
      </w:r>
    </w:p>
    <w:p w14:paraId="31F45FD3" w14:textId="77777777" w:rsidR="006F6D4F" w:rsidRPr="002A6B70" w:rsidRDefault="004B081A" w:rsidP="004B081A">
      <w:pPr>
        <w:widowControl/>
        <w:jc w:val="left"/>
        <w:rPr>
          <w:rFonts w:ascii="宋体" w:eastAsia="宋体" w:hAnsi="宋体" w:cs="宋体"/>
          <w:szCs w:val="21"/>
        </w:rPr>
      </w:pPr>
      <w:r w:rsidRPr="002A6B70">
        <w:rPr>
          <w:rFonts w:ascii="宋体" w:eastAsia="宋体" w:hAnsi="宋体" w:cs="宋体"/>
          <w:szCs w:val="21"/>
        </w:rPr>
        <w:br w:type="page"/>
      </w:r>
    </w:p>
    <w:p w14:paraId="070CDDD3" w14:textId="77777777" w:rsidR="00ED1350" w:rsidRPr="00507D76" w:rsidRDefault="00ED1350">
      <w:pPr>
        <w:pStyle w:val="a"/>
        <w:numPr>
          <w:ilvl w:val="0"/>
          <w:numId w:val="3"/>
        </w:numPr>
        <w:spacing w:beforeLines="0" w:afterLines="0" w:line="340" w:lineRule="exact"/>
        <w:jc w:val="center"/>
        <w:rPr>
          <w:rFonts w:hAnsi="黑体"/>
          <w:b/>
          <w:szCs w:val="21"/>
        </w:rPr>
      </w:pPr>
    </w:p>
    <w:p w14:paraId="13A695A9" w14:textId="77777777" w:rsidR="00E36B78" w:rsidRPr="00507D76" w:rsidRDefault="007E1DC2">
      <w:pPr>
        <w:pStyle w:val="a"/>
        <w:numPr>
          <w:ilvl w:val="0"/>
          <w:numId w:val="3"/>
        </w:numPr>
        <w:spacing w:beforeLines="0" w:afterLines="0" w:line="340" w:lineRule="exact"/>
        <w:jc w:val="center"/>
        <w:rPr>
          <w:rFonts w:hAnsi="黑体"/>
          <w:szCs w:val="21"/>
        </w:rPr>
      </w:pPr>
      <w:r w:rsidRPr="002A6B70">
        <w:rPr>
          <w:rFonts w:hAnsi="黑体"/>
          <w:szCs w:val="21"/>
        </w:rPr>
        <w:t>附录</w:t>
      </w:r>
      <w:r w:rsidRPr="00507D76">
        <w:rPr>
          <w:rFonts w:hAnsi="黑体"/>
          <w:szCs w:val="21"/>
        </w:rPr>
        <w:t>B</w:t>
      </w:r>
    </w:p>
    <w:p w14:paraId="78C83C19" w14:textId="77777777" w:rsidR="00331A5C" w:rsidRPr="00507D76" w:rsidRDefault="00331A5C" w:rsidP="00331A5C">
      <w:pPr>
        <w:pStyle w:val="aa"/>
        <w:ind w:firstLineChars="2000" w:firstLine="4200"/>
        <w:rPr>
          <w:rFonts w:ascii="黑体" w:eastAsia="黑体" w:hAnsi="黑体"/>
        </w:rPr>
      </w:pPr>
      <w:r w:rsidRPr="00507D76">
        <w:rPr>
          <w:rFonts w:ascii="黑体" w:eastAsia="黑体" w:hAnsi="黑体" w:hint="eastAsia"/>
        </w:rPr>
        <w:t>（资料性）</w:t>
      </w:r>
    </w:p>
    <w:p w14:paraId="34B684C4" w14:textId="77777777" w:rsidR="00E36B78" w:rsidRPr="00507D76" w:rsidRDefault="007E1DC2" w:rsidP="00331A5C">
      <w:pPr>
        <w:spacing w:line="340" w:lineRule="exact"/>
        <w:jc w:val="center"/>
        <w:rPr>
          <w:rFonts w:ascii="黑体" w:eastAsia="黑体" w:hAnsi="黑体" w:cs="Times New Roman"/>
          <w:szCs w:val="21"/>
        </w:rPr>
      </w:pPr>
      <w:r w:rsidRPr="00507D76">
        <w:rPr>
          <w:rFonts w:ascii="黑体" w:eastAsia="黑体" w:hAnsi="黑体" w:cs="Times New Roman" w:hint="eastAsia"/>
          <w:szCs w:val="21"/>
        </w:rPr>
        <w:t>非开挖施工要求</w:t>
      </w:r>
    </w:p>
    <w:p w14:paraId="59102C71" w14:textId="77777777" w:rsidR="00E36B78" w:rsidRPr="002A6B70" w:rsidRDefault="007E1DC2" w:rsidP="00287C28">
      <w:pPr>
        <w:spacing w:beforeLines="100" w:before="312" w:afterLines="100" w:after="312" w:line="340" w:lineRule="exact"/>
        <w:rPr>
          <w:rFonts w:ascii="Times New Roman" w:eastAsia="黑体" w:hAnsi="Times New Roman" w:cs="Times New Roman"/>
          <w:szCs w:val="21"/>
        </w:rPr>
      </w:pPr>
      <w:r w:rsidRPr="002A6B70">
        <w:rPr>
          <w:rFonts w:ascii="黑体" w:eastAsia="黑体" w:hAnsi="黑体" w:cs="Times New Roman" w:hint="eastAsia"/>
          <w:szCs w:val="21"/>
        </w:rPr>
        <w:t xml:space="preserve">B.1 </w:t>
      </w:r>
      <w:r w:rsidRPr="002A6B70">
        <w:rPr>
          <w:rFonts w:ascii="Times New Roman" w:eastAsia="黑体" w:hAnsi="Times New Roman" w:cs="Times New Roman"/>
          <w:szCs w:val="21"/>
        </w:rPr>
        <w:t>首次定向钻进</w:t>
      </w:r>
    </w:p>
    <w:p w14:paraId="5C85D1B3" w14:textId="66A92F9B" w:rsidR="00E36B78" w:rsidRPr="002A6B70" w:rsidRDefault="007E1DC2">
      <w:pPr>
        <w:spacing w:line="340" w:lineRule="exact"/>
        <w:ind w:firstLineChars="200" w:firstLine="420"/>
        <w:jc w:val="left"/>
        <w:rPr>
          <w:rFonts w:ascii="宋体" w:eastAsia="宋体" w:hAnsi="宋体" w:cs="宋体"/>
          <w:szCs w:val="21"/>
        </w:rPr>
      </w:pPr>
      <w:r w:rsidRPr="002A6B70">
        <w:rPr>
          <w:rFonts w:ascii="宋体" w:eastAsia="宋体" w:hAnsi="宋体" w:cs="宋体"/>
          <w:szCs w:val="21"/>
        </w:rPr>
        <w:t>准备工作完成后，钻机定位，按照设计图开始施工</w:t>
      </w:r>
      <w:r w:rsidRPr="002A6B70">
        <w:rPr>
          <w:rFonts w:ascii="宋体" w:eastAsia="宋体" w:hAnsi="宋体" w:cs="宋体" w:hint="eastAsia"/>
          <w:szCs w:val="21"/>
        </w:rPr>
        <w:t>，</w:t>
      </w:r>
      <w:r w:rsidR="00530912" w:rsidRPr="002A6B70">
        <w:rPr>
          <w:rFonts w:ascii="宋体" w:eastAsia="宋体" w:hAnsi="宋体" w:cs="宋体" w:hint="eastAsia"/>
          <w:szCs w:val="21"/>
        </w:rPr>
        <w:t>宜</w:t>
      </w:r>
      <w:r w:rsidRPr="002A6B70">
        <w:rPr>
          <w:rFonts w:ascii="宋体" w:eastAsia="宋体" w:hAnsi="宋体" w:cs="宋体"/>
          <w:szCs w:val="21"/>
        </w:rPr>
        <w:t>尽可能缩短减少钻进</w:t>
      </w:r>
      <w:r w:rsidRPr="002A6B70">
        <w:rPr>
          <w:rFonts w:ascii="宋体" w:eastAsia="宋体" w:hAnsi="宋体" w:cs="宋体" w:hint="eastAsia"/>
          <w:szCs w:val="21"/>
        </w:rPr>
        <w:t>、</w:t>
      </w:r>
      <w:proofErr w:type="gramStart"/>
      <w:r w:rsidRPr="002A6B70">
        <w:rPr>
          <w:rFonts w:ascii="宋体" w:eastAsia="宋体" w:hAnsi="宋体" w:cs="宋体"/>
          <w:szCs w:val="21"/>
        </w:rPr>
        <w:t>回扩</w:t>
      </w:r>
      <w:r w:rsidRPr="002A6B70">
        <w:rPr>
          <w:rFonts w:ascii="宋体" w:eastAsia="宋体" w:hAnsi="宋体" w:cs="宋体" w:hint="eastAsia"/>
          <w:szCs w:val="21"/>
        </w:rPr>
        <w:t>和</w:t>
      </w:r>
      <w:r w:rsidRPr="002A6B70">
        <w:rPr>
          <w:rFonts w:ascii="宋体" w:eastAsia="宋体" w:hAnsi="宋体" w:cs="宋体"/>
          <w:szCs w:val="21"/>
        </w:rPr>
        <w:t>回施</w:t>
      </w:r>
      <w:proofErr w:type="gramEnd"/>
      <w:r w:rsidRPr="002A6B70">
        <w:rPr>
          <w:rFonts w:ascii="宋体" w:eastAsia="宋体" w:hAnsi="宋体" w:cs="宋体"/>
          <w:szCs w:val="21"/>
        </w:rPr>
        <w:t>时间。利用导向钻机及导向仪，通过检测和控制手段使导向钻头按设计轨道钻进。在钻头底唇面上或钻具上，安装有专门的控制钻进方向的机构</w:t>
      </w:r>
      <w:r w:rsidRPr="002A6B70">
        <w:rPr>
          <w:rFonts w:ascii="宋体" w:eastAsia="宋体" w:hAnsi="宋体" w:cs="宋体" w:hint="eastAsia"/>
          <w:szCs w:val="21"/>
        </w:rPr>
        <w:t>；</w:t>
      </w:r>
      <w:r w:rsidRPr="002A6B70">
        <w:rPr>
          <w:rFonts w:ascii="宋体" w:eastAsia="宋体" w:hAnsi="宋体" w:cs="宋体"/>
          <w:szCs w:val="21"/>
        </w:rPr>
        <w:t>在钻具内或紧接其后部位，安装有测量探头。钻进过程中，探头连续或间隔测量钻孔位置参数，并通过无线数据或有线方式将测量数据发送到地表接收器。操作者</w:t>
      </w:r>
      <w:r w:rsidR="004830EC" w:rsidRPr="002A6B70">
        <w:rPr>
          <w:rFonts w:ascii="宋体" w:eastAsia="宋体" w:hAnsi="宋体" w:cs="宋体" w:hint="eastAsia"/>
          <w:szCs w:val="21"/>
        </w:rPr>
        <w:t>应</w:t>
      </w:r>
      <w:r w:rsidRPr="002A6B70">
        <w:rPr>
          <w:rFonts w:ascii="宋体" w:eastAsia="宋体" w:hAnsi="宋体" w:cs="宋体"/>
          <w:szCs w:val="21"/>
        </w:rPr>
        <w:t>根据这些数据,调整控制钻进方向</w:t>
      </w:r>
      <w:r w:rsidR="00E5274E" w:rsidRPr="002A6B70">
        <w:rPr>
          <w:rFonts w:ascii="宋体" w:eastAsia="宋体" w:hAnsi="宋体" w:cs="宋体" w:hint="eastAsia"/>
          <w:szCs w:val="21"/>
        </w:rPr>
        <w:t>，</w:t>
      </w:r>
      <w:r w:rsidRPr="002A6B70">
        <w:rPr>
          <w:rFonts w:ascii="宋体" w:eastAsia="宋体" w:hAnsi="宋体" w:cs="宋体"/>
          <w:szCs w:val="21"/>
        </w:rPr>
        <w:t>从而达到设计要求。</w:t>
      </w:r>
    </w:p>
    <w:p w14:paraId="14CABA63" w14:textId="77777777" w:rsidR="00E36B78" w:rsidRPr="002A6B70" w:rsidRDefault="007E1DC2" w:rsidP="00287C28">
      <w:pPr>
        <w:spacing w:beforeLines="100" w:before="312" w:afterLines="100" w:after="312" w:line="340" w:lineRule="exact"/>
        <w:rPr>
          <w:rFonts w:ascii="Times New Roman" w:eastAsia="黑体" w:hAnsi="Times New Roman" w:cs="Times New Roman"/>
          <w:szCs w:val="21"/>
        </w:rPr>
      </w:pPr>
      <w:r w:rsidRPr="002A6B70">
        <w:rPr>
          <w:rFonts w:ascii="黑体" w:eastAsia="黑体" w:hAnsi="黑体" w:cs="Times New Roman" w:hint="eastAsia"/>
          <w:szCs w:val="21"/>
        </w:rPr>
        <w:t>B.2</w:t>
      </w:r>
      <w:r w:rsidRPr="002A6B70">
        <w:rPr>
          <w:rFonts w:ascii="Times New Roman" w:eastAsia="黑体" w:hAnsi="Times New Roman" w:cs="Times New Roman"/>
          <w:szCs w:val="21"/>
        </w:rPr>
        <w:t>预扩孔（回扩孔）</w:t>
      </w:r>
    </w:p>
    <w:p w14:paraId="405D3331" w14:textId="77777777" w:rsidR="00E36B78" w:rsidRPr="002A6B70" w:rsidRDefault="007E1DC2">
      <w:pPr>
        <w:spacing w:line="340" w:lineRule="exact"/>
        <w:ind w:firstLineChars="200" w:firstLine="420"/>
        <w:jc w:val="left"/>
        <w:rPr>
          <w:rFonts w:ascii="Times New Roman" w:eastAsia="宋体" w:hAnsi="Times New Roman" w:cs="Times New Roman"/>
          <w:szCs w:val="21"/>
        </w:rPr>
      </w:pPr>
      <w:r w:rsidRPr="002A6B70">
        <w:rPr>
          <w:rFonts w:ascii="Times New Roman" w:eastAsia="宋体" w:hAnsi="Times New Roman" w:cs="Times New Roman"/>
          <w:szCs w:val="21"/>
        </w:rPr>
        <w:t>导向孔钻进完毕后，装上回扩器，将原孔扩大到管道径的</w:t>
      </w:r>
      <w:r w:rsidRPr="002A6B70">
        <w:rPr>
          <w:rFonts w:ascii="Times New Roman" w:eastAsia="宋体" w:hAnsi="Times New Roman" w:cs="Times New Roman"/>
          <w:szCs w:val="21"/>
        </w:rPr>
        <w:t xml:space="preserve"> 1.4</w:t>
      </w:r>
      <w:r w:rsidRPr="002A6B70">
        <w:rPr>
          <w:rFonts w:ascii="Times New Roman" w:eastAsia="宋体" w:hAnsi="Times New Roman" w:cs="Times New Roman"/>
          <w:szCs w:val="21"/>
        </w:rPr>
        <w:t>～</w:t>
      </w:r>
      <w:r w:rsidRPr="002A6B70">
        <w:rPr>
          <w:rFonts w:ascii="Times New Roman" w:eastAsia="宋体" w:hAnsi="Times New Roman" w:cs="Times New Roman"/>
          <w:szCs w:val="21"/>
        </w:rPr>
        <w:t>1.6</w:t>
      </w:r>
      <w:r w:rsidRPr="002A6B70">
        <w:rPr>
          <w:rFonts w:ascii="Times New Roman" w:eastAsia="宋体" w:hAnsi="Times New Roman" w:cs="Times New Roman"/>
          <w:szCs w:val="21"/>
        </w:rPr>
        <w:t>倍。一般在钻机对面的出口</w:t>
      </w:r>
      <w:proofErr w:type="gramStart"/>
      <w:r w:rsidRPr="002A6B70">
        <w:rPr>
          <w:rFonts w:ascii="Times New Roman" w:eastAsia="宋体" w:hAnsi="Times New Roman" w:cs="Times New Roman"/>
          <w:szCs w:val="21"/>
        </w:rPr>
        <w:t>坑将回扩</w:t>
      </w:r>
      <w:proofErr w:type="gramEnd"/>
      <w:r w:rsidRPr="002A6B70">
        <w:rPr>
          <w:rFonts w:ascii="Times New Roman" w:eastAsia="宋体" w:hAnsi="Times New Roman" w:cs="Times New Roman"/>
          <w:szCs w:val="21"/>
        </w:rPr>
        <w:t>钻头连接于钻杆上，再回拉进行回扩，在其后不断地加接钻杆。</w:t>
      </w:r>
      <w:r w:rsidR="004830EC" w:rsidRPr="002A6B70">
        <w:rPr>
          <w:rFonts w:ascii="Times New Roman" w:eastAsia="宋体" w:hAnsi="Times New Roman" w:cs="Times New Roman" w:hint="eastAsia"/>
          <w:szCs w:val="21"/>
        </w:rPr>
        <w:t>应</w:t>
      </w:r>
      <w:r w:rsidRPr="002A6B70">
        <w:rPr>
          <w:rFonts w:ascii="Times New Roman" w:eastAsia="宋体" w:hAnsi="Times New Roman" w:cs="Times New Roman"/>
          <w:szCs w:val="21"/>
        </w:rPr>
        <w:t>根据导向孔、适合管道铺设孔直径大小和地层情况，进行一次或多次回扩。</w:t>
      </w:r>
    </w:p>
    <w:p w14:paraId="5281C6BA" w14:textId="77777777" w:rsidR="00E36B78" w:rsidRPr="002A6B70" w:rsidRDefault="007E1DC2">
      <w:pPr>
        <w:spacing w:line="340" w:lineRule="exact"/>
        <w:ind w:firstLineChars="200" w:firstLine="420"/>
        <w:jc w:val="left"/>
        <w:rPr>
          <w:rFonts w:ascii="Times New Roman" w:eastAsia="宋体" w:hAnsi="Times New Roman" w:cs="Times New Roman"/>
          <w:szCs w:val="21"/>
        </w:rPr>
      </w:pPr>
      <w:r w:rsidRPr="002A6B70">
        <w:rPr>
          <w:rFonts w:ascii="Times New Roman" w:eastAsia="宋体" w:hAnsi="Times New Roman" w:cs="Times New Roman"/>
          <w:szCs w:val="21"/>
        </w:rPr>
        <w:t>推荐</w:t>
      </w:r>
      <w:proofErr w:type="gramStart"/>
      <w:r w:rsidRPr="002A6B70">
        <w:rPr>
          <w:rFonts w:ascii="Times New Roman" w:eastAsia="宋体" w:hAnsi="Times New Roman" w:cs="Times New Roman"/>
          <w:szCs w:val="21"/>
        </w:rPr>
        <w:t>最终回扩直径</w:t>
      </w:r>
      <w:proofErr w:type="gramEnd"/>
      <w:r w:rsidRPr="002A6B70">
        <w:rPr>
          <w:rFonts w:ascii="Times New Roman" w:eastAsia="宋体" w:hAnsi="Times New Roman" w:cs="Times New Roman"/>
          <w:szCs w:val="21"/>
        </w:rPr>
        <w:t>按下式（</w:t>
      </w:r>
      <w:r w:rsidRPr="002A6B70">
        <w:rPr>
          <w:rFonts w:ascii="Times New Roman" w:eastAsia="宋体" w:hAnsi="Times New Roman" w:cs="Times New Roman"/>
          <w:szCs w:val="21"/>
        </w:rPr>
        <w:t>2</w:t>
      </w:r>
      <w:r w:rsidRPr="002A6B70">
        <w:rPr>
          <w:rFonts w:ascii="Times New Roman" w:eastAsia="宋体" w:hAnsi="Times New Roman" w:cs="Times New Roman"/>
          <w:szCs w:val="21"/>
        </w:rPr>
        <w:t>）计算：</w:t>
      </w:r>
    </w:p>
    <w:p w14:paraId="57B1A4F0" w14:textId="77777777" w:rsidR="00E36B78" w:rsidRPr="002A6B70" w:rsidRDefault="007E1DC2">
      <w:pPr>
        <w:spacing w:line="340" w:lineRule="exact"/>
        <w:ind w:firstLineChars="1100" w:firstLine="2310"/>
        <w:jc w:val="left"/>
        <w:rPr>
          <w:rFonts w:ascii="Times New Roman" w:eastAsia="仿宋" w:hAnsi="Times New Roman" w:cs="Times New Roman"/>
          <w:szCs w:val="21"/>
        </w:rPr>
      </w:pPr>
      <w:r w:rsidRPr="002A6B70">
        <w:rPr>
          <w:rFonts w:ascii="Times New Roman" w:eastAsia="仿宋" w:hAnsi="Times New Roman" w:cs="Times New Roman"/>
          <w:szCs w:val="21"/>
        </w:rPr>
        <w:t>D'=K'D</w:t>
      </w:r>
      <w:r w:rsidR="0004757C" w:rsidRPr="002A6B70">
        <w:rPr>
          <w:rFonts w:ascii="Times New Roman" w:eastAsia="仿宋" w:hAnsi="Times New Roman" w:cs="Times New Roman" w:hint="eastAsia"/>
          <w:szCs w:val="21"/>
        </w:rPr>
        <w:t xml:space="preserve">                                                      </w:t>
      </w:r>
      <w:r w:rsidR="0004757C" w:rsidRPr="002A6B70">
        <w:rPr>
          <w:rFonts w:ascii="宋体" w:eastAsia="宋体" w:hAnsi="宋体" w:cs="宋体" w:hint="eastAsia"/>
          <w:sz w:val="18"/>
          <w:szCs w:val="18"/>
        </w:rPr>
        <w:t>（B.1）</w:t>
      </w:r>
    </w:p>
    <w:p w14:paraId="55115D15" w14:textId="77777777" w:rsidR="00075ABB" w:rsidRPr="002A6B70" w:rsidRDefault="00075ABB" w:rsidP="00075ABB">
      <w:pPr>
        <w:spacing w:line="340" w:lineRule="exact"/>
        <w:rPr>
          <w:rFonts w:ascii="宋体" w:eastAsia="宋体" w:hAnsi="宋体" w:cs="Times New Roman"/>
          <w:sz w:val="18"/>
          <w:szCs w:val="18"/>
        </w:rPr>
      </w:pPr>
      <w:r w:rsidRPr="002A6B70">
        <w:rPr>
          <w:rFonts w:ascii="Times New Roman" w:eastAsia="仿宋" w:hAnsi="Times New Roman" w:cs="Times New Roman" w:hint="eastAsia"/>
          <w:szCs w:val="21"/>
        </w:rPr>
        <w:t xml:space="preserve">   </w:t>
      </w:r>
      <w:r w:rsidRPr="002A6B70">
        <w:rPr>
          <w:rFonts w:ascii="宋体" w:eastAsia="宋体" w:hAnsi="宋体" w:cs="Times New Roman" w:hint="eastAsia"/>
          <w:sz w:val="18"/>
          <w:szCs w:val="18"/>
        </w:rPr>
        <w:t>式中：</w:t>
      </w:r>
    </w:p>
    <w:p w14:paraId="162CDCED" w14:textId="039446FF" w:rsidR="00E36B78" w:rsidRPr="002A6B70" w:rsidRDefault="007E1DC2" w:rsidP="00507D76">
      <w:pPr>
        <w:spacing w:line="340" w:lineRule="exact"/>
        <w:ind w:firstLineChars="200" w:firstLine="360"/>
        <w:rPr>
          <w:rFonts w:ascii="宋体" w:eastAsia="宋体" w:hAnsi="宋体" w:cs="Times New Roman"/>
          <w:sz w:val="18"/>
          <w:szCs w:val="18"/>
        </w:rPr>
      </w:pPr>
      <w:r w:rsidRPr="002A6B70">
        <w:rPr>
          <w:rFonts w:ascii="宋体" w:eastAsia="宋体" w:hAnsi="宋体" w:cs="Times New Roman"/>
          <w:sz w:val="18"/>
          <w:szCs w:val="18"/>
        </w:rPr>
        <w:t>D'——适合管铺设的钻孔直径</w:t>
      </w:r>
    </w:p>
    <w:p w14:paraId="522431F5" w14:textId="77777777" w:rsidR="00E36B78" w:rsidRPr="002A6B70" w:rsidRDefault="007E1DC2" w:rsidP="00075ABB">
      <w:pPr>
        <w:spacing w:line="340" w:lineRule="exact"/>
        <w:ind w:firstLineChars="200" w:firstLine="360"/>
        <w:rPr>
          <w:rFonts w:ascii="宋体" w:eastAsia="宋体" w:hAnsi="宋体" w:cs="Times New Roman"/>
          <w:sz w:val="18"/>
          <w:szCs w:val="18"/>
        </w:rPr>
      </w:pPr>
      <w:r w:rsidRPr="002A6B70">
        <w:rPr>
          <w:rFonts w:ascii="宋体" w:eastAsia="宋体" w:hAnsi="宋体" w:cs="Times New Roman"/>
          <w:sz w:val="18"/>
          <w:szCs w:val="18"/>
        </w:rPr>
        <w:t>D——生产管外径（ＤＥ尺寸）</w:t>
      </w:r>
    </w:p>
    <w:p w14:paraId="519D773E" w14:textId="77777777" w:rsidR="00E36B78" w:rsidRPr="002A6B70" w:rsidRDefault="007E1DC2" w:rsidP="00075ABB">
      <w:pPr>
        <w:spacing w:line="340" w:lineRule="exact"/>
        <w:ind w:firstLineChars="200" w:firstLine="360"/>
        <w:rPr>
          <w:rFonts w:ascii="宋体" w:eastAsia="宋体" w:hAnsi="宋体" w:cs="Times New Roman"/>
          <w:sz w:val="18"/>
          <w:szCs w:val="18"/>
        </w:rPr>
      </w:pPr>
      <w:r w:rsidRPr="002A6B70">
        <w:rPr>
          <w:rFonts w:ascii="宋体" w:eastAsia="宋体" w:hAnsi="宋体" w:cs="Times New Roman"/>
          <w:sz w:val="18"/>
          <w:szCs w:val="18"/>
        </w:rPr>
        <w:t>K'——经验系数，一般K'=1.5，当地质均匀完整时，K'取最小值，当地层复杂时，K'取最大值。</w:t>
      </w:r>
    </w:p>
    <w:p w14:paraId="20F46D4D" w14:textId="6DDD2E6B" w:rsidR="00E36B78" w:rsidRPr="002A6B70" w:rsidRDefault="007E1DC2">
      <w:pPr>
        <w:spacing w:line="340" w:lineRule="exact"/>
        <w:ind w:firstLineChars="200" w:firstLine="420"/>
        <w:rPr>
          <w:rFonts w:ascii="Times New Roman" w:eastAsia="宋体" w:hAnsi="Times New Roman" w:cs="Times New Roman"/>
          <w:szCs w:val="21"/>
        </w:rPr>
      </w:pPr>
      <w:r w:rsidRPr="002A6B70">
        <w:rPr>
          <w:rFonts w:ascii="Times New Roman" w:eastAsia="宋体" w:hAnsi="Times New Roman" w:cs="Times New Roman"/>
          <w:szCs w:val="21"/>
        </w:rPr>
        <w:t>进行扩孔时</w:t>
      </w:r>
      <w:r w:rsidR="004B4488" w:rsidRPr="002A6B70">
        <w:rPr>
          <w:rFonts w:ascii="Times New Roman" w:eastAsia="宋体" w:hAnsi="Times New Roman" w:cs="Times New Roman" w:hint="eastAsia"/>
          <w:szCs w:val="21"/>
        </w:rPr>
        <w:t>，</w:t>
      </w:r>
      <w:r w:rsidR="001078A0" w:rsidRPr="002A6B70">
        <w:rPr>
          <w:rFonts w:ascii="Times New Roman" w:eastAsia="宋体" w:hAnsi="Times New Roman" w:cs="Times New Roman" w:hint="eastAsia"/>
          <w:szCs w:val="21"/>
        </w:rPr>
        <w:t>应</w:t>
      </w:r>
      <w:r w:rsidRPr="002A6B70">
        <w:rPr>
          <w:rFonts w:ascii="Times New Roman" w:eastAsia="宋体" w:hAnsi="Times New Roman" w:cs="Times New Roman"/>
          <w:szCs w:val="21"/>
        </w:rPr>
        <w:t>利用泥浆混</w:t>
      </w:r>
      <w:proofErr w:type="gramStart"/>
      <w:r w:rsidRPr="002A6B70">
        <w:rPr>
          <w:rFonts w:ascii="Times New Roman" w:eastAsia="宋体" w:hAnsi="Times New Roman" w:cs="Times New Roman"/>
          <w:szCs w:val="21"/>
        </w:rPr>
        <w:t>配系统将泥浆</w:t>
      </w:r>
      <w:proofErr w:type="gramEnd"/>
      <w:r w:rsidRPr="002A6B70">
        <w:rPr>
          <w:rFonts w:ascii="Times New Roman" w:eastAsia="宋体" w:hAnsi="Times New Roman" w:cs="Times New Roman"/>
          <w:szCs w:val="21"/>
        </w:rPr>
        <w:t>的混合液通过钻杆</w:t>
      </w:r>
      <w:proofErr w:type="gramStart"/>
      <w:r w:rsidRPr="002A6B70">
        <w:rPr>
          <w:rFonts w:ascii="Times New Roman" w:eastAsia="宋体" w:hAnsi="Times New Roman" w:cs="Times New Roman"/>
          <w:szCs w:val="21"/>
        </w:rPr>
        <w:t>注入回扩器</w:t>
      </w:r>
      <w:proofErr w:type="gramEnd"/>
      <w:r w:rsidRPr="002A6B70">
        <w:rPr>
          <w:rFonts w:ascii="Times New Roman" w:eastAsia="宋体" w:hAnsi="Times New Roman" w:cs="Times New Roman"/>
          <w:szCs w:val="21"/>
        </w:rPr>
        <w:t>中，通过</w:t>
      </w:r>
      <w:proofErr w:type="gramStart"/>
      <w:r w:rsidRPr="002A6B70">
        <w:rPr>
          <w:rFonts w:ascii="Times New Roman" w:eastAsia="宋体" w:hAnsi="Times New Roman" w:cs="Times New Roman"/>
          <w:szCs w:val="21"/>
        </w:rPr>
        <w:t>回扩器</w:t>
      </w:r>
      <w:proofErr w:type="gramEnd"/>
      <w:r w:rsidRPr="002A6B70">
        <w:rPr>
          <w:rFonts w:ascii="Times New Roman" w:eastAsia="宋体" w:hAnsi="Times New Roman" w:cs="Times New Roman"/>
          <w:szCs w:val="21"/>
        </w:rPr>
        <w:t>的旋转均匀地喷在孔壁上。</w:t>
      </w:r>
    </w:p>
    <w:p w14:paraId="5C11EC67" w14:textId="77777777" w:rsidR="00E36B78" w:rsidRPr="002A6B70" w:rsidRDefault="007E1DC2" w:rsidP="00287C28">
      <w:pPr>
        <w:spacing w:beforeLines="100" w:before="312" w:afterLines="100" w:after="312" w:line="340" w:lineRule="exact"/>
        <w:rPr>
          <w:rFonts w:ascii="Times New Roman" w:eastAsia="黑体" w:hAnsi="Times New Roman" w:cs="Times New Roman"/>
          <w:szCs w:val="21"/>
        </w:rPr>
      </w:pPr>
      <w:r w:rsidRPr="002A6B70">
        <w:rPr>
          <w:rFonts w:ascii="黑体" w:eastAsia="黑体" w:hAnsi="黑体" w:cs="Times New Roman" w:hint="eastAsia"/>
          <w:szCs w:val="21"/>
        </w:rPr>
        <w:t>B.3</w:t>
      </w:r>
      <w:r w:rsidRPr="002A6B70">
        <w:rPr>
          <w:rFonts w:ascii="Times New Roman" w:eastAsia="黑体" w:hAnsi="Times New Roman" w:cs="Times New Roman" w:hint="eastAsia"/>
          <w:szCs w:val="21"/>
        </w:rPr>
        <w:t>回拖铺设</w:t>
      </w:r>
    </w:p>
    <w:p w14:paraId="36A7058F" w14:textId="77777777" w:rsidR="00E36B78" w:rsidRPr="002A6B70" w:rsidRDefault="007E1DC2">
      <w:pPr>
        <w:spacing w:line="340" w:lineRule="exact"/>
        <w:ind w:firstLineChars="200" w:firstLine="420"/>
        <w:rPr>
          <w:rFonts w:ascii="宋体" w:eastAsia="宋体" w:hAnsi="宋体" w:cs="宋体"/>
          <w:szCs w:val="21"/>
        </w:rPr>
      </w:pPr>
      <w:r w:rsidRPr="002A6B70">
        <w:rPr>
          <w:rFonts w:ascii="宋体" w:eastAsia="宋体" w:hAnsi="宋体" w:cs="宋体" w:hint="eastAsia"/>
          <w:szCs w:val="21"/>
        </w:rPr>
        <w:t>扩孔完成后，拖拉头带动连接好的拖拉管，回</w:t>
      </w:r>
      <w:proofErr w:type="gramStart"/>
      <w:r w:rsidRPr="002A6B70">
        <w:rPr>
          <w:rFonts w:ascii="宋体" w:eastAsia="宋体" w:hAnsi="宋体" w:cs="宋体" w:hint="eastAsia"/>
          <w:szCs w:val="21"/>
        </w:rPr>
        <w:t>拖进行</w:t>
      </w:r>
      <w:proofErr w:type="gramEnd"/>
      <w:r w:rsidRPr="002A6B70">
        <w:rPr>
          <w:rFonts w:ascii="宋体" w:eastAsia="宋体" w:hAnsi="宋体" w:cs="宋体" w:hint="eastAsia"/>
          <w:szCs w:val="21"/>
        </w:rPr>
        <w:t>管道铺设。根据穿越管径的大小、长度和钻具的承载力及时调整回拖拉力。</w:t>
      </w:r>
    </w:p>
    <w:p w14:paraId="408D0622" w14:textId="77777777" w:rsidR="00E36B78" w:rsidRPr="002A6B70" w:rsidRDefault="007E1DC2" w:rsidP="00287C28">
      <w:pPr>
        <w:spacing w:beforeLines="100" w:before="312" w:afterLines="100" w:after="312" w:line="340" w:lineRule="exact"/>
        <w:rPr>
          <w:rFonts w:ascii="Times New Roman" w:eastAsia="黑体" w:hAnsi="Times New Roman" w:cs="Times New Roman"/>
          <w:szCs w:val="21"/>
        </w:rPr>
      </w:pPr>
      <w:r w:rsidRPr="002A6B70">
        <w:rPr>
          <w:rFonts w:ascii="黑体" w:eastAsia="黑体" w:hAnsi="黑体" w:cs="Times New Roman" w:hint="eastAsia"/>
          <w:szCs w:val="21"/>
        </w:rPr>
        <w:t>B.4</w:t>
      </w:r>
      <w:r w:rsidRPr="002A6B70">
        <w:rPr>
          <w:rFonts w:ascii="Times New Roman" w:eastAsia="黑体" w:hAnsi="Times New Roman" w:cs="Times New Roman" w:hint="eastAsia"/>
          <w:szCs w:val="21"/>
        </w:rPr>
        <w:t>轨迹设计</w:t>
      </w:r>
    </w:p>
    <w:p w14:paraId="7D310F41" w14:textId="77777777" w:rsidR="00D671A1" w:rsidRPr="002A6B70" w:rsidRDefault="007E1DC2" w:rsidP="00287C28">
      <w:pPr>
        <w:spacing w:beforeLines="50" w:before="156" w:afterLines="50" w:after="156" w:line="340" w:lineRule="exact"/>
        <w:rPr>
          <w:rFonts w:ascii="Times New Roman" w:eastAsia="黑体" w:hAnsi="Times New Roman" w:cs="Times New Roman"/>
          <w:szCs w:val="21"/>
        </w:rPr>
      </w:pPr>
      <w:r w:rsidRPr="002A6B70">
        <w:rPr>
          <w:rFonts w:ascii="黑体" w:eastAsia="黑体" w:hAnsi="黑体" w:cs="Times New Roman" w:hint="eastAsia"/>
          <w:szCs w:val="21"/>
        </w:rPr>
        <w:t>B.4.1</w:t>
      </w:r>
      <w:r w:rsidRPr="002A6B70">
        <w:rPr>
          <w:rFonts w:ascii="Times New Roman" w:eastAsia="黑体" w:hAnsi="Times New Roman" w:cs="Times New Roman" w:hint="eastAsia"/>
          <w:szCs w:val="21"/>
        </w:rPr>
        <w:t>覆土</w:t>
      </w:r>
    </w:p>
    <w:p w14:paraId="5E2326B3" w14:textId="77777777" w:rsidR="00D671A1" w:rsidRPr="002A6B70" w:rsidRDefault="00D671A1" w:rsidP="00287C28">
      <w:pPr>
        <w:spacing w:beforeLines="50" w:before="156" w:afterLines="50" w:after="156" w:line="340" w:lineRule="exact"/>
        <w:rPr>
          <w:rFonts w:ascii="Times New Roman" w:eastAsia="宋体" w:hAnsi="Times New Roman" w:cs="Times New Roman"/>
          <w:szCs w:val="21"/>
        </w:rPr>
      </w:pPr>
      <w:r w:rsidRPr="002A6B70">
        <w:rPr>
          <w:rFonts w:ascii="Times New Roman" w:eastAsia="黑体" w:hAnsi="Times New Roman" w:cs="Times New Roman" w:hint="eastAsia"/>
          <w:szCs w:val="21"/>
        </w:rPr>
        <w:t xml:space="preserve">　　</w:t>
      </w:r>
      <w:r w:rsidRPr="002A6B70">
        <w:rPr>
          <w:rFonts w:ascii="宋体" w:eastAsia="宋体" w:hAnsi="宋体" w:cs="宋体"/>
          <w:szCs w:val="21"/>
        </w:rPr>
        <w:t>定向</w:t>
      </w:r>
      <w:proofErr w:type="gramStart"/>
      <w:r w:rsidRPr="002A6B70">
        <w:rPr>
          <w:rFonts w:ascii="宋体" w:eastAsia="宋体" w:hAnsi="宋体" w:cs="宋体"/>
          <w:szCs w:val="21"/>
        </w:rPr>
        <w:t>钻进敷管穿越</w:t>
      </w:r>
      <w:proofErr w:type="gramEnd"/>
      <w:r w:rsidRPr="002A6B70">
        <w:rPr>
          <w:rFonts w:ascii="宋体" w:eastAsia="宋体" w:hAnsi="宋体" w:cs="宋体"/>
          <w:szCs w:val="21"/>
        </w:rPr>
        <w:t>公路、铁路、河流时,最小覆土厚度应符合</w:t>
      </w:r>
      <w:r w:rsidRPr="002A6B70">
        <w:rPr>
          <w:rFonts w:ascii="宋体" w:eastAsia="宋体" w:hAnsi="宋体" w:cs="宋体" w:hint="eastAsia"/>
          <w:szCs w:val="21"/>
        </w:rPr>
        <w:t>有关专业规范要求</w:t>
      </w:r>
      <w:r w:rsidR="00F926F1" w:rsidRPr="002A6B70">
        <w:rPr>
          <w:rFonts w:ascii="宋体" w:eastAsia="宋体" w:hAnsi="宋体" w:cs="宋体" w:hint="eastAsia"/>
          <w:szCs w:val="21"/>
        </w:rPr>
        <w:t>。</w:t>
      </w:r>
    </w:p>
    <w:p w14:paraId="0590850F" w14:textId="77777777" w:rsidR="00E36B78" w:rsidRPr="002A6B70" w:rsidRDefault="007E1DC2" w:rsidP="00287C28">
      <w:pPr>
        <w:spacing w:beforeLines="50" w:before="156" w:afterLines="50" w:after="156" w:line="340" w:lineRule="exact"/>
        <w:rPr>
          <w:rFonts w:ascii="Times New Roman" w:eastAsia="黑体" w:hAnsi="Times New Roman" w:cs="Times New Roman"/>
          <w:szCs w:val="21"/>
        </w:rPr>
      </w:pPr>
      <w:r w:rsidRPr="002A6B70">
        <w:rPr>
          <w:rFonts w:ascii="黑体" w:eastAsia="黑体" w:hAnsi="黑体" w:cs="Times New Roman" w:hint="eastAsia"/>
          <w:szCs w:val="21"/>
        </w:rPr>
        <w:t>B.4.2</w:t>
      </w:r>
      <w:r w:rsidRPr="002A6B70">
        <w:rPr>
          <w:rFonts w:ascii="Times New Roman" w:eastAsia="黑体" w:hAnsi="Times New Roman" w:cs="Times New Roman" w:hint="eastAsia"/>
          <w:szCs w:val="21"/>
        </w:rPr>
        <w:t>入、出土角</w:t>
      </w:r>
    </w:p>
    <w:p w14:paraId="144D56BC" w14:textId="77777777" w:rsidR="00E36B78" w:rsidRPr="002A6B70" w:rsidRDefault="007E1DC2" w:rsidP="00287C28">
      <w:pPr>
        <w:spacing w:beforeLines="50" w:before="156" w:afterLines="50" w:after="156" w:line="340" w:lineRule="exact"/>
        <w:ind w:firstLineChars="200" w:firstLine="420"/>
        <w:rPr>
          <w:rFonts w:ascii="Times New Roman" w:eastAsia="宋体" w:hAnsi="Times New Roman" w:cs="Times New Roman"/>
          <w:szCs w:val="21"/>
        </w:rPr>
      </w:pPr>
      <w:r w:rsidRPr="002A6B70">
        <w:rPr>
          <w:rFonts w:ascii="Times New Roman" w:eastAsia="宋体" w:hAnsi="Times New Roman" w:cs="Times New Roman"/>
          <w:szCs w:val="21"/>
        </w:rPr>
        <w:t>4</w:t>
      </w:r>
      <w:r w:rsidRPr="002A6B70">
        <w:rPr>
          <w:rFonts w:ascii="Times New Roman" w:eastAsia="宋体" w:hAnsi="Times New Roman" w:cs="Times New Roman"/>
          <w:szCs w:val="21"/>
        </w:rPr>
        <w:t>～</w:t>
      </w:r>
      <w:r w:rsidRPr="002A6B70">
        <w:rPr>
          <w:rFonts w:ascii="Times New Roman" w:eastAsia="宋体" w:hAnsi="Times New Roman" w:cs="Times New Roman"/>
          <w:szCs w:val="21"/>
        </w:rPr>
        <w:t>7°</w:t>
      </w:r>
      <w:r w:rsidRPr="002A6B70">
        <w:rPr>
          <w:rFonts w:ascii="Times New Roman" w:eastAsia="宋体" w:hAnsi="Times New Roman" w:cs="Times New Roman"/>
          <w:szCs w:val="21"/>
        </w:rPr>
        <w:t>的入、出土角适用于大多数的穿越工程。</w:t>
      </w:r>
    </w:p>
    <w:p w14:paraId="76052C4E" w14:textId="77777777" w:rsidR="00E36B78" w:rsidRPr="002A6B70" w:rsidRDefault="007E1DC2" w:rsidP="00287C28">
      <w:pPr>
        <w:spacing w:beforeLines="50" w:before="156" w:afterLines="50" w:after="156" w:line="340" w:lineRule="exact"/>
        <w:rPr>
          <w:rFonts w:ascii="Times New Roman" w:eastAsia="黑体" w:hAnsi="Times New Roman" w:cs="Times New Roman"/>
          <w:szCs w:val="21"/>
        </w:rPr>
      </w:pPr>
      <w:r w:rsidRPr="002A6B70">
        <w:rPr>
          <w:rFonts w:ascii="黑体" w:eastAsia="黑体" w:hAnsi="黑体" w:cs="Times New Roman" w:hint="eastAsia"/>
          <w:szCs w:val="21"/>
        </w:rPr>
        <w:lastRenderedPageBreak/>
        <w:t>B.4.3</w:t>
      </w:r>
      <w:r w:rsidRPr="002A6B70">
        <w:rPr>
          <w:rFonts w:ascii="Times New Roman" w:eastAsia="黑体" w:hAnsi="Times New Roman" w:cs="Times New Roman" w:hint="eastAsia"/>
          <w:szCs w:val="21"/>
        </w:rPr>
        <w:t>钻孔轨迹控制</w:t>
      </w:r>
    </w:p>
    <w:p w14:paraId="3F81AD83" w14:textId="594ABC99" w:rsidR="00E36B78" w:rsidRPr="002A6B70" w:rsidRDefault="007E1DC2">
      <w:pPr>
        <w:spacing w:line="340" w:lineRule="exact"/>
        <w:ind w:firstLineChars="200" w:firstLine="420"/>
        <w:rPr>
          <w:rFonts w:ascii="Times New Roman" w:eastAsia="宋体" w:hAnsi="Times New Roman" w:cs="Times New Roman"/>
          <w:szCs w:val="21"/>
        </w:rPr>
      </w:pPr>
      <w:r w:rsidRPr="002A6B70">
        <w:rPr>
          <w:rFonts w:ascii="Times New Roman" w:eastAsia="宋体" w:hAnsi="Times New Roman" w:cs="Times New Roman"/>
          <w:szCs w:val="21"/>
        </w:rPr>
        <w:t>钻进导向孔时</w:t>
      </w:r>
      <w:r w:rsidRPr="002A6B70">
        <w:rPr>
          <w:rFonts w:ascii="Times New Roman" w:eastAsia="宋体" w:hAnsi="Times New Roman" w:cs="Times New Roman"/>
          <w:szCs w:val="21"/>
        </w:rPr>
        <w:t>,</w:t>
      </w:r>
      <w:r w:rsidRPr="002A6B70">
        <w:rPr>
          <w:rFonts w:ascii="Times New Roman" w:eastAsia="宋体" w:hAnsi="Times New Roman" w:cs="Times New Roman"/>
          <w:szCs w:val="21"/>
        </w:rPr>
        <w:t>进行测量</w:t>
      </w:r>
      <w:r w:rsidRPr="002A6B70">
        <w:rPr>
          <w:rFonts w:ascii="Times New Roman" w:eastAsia="宋体" w:hAnsi="Times New Roman" w:cs="Times New Roman" w:hint="eastAsia"/>
          <w:szCs w:val="21"/>
        </w:rPr>
        <w:t>和</w:t>
      </w:r>
      <w:r w:rsidRPr="002A6B70">
        <w:rPr>
          <w:rFonts w:ascii="Times New Roman" w:eastAsia="宋体" w:hAnsi="Times New Roman" w:cs="Times New Roman"/>
          <w:szCs w:val="21"/>
        </w:rPr>
        <w:t>计算。施工方在测量计算的基础上</w:t>
      </w:r>
      <w:proofErr w:type="gramStart"/>
      <w:r w:rsidRPr="002A6B70">
        <w:rPr>
          <w:rFonts w:ascii="Times New Roman" w:eastAsia="宋体" w:hAnsi="Times New Roman" w:cs="Times New Roman" w:hint="eastAsia"/>
          <w:szCs w:val="21"/>
        </w:rPr>
        <w:t>作出</w:t>
      </w:r>
      <w:proofErr w:type="gramEnd"/>
      <w:r w:rsidRPr="002A6B70">
        <w:rPr>
          <w:rFonts w:ascii="Times New Roman" w:eastAsia="宋体" w:hAnsi="Times New Roman" w:cs="Times New Roman"/>
          <w:szCs w:val="21"/>
        </w:rPr>
        <w:t>钻孔轨迹图，同时应用测控软件进行轨迹控制。轨迹的偏转角</w:t>
      </w:r>
      <w:r w:rsidR="005A52A4" w:rsidRPr="002A6B70">
        <w:rPr>
          <w:rFonts w:ascii="Times New Roman" w:eastAsia="宋体" w:hAnsi="Times New Roman" w:cs="Times New Roman" w:hint="eastAsia"/>
          <w:szCs w:val="21"/>
        </w:rPr>
        <w:t>不应</w:t>
      </w:r>
      <w:r w:rsidRPr="002A6B70">
        <w:rPr>
          <w:rFonts w:ascii="Times New Roman" w:eastAsia="宋体" w:hAnsi="Times New Roman" w:cs="Times New Roman"/>
          <w:szCs w:val="21"/>
        </w:rPr>
        <w:t>超过拖拉管连接允许最大偏转角。</w:t>
      </w:r>
    </w:p>
    <w:p w14:paraId="6CEA5A1F" w14:textId="233231D8" w:rsidR="00E36B78" w:rsidRPr="002A6B70" w:rsidRDefault="005A52A4">
      <w:pPr>
        <w:spacing w:line="340" w:lineRule="exact"/>
        <w:ind w:firstLineChars="200" w:firstLine="420"/>
        <w:rPr>
          <w:rFonts w:ascii="Times New Roman" w:eastAsia="宋体" w:hAnsi="Times New Roman" w:cs="Times New Roman"/>
          <w:szCs w:val="21"/>
        </w:rPr>
      </w:pPr>
      <w:r w:rsidRPr="002A6B70">
        <w:rPr>
          <w:rFonts w:ascii="Times New Roman" w:eastAsia="宋体" w:hAnsi="Times New Roman" w:cs="Times New Roman" w:hint="eastAsia"/>
          <w:szCs w:val="21"/>
        </w:rPr>
        <w:t>应</w:t>
      </w:r>
      <w:r w:rsidR="007E1DC2" w:rsidRPr="002A6B70">
        <w:rPr>
          <w:rFonts w:ascii="Times New Roman" w:eastAsia="宋体" w:hAnsi="Times New Roman" w:cs="Times New Roman"/>
          <w:szCs w:val="21"/>
        </w:rPr>
        <w:t>按设计确定</w:t>
      </w:r>
      <w:r w:rsidRPr="002A6B70">
        <w:rPr>
          <w:rFonts w:ascii="Times New Roman" w:eastAsia="宋体" w:hAnsi="Times New Roman" w:cs="Times New Roman"/>
          <w:szCs w:val="21"/>
        </w:rPr>
        <w:t>水平定向钻入、出土角</w:t>
      </w:r>
      <w:r w:rsidR="007E1DC2" w:rsidRPr="002A6B70">
        <w:rPr>
          <w:rFonts w:ascii="Times New Roman" w:eastAsia="宋体" w:hAnsi="Times New Roman" w:cs="Times New Roman"/>
          <w:szCs w:val="21"/>
        </w:rPr>
        <w:t>，确保管道在地下的深度要求和施工安全。</w:t>
      </w:r>
      <w:r w:rsidRPr="002A6B70">
        <w:rPr>
          <w:rFonts w:ascii="Times New Roman" w:eastAsia="宋体" w:hAnsi="Times New Roman" w:cs="Times New Roman" w:hint="eastAsia"/>
          <w:szCs w:val="21"/>
        </w:rPr>
        <w:t>应</w:t>
      </w:r>
      <w:r w:rsidR="007E1DC2" w:rsidRPr="002A6B70">
        <w:rPr>
          <w:rFonts w:ascii="Times New Roman" w:eastAsia="宋体" w:hAnsi="Times New Roman" w:cs="Times New Roman"/>
          <w:szCs w:val="21"/>
        </w:rPr>
        <w:t>根据不同土质选取不同的钻进速度，选配不同性质的泥浆。工程施工时，开钻前应认真进行参数标定，确保</w:t>
      </w:r>
      <w:proofErr w:type="gramStart"/>
      <w:r w:rsidR="007E1DC2" w:rsidRPr="002A6B70">
        <w:rPr>
          <w:rFonts w:ascii="Times New Roman" w:eastAsia="宋体" w:hAnsi="Times New Roman" w:cs="Times New Roman"/>
          <w:szCs w:val="21"/>
        </w:rPr>
        <w:t>穿越控向数据</w:t>
      </w:r>
      <w:proofErr w:type="gramEnd"/>
      <w:r w:rsidR="007E1DC2" w:rsidRPr="002A6B70">
        <w:rPr>
          <w:rFonts w:ascii="Times New Roman" w:eastAsia="宋体" w:hAnsi="Times New Roman" w:cs="Times New Roman"/>
          <w:szCs w:val="21"/>
        </w:rPr>
        <w:t>的准确，严格控制偏差在规范允许的范围之内。</w:t>
      </w:r>
    </w:p>
    <w:p w14:paraId="759047CD" w14:textId="77777777" w:rsidR="00B86EE1" w:rsidRPr="002A6B70" w:rsidRDefault="00B86EE1" w:rsidP="00287C28">
      <w:pPr>
        <w:spacing w:beforeLines="50" w:before="156" w:afterLines="50" w:after="156" w:line="340" w:lineRule="exact"/>
        <w:rPr>
          <w:rFonts w:ascii="Times New Roman" w:eastAsia="黑体" w:hAnsi="Times New Roman" w:cs="Times New Roman"/>
          <w:szCs w:val="21"/>
        </w:rPr>
      </w:pPr>
      <w:r w:rsidRPr="002A6B70">
        <w:rPr>
          <w:rFonts w:ascii="黑体" w:eastAsia="黑体" w:hAnsi="黑体" w:cs="Times New Roman" w:hint="eastAsia"/>
          <w:szCs w:val="21"/>
        </w:rPr>
        <w:t>B.4.4</w:t>
      </w:r>
      <w:r w:rsidRPr="002A6B70">
        <w:rPr>
          <w:rFonts w:ascii="Times New Roman" w:eastAsia="黑体" w:hAnsi="Times New Roman" w:cs="Times New Roman" w:hint="eastAsia"/>
          <w:szCs w:val="21"/>
        </w:rPr>
        <w:t>拉力控制</w:t>
      </w:r>
    </w:p>
    <w:p w14:paraId="3B1F7D15" w14:textId="77777777" w:rsidR="00B86EE1" w:rsidRPr="002A6B70" w:rsidRDefault="00B86EE1" w:rsidP="005663E6">
      <w:pPr>
        <w:spacing w:line="340" w:lineRule="exact"/>
        <w:jc w:val="left"/>
        <w:rPr>
          <w:rFonts w:ascii="Times New Roman" w:eastAsia="黑体" w:hAnsi="Times New Roman" w:cs="Times New Roman"/>
          <w:szCs w:val="21"/>
        </w:rPr>
      </w:pPr>
      <w:r w:rsidRPr="002A6B70">
        <w:rPr>
          <w:rFonts w:ascii="黑体" w:eastAsia="黑体" w:hAnsi="黑体" w:cs="Times New Roman" w:hint="eastAsia"/>
          <w:szCs w:val="21"/>
        </w:rPr>
        <w:t>B.4.4.1</w:t>
      </w:r>
      <w:r w:rsidR="005663E6" w:rsidRPr="002A6B70">
        <w:rPr>
          <w:rFonts w:ascii="Times New Roman" w:eastAsia="宋体" w:hAnsi="Times New Roman" w:cs="Times New Roman"/>
          <w:szCs w:val="21"/>
        </w:rPr>
        <w:t>铺设管子过程中所用的最大拉力不应高于制造商给出的允许拉力值</w:t>
      </w:r>
      <w:r w:rsidR="005663E6" w:rsidRPr="002A6B70">
        <w:rPr>
          <w:rFonts w:ascii="Times New Roman" w:eastAsia="宋体" w:hAnsi="Times New Roman" w:cs="Times New Roman" w:hint="eastAsia"/>
          <w:szCs w:val="21"/>
        </w:rPr>
        <w:t>。</w:t>
      </w:r>
    </w:p>
    <w:p w14:paraId="420E60FA" w14:textId="57AEF366" w:rsidR="005663E6" w:rsidRPr="002A6B70" w:rsidRDefault="005663E6" w:rsidP="005663E6">
      <w:pPr>
        <w:spacing w:line="340" w:lineRule="exact"/>
        <w:rPr>
          <w:rFonts w:ascii="Times New Roman" w:eastAsia="宋体" w:hAnsi="Times New Roman" w:cs="Times New Roman"/>
          <w:szCs w:val="21"/>
        </w:rPr>
      </w:pPr>
      <w:r w:rsidRPr="002A6B70">
        <w:rPr>
          <w:rFonts w:ascii="黑体" w:eastAsia="黑体" w:hAnsi="黑体" w:cs="Times New Roman" w:hint="eastAsia"/>
          <w:szCs w:val="21"/>
        </w:rPr>
        <w:t>B.4.4.2</w:t>
      </w:r>
      <w:r w:rsidRPr="002A6B70">
        <w:rPr>
          <w:rFonts w:ascii="Times New Roman" w:eastAsia="宋体" w:hAnsi="Times New Roman" w:cs="Times New Roman"/>
          <w:szCs w:val="21"/>
        </w:rPr>
        <w:t>可通过以下几种方法将拉力控制在一个合理水平上</w:t>
      </w:r>
      <w:r w:rsidRPr="002A6B70">
        <w:rPr>
          <w:rFonts w:ascii="Times New Roman" w:eastAsia="宋体" w:hAnsi="Times New Roman" w:cs="Times New Roman" w:hint="eastAsia"/>
          <w:szCs w:val="21"/>
        </w:rPr>
        <w:t>：</w:t>
      </w:r>
    </w:p>
    <w:p w14:paraId="3CAB2233" w14:textId="6DBC7847" w:rsidR="005663E6" w:rsidRPr="002A6B70" w:rsidRDefault="005663E6" w:rsidP="005663E6">
      <w:pPr>
        <w:spacing w:line="340" w:lineRule="exact"/>
        <w:ind w:firstLineChars="200" w:firstLine="420"/>
        <w:rPr>
          <w:rFonts w:ascii="Times New Roman" w:eastAsia="宋体" w:hAnsi="Times New Roman" w:cs="Times New Roman"/>
          <w:szCs w:val="21"/>
        </w:rPr>
      </w:pPr>
      <w:r w:rsidRPr="002A6B70">
        <w:rPr>
          <w:rFonts w:ascii="Times New Roman" w:eastAsia="宋体" w:hAnsi="Times New Roman" w:cs="Times New Roman" w:hint="eastAsia"/>
          <w:szCs w:val="21"/>
        </w:rPr>
        <w:t>——控制管线的整体重量</w:t>
      </w:r>
      <w:r w:rsidR="005A52A4" w:rsidRPr="002A6B70">
        <w:rPr>
          <w:rFonts w:ascii="Times New Roman" w:eastAsia="宋体" w:hAnsi="Times New Roman" w:cs="Times New Roman" w:hint="eastAsia"/>
          <w:szCs w:val="21"/>
        </w:rPr>
        <w:t>；</w:t>
      </w:r>
    </w:p>
    <w:p w14:paraId="0C4BCE08" w14:textId="725F2F08" w:rsidR="005663E6" w:rsidRPr="002A6B70" w:rsidRDefault="005663E6" w:rsidP="005663E6">
      <w:pPr>
        <w:spacing w:line="340" w:lineRule="exact"/>
        <w:ind w:firstLineChars="200" w:firstLine="420"/>
        <w:rPr>
          <w:rFonts w:ascii="Times New Roman" w:eastAsia="宋体" w:hAnsi="Times New Roman" w:cs="Times New Roman"/>
          <w:szCs w:val="21"/>
        </w:rPr>
      </w:pPr>
      <w:r w:rsidRPr="002A6B70">
        <w:rPr>
          <w:rFonts w:ascii="Times New Roman" w:eastAsia="宋体" w:hAnsi="Times New Roman" w:cs="Times New Roman" w:hint="eastAsia"/>
          <w:szCs w:val="21"/>
        </w:rPr>
        <w:t>——采用合适润滑剂来控制摩擦力</w:t>
      </w:r>
      <w:r w:rsidRPr="002A6B70">
        <w:rPr>
          <w:rFonts w:ascii="Times New Roman" w:eastAsia="宋体" w:hAnsi="Times New Roman" w:cs="Times New Roman"/>
          <w:szCs w:val="21"/>
        </w:rPr>
        <w:t>(</w:t>
      </w:r>
      <w:r w:rsidRPr="002A6B70">
        <w:rPr>
          <w:rFonts w:ascii="Times New Roman" w:eastAsia="宋体" w:hAnsi="Times New Roman" w:cs="Times New Roman"/>
          <w:szCs w:val="21"/>
        </w:rPr>
        <w:t>调整膨润土润滑特性等</w:t>
      </w:r>
      <w:r w:rsidR="005A52A4" w:rsidRPr="002A6B70">
        <w:rPr>
          <w:rFonts w:ascii="Times New Roman" w:eastAsia="宋体" w:hAnsi="Times New Roman" w:cs="Times New Roman"/>
          <w:szCs w:val="21"/>
        </w:rPr>
        <w:t>)</w:t>
      </w:r>
      <w:r w:rsidR="005A52A4" w:rsidRPr="002A6B70">
        <w:rPr>
          <w:rFonts w:ascii="Times New Roman" w:eastAsia="宋体" w:hAnsi="Times New Roman" w:cs="Times New Roman" w:hint="eastAsia"/>
          <w:szCs w:val="21"/>
        </w:rPr>
        <w:t>；</w:t>
      </w:r>
    </w:p>
    <w:p w14:paraId="532BB1AB" w14:textId="77777777" w:rsidR="005663E6" w:rsidRPr="002A6B70" w:rsidRDefault="005663E6" w:rsidP="005663E6">
      <w:pPr>
        <w:spacing w:line="340" w:lineRule="exact"/>
        <w:ind w:firstLineChars="200" w:firstLine="420"/>
        <w:rPr>
          <w:rFonts w:ascii="Times New Roman" w:eastAsia="宋体" w:hAnsi="Times New Roman" w:cs="Times New Roman"/>
          <w:szCs w:val="21"/>
        </w:rPr>
      </w:pPr>
      <w:r w:rsidRPr="002A6B70">
        <w:rPr>
          <w:rFonts w:ascii="Times New Roman" w:eastAsia="宋体" w:hAnsi="Times New Roman" w:cs="Times New Roman" w:hint="eastAsia"/>
          <w:szCs w:val="21"/>
        </w:rPr>
        <w:t>——</w:t>
      </w:r>
      <w:r w:rsidR="00A420C5" w:rsidRPr="002A6B70">
        <w:rPr>
          <w:rFonts w:ascii="Times New Roman" w:eastAsia="宋体" w:hAnsi="Times New Roman" w:cs="Times New Roman" w:hint="eastAsia"/>
          <w:szCs w:val="21"/>
        </w:rPr>
        <w:t>铸管入洞前，增加铸管浮力或采用吊装移动铸管；</w:t>
      </w:r>
    </w:p>
    <w:p w14:paraId="4E4BBFC4" w14:textId="77777777" w:rsidR="00A420C5" w:rsidRPr="002A6B70" w:rsidRDefault="006F6D4F" w:rsidP="00075ABB">
      <w:pPr>
        <w:spacing w:line="340" w:lineRule="exact"/>
        <w:ind w:left="840" w:hangingChars="400" w:hanging="840"/>
        <w:rPr>
          <w:rFonts w:ascii="Times New Roman" w:eastAsia="宋体" w:hAnsi="Times New Roman" w:cs="Times New Roman"/>
          <w:szCs w:val="21"/>
        </w:rPr>
      </w:pPr>
      <w:r w:rsidRPr="002A6B70">
        <w:rPr>
          <w:rFonts w:ascii="Times New Roman" w:eastAsia="宋体" w:hAnsi="Times New Roman" w:cs="Times New Roman" w:hint="eastAsia"/>
          <w:szCs w:val="21"/>
        </w:rPr>
        <w:t xml:space="preserve">　　</w:t>
      </w:r>
      <w:r w:rsidR="00A420C5" w:rsidRPr="002A6B70">
        <w:rPr>
          <w:rFonts w:ascii="Times New Roman" w:eastAsia="宋体" w:hAnsi="Times New Roman" w:cs="Times New Roman" w:hint="eastAsia"/>
          <w:szCs w:val="21"/>
        </w:rPr>
        <w:t>——水平定向钻扩孔成型后，要多几次清孔，清孔拉力要达到清孔拉力最小值没有变化</w:t>
      </w:r>
      <w:r w:rsidRPr="002A6B70">
        <w:rPr>
          <w:rFonts w:ascii="Times New Roman" w:eastAsia="宋体" w:hAnsi="Times New Roman" w:cs="Times New Roman" w:hint="eastAsia"/>
          <w:szCs w:val="21"/>
        </w:rPr>
        <w:t>或略微有变化，即可</w:t>
      </w:r>
      <w:r w:rsidR="00A420C5" w:rsidRPr="002A6B70">
        <w:rPr>
          <w:rFonts w:ascii="Times New Roman" w:eastAsia="宋体" w:hAnsi="Times New Roman" w:cs="Times New Roman" w:hint="eastAsia"/>
          <w:szCs w:val="21"/>
        </w:rPr>
        <w:t>；</w:t>
      </w:r>
    </w:p>
    <w:p w14:paraId="4B08A974" w14:textId="77777777" w:rsidR="005663E6" w:rsidRPr="002A6B70" w:rsidRDefault="006F6D4F" w:rsidP="006F6D4F">
      <w:pPr>
        <w:spacing w:line="340" w:lineRule="exact"/>
        <w:rPr>
          <w:rFonts w:ascii="Times New Roman" w:eastAsia="宋体" w:hAnsi="Times New Roman" w:cs="Times New Roman"/>
          <w:szCs w:val="21"/>
        </w:rPr>
      </w:pPr>
      <w:r w:rsidRPr="002A6B70">
        <w:rPr>
          <w:rFonts w:ascii="Times New Roman" w:eastAsia="宋体" w:hAnsi="Times New Roman" w:cs="Times New Roman" w:hint="eastAsia"/>
          <w:szCs w:val="21"/>
        </w:rPr>
        <w:t xml:space="preserve">　　</w:t>
      </w:r>
      <w:r w:rsidR="005663E6" w:rsidRPr="002A6B70">
        <w:rPr>
          <w:rFonts w:ascii="Times New Roman" w:eastAsia="宋体" w:hAnsi="Times New Roman" w:cs="Times New Roman" w:hint="eastAsia"/>
          <w:szCs w:val="21"/>
        </w:rPr>
        <w:t>——减小偏转角。</w:t>
      </w:r>
    </w:p>
    <w:p w14:paraId="2659AC85" w14:textId="489C2DAF" w:rsidR="006F6D4F" w:rsidRPr="002A6B70" w:rsidRDefault="00637F20" w:rsidP="006F6D4F">
      <w:pPr>
        <w:spacing w:line="340" w:lineRule="exact"/>
        <w:rPr>
          <w:rFonts w:ascii="Times New Roman" w:eastAsia="宋体" w:hAnsi="Times New Roman" w:cs="Times New Roman"/>
          <w:szCs w:val="21"/>
        </w:rPr>
      </w:pPr>
      <w:r w:rsidRPr="002A6B70">
        <w:rPr>
          <w:rFonts w:ascii="黑体" w:eastAsia="黑体" w:hAnsi="黑体" w:cs="Times New Roman" w:hint="eastAsia"/>
          <w:szCs w:val="21"/>
        </w:rPr>
        <w:t>B.4.4.</w:t>
      </w:r>
      <w:r w:rsidRPr="002A6B70">
        <w:rPr>
          <w:rFonts w:ascii="黑体" w:eastAsia="黑体" w:hAnsi="黑体" w:cs="Times New Roman"/>
          <w:szCs w:val="21"/>
        </w:rPr>
        <w:t>3</w:t>
      </w:r>
      <w:r w:rsidR="006F6D4F" w:rsidRPr="002A6B70">
        <w:rPr>
          <w:rFonts w:ascii="Times New Roman" w:eastAsia="宋体" w:hAnsi="Times New Roman" w:cs="Times New Roman"/>
          <w:szCs w:val="21"/>
        </w:rPr>
        <w:t>施工方应采用合适的方法控制拉力值</w:t>
      </w:r>
      <w:r w:rsidR="005A52A4" w:rsidRPr="002A6B70">
        <w:rPr>
          <w:rFonts w:ascii="Times New Roman" w:eastAsia="宋体" w:hAnsi="Times New Roman" w:cs="Times New Roman" w:hint="eastAsia"/>
          <w:szCs w:val="21"/>
        </w:rPr>
        <w:t>，</w:t>
      </w:r>
      <w:r w:rsidR="006F6D4F" w:rsidRPr="002A6B70">
        <w:rPr>
          <w:rFonts w:ascii="Times New Roman" w:eastAsia="宋体" w:hAnsi="Times New Roman" w:cs="Times New Roman"/>
          <w:szCs w:val="21"/>
        </w:rPr>
        <w:t>行进过程的拉力应准确记录</w:t>
      </w:r>
      <w:r w:rsidR="006F6D4F" w:rsidRPr="002A6B70">
        <w:rPr>
          <w:rFonts w:ascii="Times New Roman" w:eastAsia="宋体" w:hAnsi="Times New Roman" w:cs="Times New Roman"/>
          <w:szCs w:val="21"/>
        </w:rPr>
        <w:t>,</w:t>
      </w:r>
      <w:r w:rsidR="006F6D4F" w:rsidRPr="002A6B70">
        <w:rPr>
          <w:rFonts w:ascii="Times New Roman" w:eastAsia="宋体" w:hAnsi="Times New Roman" w:cs="Times New Roman"/>
          <w:szCs w:val="21"/>
        </w:rPr>
        <w:t>施工方应制作包括拉力图</w:t>
      </w:r>
    </w:p>
    <w:p w14:paraId="593C3AF0" w14:textId="77777777" w:rsidR="006F6D4F" w:rsidRPr="002A6B70" w:rsidRDefault="006F6D4F" w:rsidP="006F6D4F">
      <w:pPr>
        <w:spacing w:line="340" w:lineRule="exact"/>
        <w:rPr>
          <w:rFonts w:ascii="Times New Roman" w:eastAsia="宋体" w:hAnsi="Times New Roman" w:cs="Times New Roman"/>
          <w:szCs w:val="21"/>
        </w:rPr>
      </w:pPr>
      <w:r w:rsidRPr="002A6B70">
        <w:rPr>
          <w:rFonts w:ascii="Times New Roman" w:eastAsia="宋体" w:hAnsi="Times New Roman" w:cs="Times New Roman" w:hint="eastAsia"/>
          <w:szCs w:val="21"/>
        </w:rPr>
        <w:t>表的报告以便使用。</w:t>
      </w:r>
    </w:p>
    <w:p w14:paraId="76ADF41B" w14:textId="77777777" w:rsidR="00632604" w:rsidRPr="002A6B70" w:rsidRDefault="00632604" w:rsidP="00632604"/>
    <w:p w14:paraId="0A7AB7BB" w14:textId="46F3151E" w:rsidR="00331A5C" w:rsidRPr="002A6B70" w:rsidRDefault="00ED1350" w:rsidP="0062396C">
      <w:pPr>
        <w:spacing w:beforeLines="100" w:before="312" w:afterLines="100" w:after="312" w:line="340" w:lineRule="exact"/>
        <w:rPr>
          <w:rFonts w:ascii="宋体" w:eastAsia="宋体" w:hAnsi="宋体" w:cs="宋体"/>
          <w:szCs w:val="21"/>
        </w:rPr>
      </w:pPr>
      <w:r w:rsidRPr="002A6B70">
        <w:rPr>
          <w:rFonts w:ascii="宋体" w:eastAsia="宋体" w:hAnsi="宋体" w:cs="宋体"/>
          <w:noProof/>
          <w:szCs w:val="21"/>
        </w:rPr>
        <mc:AlternateContent>
          <mc:Choice Requires="wps">
            <w:drawing>
              <wp:anchor distT="4294967294" distB="4294967294" distL="114300" distR="114300" simplePos="0" relativeHeight="251656704" behindDoc="0" locked="0" layoutInCell="1" allowOverlap="1" wp14:anchorId="5230BDB9" wp14:editId="359F9A66">
                <wp:simplePos x="0" y="0"/>
                <wp:positionH relativeFrom="column">
                  <wp:posOffset>1743075</wp:posOffset>
                </wp:positionH>
                <wp:positionV relativeFrom="paragraph">
                  <wp:posOffset>209549</wp:posOffset>
                </wp:positionV>
                <wp:extent cx="2262505" cy="0"/>
                <wp:effectExtent l="0" t="0" r="4445"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250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15C69C8" id="AutoShape 11" o:spid="_x0000_s1026" type="#_x0000_t32" style="position:absolute;left:0;text-align:left;margin-left:137.25pt;margin-top:16.5pt;width:178.15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"/>
            </w:pict>
          </mc:Fallback>
        </mc:AlternateContent>
      </w:r>
    </w:p>
    <w:sectPr w:rsidR="00331A5C" w:rsidRPr="002A6B70" w:rsidSect="00FB3435">
      <w:headerReference w:type="default" r:id="rId25"/>
      <w:footerReference w:type="even" r:id="rId26"/>
      <w:footerReference w:type="default" r:id="rId27"/>
      <w:pgSz w:w="11906" w:h="16838"/>
      <w:pgMar w:top="1418" w:right="1134" w:bottom="1134" w:left="1418" w:header="1418" w:footer="1134" w:gutter="0"/>
      <w:pgNumType w:start="1"/>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B54F67" w15:done="0"/>
  <w15:commentEx w15:paraId="75B41D5F" w15:done="0"/>
  <w15:commentEx w15:paraId="19D7C8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EF42F" w14:textId="77777777" w:rsidR="00B85A38" w:rsidRDefault="00B85A38" w:rsidP="00E36B78">
      <w:r>
        <w:separator/>
      </w:r>
    </w:p>
  </w:endnote>
  <w:endnote w:type="continuationSeparator" w:id="0">
    <w:p w14:paraId="1CDB952C" w14:textId="77777777" w:rsidR="00B85A38" w:rsidRDefault="00B85A38" w:rsidP="00E3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CCBF0" w14:textId="2AD55813" w:rsidR="00D766A3" w:rsidRDefault="00ED1350">
    <w:pPr>
      <w:pStyle w:val="a5"/>
    </w:pPr>
    <w:r>
      <w:rPr>
        <w:noProof/>
      </w:rPr>
      <mc:AlternateContent>
        <mc:Choice Requires="wps">
          <w:drawing>
            <wp:anchor distT="0" distB="0" distL="114300" distR="114300" simplePos="0" relativeHeight="251662336" behindDoc="0" locked="0" layoutInCell="1" allowOverlap="1" wp14:anchorId="5E63CA32" wp14:editId="09EED7B1">
              <wp:simplePos x="0" y="0"/>
              <wp:positionH relativeFrom="margin">
                <wp:posOffset>5772150</wp:posOffset>
              </wp:positionH>
              <wp:positionV relativeFrom="paragraph">
                <wp:posOffset>-46990</wp:posOffset>
              </wp:positionV>
              <wp:extent cx="28575" cy="154940"/>
              <wp:effectExtent l="0" t="0" r="0" b="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 cy="154940"/>
                      </a:xfrm>
                      <a:prstGeom prst="rect">
                        <a:avLst/>
                      </a:prstGeom>
                      <a:noFill/>
                      <a:ln w="6350">
                        <a:noFill/>
                      </a:ln>
                    </wps:spPr>
                    <wps:txbx>
                      <w:txbxContent>
                        <w:p w14:paraId="2DE7977C" w14:textId="10EBC73A" w:rsidR="00D766A3" w:rsidRDefault="00D766A3">
                          <w:pPr>
                            <w:pStyle w:val="a5"/>
                          </w:pPr>
                          <w:r>
                            <w:fldChar w:fldCharType="begin"/>
                          </w:r>
                          <w:r>
                            <w:instrText xml:space="preserve"> PAGE  \* MERGEFORMAT </w:instrText>
                          </w:r>
                          <w:r>
                            <w:fldChar w:fldCharType="separate"/>
                          </w:r>
                          <w:r w:rsidR="004353B4">
                            <w:rPr>
                              <w:noProof/>
                            </w:rPr>
                            <w:t>I</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3" o:spid="_x0000_s1026" type="#_x0000_t202" style="position:absolute;margin-left:454.5pt;margin-top:-3.7pt;width:2.25pt;height:12.2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" filled="f" stroked="f" strokeweight=".5pt">
              <v:path arrowok="t"/>
              <v:textbox style="mso-fit-shape-to-text:t" inset="0,0,0,0">
                <w:txbxContent>
                  <w:p w14:paraId="2DE7977C" w14:textId="10EBC73A" w:rsidR="00D766A3" w:rsidRDefault="00D766A3">
                    <w:pPr>
                      <w:pStyle w:val="a5"/>
                    </w:pPr>
                    <w:r>
                      <w:fldChar w:fldCharType="begin"/>
                    </w:r>
                    <w:r>
                      <w:instrText xml:space="preserve"> PAGE  \* MERGEFORMAT </w:instrText>
                    </w:r>
                    <w:r>
                      <w:fldChar w:fldCharType="separate"/>
                    </w:r>
                    <w:r w:rsidR="004353B4">
                      <w:rPr>
                        <w:noProof/>
                      </w:rPr>
                      <w:t>I</w:t>
                    </w:r>
                    <w:r>
                      <w:rPr>
                        <w:noProof/>
                      </w:rPr>
                      <w:fldChar w:fldCharType="end"/>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3550C279" wp14:editId="04837975">
              <wp:simplePos x="0" y="0"/>
              <wp:positionH relativeFrom="margin">
                <wp:align>center</wp:align>
              </wp:positionH>
              <wp:positionV relativeFrom="paragraph">
                <wp:posOffset>0</wp:posOffset>
              </wp:positionV>
              <wp:extent cx="114935" cy="154940"/>
              <wp:effectExtent l="0" t="0" r="0" b="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54940"/>
                      </a:xfrm>
                      <a:prstGeom prst="rect">
                        <a:avLst/>
                      </a:prstGeom>
                      <a:noFill/>
                      <a:ln w="6350">
                        <a:noFill/>
                      </a:ln>
                    </wps:spPr>
                    <wps:txbx>
                      <w:txbxContent>
                        <w:p w14:paraId="4EC854EE" w14:textId="77777777" w:rsidR="00D766A3" w:rsidRDefault="00D766A3" w:rsidP="005768FC">
                          <w:pPr>
                            <w:pStyle w:val="a5"/>
                            <w:jc w:val="right"/>
                          </w:pP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 id="文本框 12" o:spid="_x0000_s1028" type="#_x0000_t202" style="position:absolute;margin-left:0;margin-top:0;width:9.05pt;height:12.2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" filled="f" stroked="f" strokeweight=".5pt">
              <v:path arrowok="t"/>
              <v:textbox style="mso-fit-shape-to-text:t" inset="0,0,0,0">
                <w:txbxContent>
                  <w:p w14:paraId="4EC854EE" w14:textId="77777777" w:rsidR="00D766A3" w:rsidRDefault="00D766A3" w:rsidP="005768FC">
                    <w:pPr>
                      <w:pStyle w:val="a5"/>
                      <w:jc w:val="right"/>
                    </w:pP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7DC5D" w14:textId="7648F8D2" w:rsidR="00D766A3" w:rsidRDefault="00ED1350" w:rsidP="00F26F7D">
    <w:pPr>
      <w:pStyle w:val="a5"/>
      <w:tabs>
        <w:tab w:val="center" w:pos="4677"/>
        <w:tab w:val="right" w:pos="9354"/>
      </w:tabs>
      <w:jc w:val="right"/>
    </w:pPr>
    <w:r>
      <w:rPr>
        <w:noProof/>
      </w:rPr>
      <mc:AlternateContent>
        <mc:Choice Requires="wps">
          <w:drawing>
            <wp:anchor distT="0" distB="0" distL="114300" distR="114300" simplePos="0" relativeHeight="251663360" behindDoc="0" locked="0" layoutInCell="1" allowOverlap="1" wp14:anchorId="76415B6B" wp14:editId="1623CBAA">
              <wp:simplePos x="0" y="0"/>
              <wp:positionH relativeFrom="margin">
                <wp:posOffset>5878830</wp:posOffset>
              </wp:positionH>
              <wp:positionV relativeFrom="paragraph">
                <wp:posOffset>87630</wp:posOffset>
              </wp:positionV>
              <wp:extent cx="56515" cy="154940"/>
              <wp:effectExtent l="0" t="0" r="0" b="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15" cy="154940"/>
                      </a:xfrm>
                      <a:prstGeom prst="rect">
                        <a:avLst/>
                      </a:prstGeom>
                      <a:noFill/>
                      <a:ln w="6350">
                        <a:noFill/>
                      </a:ln>
                    </wps:spPr>
                    <wps:txbx>
                      <w:txbxContent>
                        <w:p w14:paraId="1BA70EC5" w14:textId="4C815D01" w:rsidR="00D766A3" w:rsidRDefault="00D766A3" w:rsidP="00F26F7D">
                          <w:pPr>
                            <w:pStyle w:val="a5"/>
                            <w:jc w:val="right"/>
                          </w:pPr>
                          <w:r>
                            <w:fldChar w:fldCharType="begin"/>
                          </w:r>
                          <w:r>
                            <w:instrText xml:space="preserve"> PAGE  \* MERGEFORMAT </w:instrText>
                          </w:r>
                          <w:r>
                            <w:fldChar w:fldCharType="separate"/>
                          </w:r>
                          <w:r w:rsidR="00FB3435">
                            <w:rPr>
                              <w:noProof/>
                            </w:rPr>
                            <w:t>II</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4" o:spid="_x0000_s1029" type="#_x0000_t202" style="position:absolute;left:0;text-align:left;margin-left:462.9pt;margin-top:6.9pt;width:4.45pt;height:12.2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" filled="f" stroked="f" strokeweight=".5pt">
              <v:path arrowok="t"/>
              <v:textbox style="mso-fit-shape-to-text:t" inset="0,0,0,0">
                <w:txbxContent>
                  <w:p w14:paraId="1BA70EC5" w14:textId="4C815D01" w:rsidR="00D766A3" w:rsidRDefault="00D766A3" w:rsidP="00F26F7D">
                    <w:pPr>
                      <w:pStyle w:val="a5"/>
                      <w:jc w:val="right"/>
                    </w:pPr>
                    <w:r>
                      <w:fldChar w:fldCharType="begin"/>
                    </w:r>
                    <w:r>
                      <w:instrText xml:space="preserve"> PAGE  \* MERGEFORMAT </w:instrText>
                    </w:r>
                    <w:r>
                      <w:fldChar w:fldCharType="separate"/>
                    </w:r>
                    <w:r w:rsidR="00FB3435">
                      <w:rPr>
                        <w:noProof/>
                      </w:rPr>
                      <w:t>II</w:t>
                    </w:r>
                    <w:r>
                      <w:rPr>
                        <w:noProof/>
                      </w:rPr>
                      <w:fldChar w:fldCharType="end"/>
                    </w:r>
                  </w:p>
                </w:txbxContent>
              </v:textbox>
              <w10:wrap anchorx="margin"/>
            </v:shape>
          </w:pict>
        </mc:Fallback>
      </mc:AlternateContent>
    </w:r>
    <w:r w:rsidR="00D766A3">
      <w:tab/>
    </w:r>
    <w:r w:rsidR="00D766A3">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B265B" w14:textId="77777777" w:rsidR="00B61C44" w:rsidRDefault="00B61C44">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471466"/>
      <w:docPartObj>
        <w:docPartGallery w:val="Page Numbers (Bottom of Page)"/>
        <w:docPartUnique/>
      </w:docPartObj>
    </w:sdtPr>
    <w:sdtEndPr/>
    <w:sdtContent>
      <w:p w14:paraId="0F047172" w14:textId="441B6C29" w:rsidR="00B61C44" w:rsidRDefault="00B61C44">
        <w:pPr>
          <w:pStyle w:val="a5"/>
          <w:jc w:val="right"/>
        </w:pPr>
        <w:r>
          <w:fldChar w:fldCharType="begin"/>
        </w:r>
        <w:r>
          <w:instrText>PAGE   \* MERGEFORMAT</w:instrText>
        </w:r>
        <w:r>
          <w:fldChar w:fldCharType="separate"/>
        </w:r>
        <w:r w:rsidR="004353B4" w:rsidRPr="004353B4">
          <w:rPr>
            <w:noProof/>
            <w:lang w:val="zh-CN"/>
          </w:rPr>
          <w:t>11</w:t>
        </w:r>
        <w:r>
          <w:fldChar w:fldCharType="end"/>
        </w:r>
      </w:p>
    </w:sdtContent>
  </w:sdt>
  <w:p w14:paraId="3E7139EA" w14:textId="00927E50" w:rsidR="00D766A3" w:rsidRDefault="00D766A3" w:rsidP="005768FC">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3E03B" w14:textId="77777777" w:rsidR="00B85A38" w:rsidRDefault="00B85A38" w:rsidP="00E36B78">
      <w:r>
        <w:separator/>
      </w:r>
    </w:p>
  </w:footnote>
  <w:footnote w:type="continuationSeparator" w:id="0">
    <w:p w14:paraId="2D5604E6" w14:textId="77777777" w:rsidR="00B85A38" w:rsidRDefault="00B85A38" w:rsidP="00E36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F6D38" w14:textId="2A915C15" w:rsidR="00FB3435" w:rsidRDefault="00FB3435" w:rsidP="00FB3435">
    <w:pPr>
      <w:pStyle w:val="a6"/>
      <w:pBdr>
        <w:bottom w:val="none" w:sz="0" w:space="0" w:color="auto"/>
      </w:pBdr>
      <w:jc w:val="left"/>
      <w:rPr>
        <w:rFonts w:ascii="黑体" w:hAnsi="黑体" w:cs="黑体"/>
        <w:color w:val="000000"/>
        <w:sz w:val="21"/>
        <w:szCs w:val="21"/>
      </w:rPr>
    </w:pPr>
    <w:r>
      <w:rPr>
        <w:rFonts w:ascii="黑体" w:hAnsi="黑体" w:cs="黑体"/>
        <w:color w:val="000000"/>
        <w:sz w:val="21"/>
        <w:szCs w:val="21"/>
      </w:rPr>
      <w:t>T/CFA</w:t>
    </w:r>
    <w:r>
      <w:rPr>
        <w:rFonts w:ascii="黑体" w:hAnsi="黑体" w:cs="黑体" w:hint="eastAsia"/>
        <w:color w:val="000000"/>
        <w:sz w:val="21"/>
        <w:szCs w:val="21"/>
      </w:rPr>
      <w:t xml:space="preserve"> XXXX-202X</w:t>
    </w:r>
  </w:p>
  <w:p w14:paraId="6A5ACD75" w14:textId="77777777" w:rsidR="00FB3435" w:rsidRDefault="00FB343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31A9A" w14:textId="77777777" w:rsidR="00D766A3" w:rsidRDefault="00D766A3">
    <w:pPr>
      <w:pStyle w:val="a6"/>
      <w:pBdr>
        <w:bottom w:val="none" w:sz="0" w:space="0" w:color="auto"/>
      </w:pBdr>
    </w:pPr>
    <w:r>
      <w:rPr>
        <w:rFonts w:ascii="黑体" w:hAnsi="黑体" w:cs="黑体" w:hint="eastAsia"/>
        <w:color w:val="000000"/>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60ADE" w14:textId="09423BA1" w:rsidR="00D766A3" w:rsidRPr="004E63BE" w:rsidRDefault="00D766A3" w:rsidP="004E63BE">
    <w:pPr>
      <w:pStyle w:val="a6"/>
      <w:pBdr>
        <w:bottom w:val="none" w:sz="0" w:space="0" w:color="auto"/>
      </w:pBdr>
      <w:rPr>
        <w:rFonts w:ascii="黑体" w:hAnsi="黑体" w:cs="黑体"/>
        <w:color w:val="000000"/>
        <w:sz w:val="21"/>
        <w:szCs w:val="21"/>
      </w:rPr>
    </w:pPr>
    <w:r>
      <w:rPr>
        <w:rFonts w:ascii="黑体" w:hAnsi="黑体" w:cs="黑体" w:hint="eastAsia"/>
        <w:color w:val="000000"/>
        <w:sz w:val="21"/>
        <w:szCs w:val="21"/>
      </w:rPr>
      <w:t xml:space="preserve">　　　　　　　　　　　　　　　　　　　　　　　　　　　　　　　　　　</w:t>
    </w:r>
    <w:r>
      <w:rPr>
        <w:rFonts w:ascii="黑体" w:hAnsi="黑体" w:cs="黑体"/>
        <w:color w:val="000000"/>
        <w:sz w:val="21"/>
        <w:szCs w:val="21"/>
      </w:rPr>
      <w:t>T/CFA</w:t>
    </w:r>
    <w:r w:rsidR="005C76DA">
      <w:rPr>
        <w:rFonts w:ascii="黑体" w:hAnsi="黑体" w:cs="黑体" w:hint="eastAsia"/>
        <w:color w:val="000000"/>
        <w:sz w:val="21"/>
        <w:szCs w:val="21"/>
      </w:rPr>
      <w:t xml:space="preserve"> </w:t>
    </w:r>
    <w:r>
      <w:rPr>
        <w:rFonts w:ascii="黑体" w:hAnsi="黑体" w:cs="黑体" w:hint="eastAsia"/>
        <w:color w:val="000000"/>
        <w:sz w:val="21"/>
        <w:szCs w:val="21"/>
      </w:rPr>
      <w:t>2022010-202X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394A3" w14:textId="25864C60" w:rsidR="00D766A3" w:rsidRDefault="00D766A3" w:rsidP="004E63BE">
    <w:pPr>
      <w:pStyle w:val="a6"/>
      <w:pBdr>
        <w:bottom w:val="none" w:sz="0" w:space="0" w:color="auto"/>
      </w:pBdr>
      <w:rPr>
        <w:rFonts w:ascii="黑体" w:hAnsi="黑体" w:cs="黑体"/>
        <w:color w:val="000000"/>
        <w:sz w:val="21"/>
        <w:szCs w:val="21"/>
      </w:rPr>
    </w:pPr>
    <w:r>
      <w:rPr>
        <w:rFonts w:ascii="黑体" w:hAnsi="黑体" w:cs="黑体" w:hint="eastAsia"/>
        <w:color w:val="000000"/>
        <w:sz w:val="21"/>
        <w:szCs w:val="21"/>
      </w:rPr>
      <w:t xml:space="preserve">　　　　　　　　　　　　　　　　　　　　　　　　　　　　　　　　　　</w:t>
    </w:r>
    <w:r>
      <w:rPr>
        <w:rFonts w:ascii="黑体" w:hAnsi="黑体" w:cs="黑体"/>
        <w:color w:val="000000"/>
        <w:sz w:val="21"/>
        <w:szCs w:val="21"/>
      </w:rPr>
      <w:t>T/CFA</w:t>
    </w:r>
    <w:r>
      <w:rPr>
        <w:rFonts w:ascii="黑体" w:hAnsi="黑体" w:cs="黑体" w:hint="eastAsia"/>
        <w:color w:val="000000"/>
        <w:sz w:val="21"/>
        <w:szCs w:val="21"/>
      </w:rPr>
      <w:t xml:space="preserve"> XXXX-202X</w:t>
    </w:r>
  </w:p>
  <w:p w14:paraId="29532907" w14:textId="77777777" w:rsidR="00FC7799" w:rsidRPr="004E63BE" w:rsidRDefault="00FC7799" w:rsidP="00FC7799">
    <w:pPr>
      <w:pStyle w:val="a6"/>
      <w:pBdr>
        <w:bottom w:val="none" w:sz="0" w:space="0" w:color="auto"/>
      </w:pBdr>
      <w:spacing w:line="240" w:lineRule="exact"/>
      <w:rPr>
        <w:rFonts w:ascii="黑体" w:hAnsi="黑体" w:cs="黑体"/>
        <w:color w:val="000000"/>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FB94D" w14:textId="2C2CC1F0" w:rsidR="00D37BA4" w:rsidRDefault="00D37BA4" w:rsidP="00FB3435">
    <w:pPr>
      <w:pStyle w:val="a6"/>
      <w:pBdr>
        <w:bottom w:val="none" w:sz="0" w:space="0" w:color="auto"/>
      </w:pBdr>
      <w:jc w:val="right"/>
      <w:rPr>
        <w:rFonts w:ascii="黑体" w:hAnsi="黑体" w:cs="黑体"/>
        <w:color w:val="000000"/>
        <w:sz w:val="21"/>
        <w:szCs w:val="21"/>
      </w:rPr>
    </w:pPr>
    <w:r>
      <w:rPr>
        <w:rFonts w:ascii="黑体" w:hAnsi="黑体" w:cs="黑体"/>
        <w:color w:val="000000"/>
        <w:sz w:val="21"/>
        <w:szCs w:val="21"/>
      </w:rPr>
      <w:t>T/CFA</w:t>
    </w:r>
    <w:r>
      <w:rPr>
        <w:rFonts w:ascii="黑体" w:hAnsi="黑体" w:cs="黑体" w:hint="eastAsia"/>
        <w:color w:val="000000"/>
        <w:sz w:val="21"/>
        <w:szCs w:val="21"/>
      </w:rPr>
      <w:t xml:space="preserve"> XXXX-202X</w:t>
    </w:r>
  </w:p>
  <w:p w14:paraId="0D74887B" w14:textId="77777777" w:rsidR="00D37BA4" w:rsidRPr="004E63BE" w:rsidRDefault="00D37BA4" w:rsidP="00FC7799">
    <w:pPr>
      <w:pStyle w:val="a6"/>
      <w:pBdr>
        <w:bottom w:val="none" w:sz="0" w:space="0" w:color="auto"/>
      </w:pBdr>
      <w:spacing w:line="240" w:lineRule="exact"/>
      <w:rPr>
        <w:rFonts w:ascii="黑体" w:hAnsi="黑体" w:cs="黑体"/>
        <w:color w:val="000000"/>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74D988"/>
    <w:multiLevelType w:val="singleLevel"/>
    <w:tmpl w:val="9874D988"/>
    <w:lvl w:ilvl="0">
      <w:start w:val="1"/>
      <w:numFmt w:val="decimal"/>
      <w:suff w:val="nothing"/>
      <w:lvlText w:val="%1、"/>
      <w:lvlJc w:val="left"/>
    </w:lvl>
  </w:abstractNum>
  <w:abstractNum w:abstractNumId="1">
    <w:nsid w:val="0000000F"/>
    <w:multiLevelType w:val="multilevel"/>
    <w:tmpl w:val="0000000F"/>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Arial" w:eastAsia="黑体" w:hAnsi="Arial" w:cs="Arial" w:hint="default"/>
        <w:b w:val="0"/>
        <w:bCs w:val="0"/>
        <w:i w:val="0"/>
        <w:iCs w:val="0"/>
        <w:caps w:val="0"/>
        <w:smallCaps w:val="0"/>
        <w:snapToGrid w:val="0"/>
        <w:vanish w:val="0"/>
        <w:color w:val="000000"/>
        <w:spacing w:val="0"/>
        <w:w w:val="0"/>
        <w:kern w:val="0"/>
        <w:position w:val="0"/>
        <w:sz w:val="21"/>
        <w:szCs w:val="0"/>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03CE2DB3"/>
    <w:multiLevelType w:val="hybridMultilevel"/>
    <w:tmpl w:val="FA52BD36"/>
    <w:lvl w:ilvl="0" w:tplc="3BF6CADC">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F7E55F8"/>
    <w:multiLevelType w:val="hybridMultilevel"/>
    <w:tmpl w:val="1B469020"/>
    <w:lvl w:ilvl="0" w:tplc="F580F9EA">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
    <w:nsid w:val="1FC91163"/>
    <w:multiLevelType w:val="multilevel"/>
    <w:tmpl w:val="1FC91163"/>
    <w:lvl w:ilvl="0">
      <w:start w:val="1"/>
      <w:numFmt w:val="decimal"/>
      <w:pStyle w:val="a"/>
      <w:suff w:val="nothing"/>
      <w:lvlText w:val="%1　"/>
      <w:lvlJc w:val="left"/>
      <w:pPr>
        <w:ind w:left="3544"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2DFF5970"/>
    <w:multiLevelType w:val="hybridMultilevel"/>
    <w:tmpl w:val="DEB69A8C"/>
    <w:lvl w:ilvl="0" w:tplc="B746A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51D33A9"/>
    <w:multiLevelType w:val="hybridMultilevel"/>
    <w:tmpl w:val="5A283732"/>
    <w:lvl w:ilvl="0" w:tplc="2254437C">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1"/>
  </w:num>
  <w:num w:numId="4">
    <w:abstractNumId w:val="3"/>
  </w:num>
  <w:num w:numId="5">
    <w:abstractNumId w:val="2"/>
  </w:num>
  <w:num w:numId="6">
    <w:abstractNumId w:val="5"/>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uejier">
    <w15:presenceInfo w15:providerId="Windows Live" w15:userId="82a6c5b7dd75a4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B8A"/>
    <w:rsid w:val="00003F92"/>
    <w:rsid w:val="000125CB"/>
    <w:rsid w:val="00014675"/>
    <w:rsid w:val="00017FCB"/>
    <w:rsid w:val="0002339F"/>
    <w:rsid w:val="000310F1"/>
    <w:rsid w:val="00032630"/>
    <w:rsid w:val="00037461"/>
    <w:rsid w:val="00041CA0"/>
    <w:rsid w:val="0004391E"/>
    <w:rsid w:val="0004658B"/>
    <w:rsid w:val="000468EC"/>
    <w:rsid w:val="0004757C"/>
    <w:rsid w:val="000502E9"/>
    <w:rsid w:val="00055FE9"/>
    <w:rsid w:val="0005631A"/>
    <w:rsid w:val="00074EA4"/>
    <w:rsid w:val="00075ABB"/>
    <w:rsid w:val="00081234"/>
    <w:rsid w:val="00085A2E"/>
    <w:rsid w:val="000864FA"/>
    <w:rsid w:val="000975DB"/>
    <w:rsid w:val="00097E34"/>
    <w:rsid w:val="000A65F4"/>
    <w:rsid w:val="000B5910"/>
    <w:rsid w:val="000B776E"/>
    <w:rsid w:val="000B7B05"/>
    <w:rsid w:val="000C047A"/>
    <w:rsid w:val="000C185C"/>
    <w:rsid w:val="000C1FB2"/>
    <w:rsid w:val="000C2A9B"/>
    <w:rsid w:val="000C35A7"/>
    <w:rsid w:val="000C430F"/>
    <w:rsid w:val="000C6EBD"/>
    <w:rsid w:val="000D37FA"/>
    <w:rsid w:val="000E1C24"/>
    <w:rsid w:val="000E23CF"/>
    <w:rsid w:val="000E4177"/>
    <w:rsid w:val="000E4F04"/>
    <w:rsid w:val="000E5B6E"/>
    <w:rsid w:val="000F4648"/>
    <w:rsid w:val="00103451"/>
    <w:rsid w:val="001068D2"/>
    <w:rsid w:val="00107317"/>
    <w:rsid w:val="001078A0"/>
    <w:rsid w:val="001138B2"/>
    <w:rsid w:val="00121536"/>
    <w:rsid w:val="001235A0"/>
    <w:rsid w:val="001265D7"/>
    <w:rsid w:val="001330CF"/>
    <w:rsid w:val="00133D4D"/>
    <w:rsid w:val="0014061C"/>
    <w:rsid w:val="0014350C"/>
    <w:rsid w:val="00150A75"/>
    <w:rsid w:val="00153F8F"/>
    <w:rsid w:val="00155836"/>
    <w:rsid w:val="00161D58"/>
    <w:rsid w:val="00163497"/>
    <w:rsid w:val="00165236"/>
    <w:rsid w:val="001666FD"/>
    <w:rsid w:val="001667E2"/>
    <w:rsid w:val="00172A27"/>
    <w:rsid w:val="00176C8B"/>
    <w:rsid w:val="001826C2"/>
    <w:rsid w:val="00186399"/>
    <w:rsid w:val="001866E8"/>
    <w:rsid w:val="00186C7D"/>
    <w:rsid w:val="00193097"/>
    <w:rsid w:val="0019515A"/>
    <w:rsid w:val="0019575D"/>
    <w:rsid w:val="00197601"/>
    <w:rsid w:val="00197AE4"/>
    <w:rsid w:val="001A01CB"/>
    <w:rsid w:val="001A30DF"/>
    <w:rsid w:val="001B10C3"/>
    <w:rsid w:val="001B37BD"/>
    <w:rsid w:val="001B3A61"/>
    <w:rsid w:val="001C26E9"/>
    <w:rsid w:val="001D724C"/>
    <w:rsid w:val="001F1749"/>
    <w:rsid w:val="001F1E50"/>
    <w:rsid w:val="001F30BF"/>
    <w:rsid w:val="001F79BF"/>
    <w:rsid w:val="00203406"/>
    <w:rsid w:val="00212784"/>
    <w:rsid w:val="00230073"/>
    <w:rsid w:val="002307F9"/>
    <w:rsid w:val="0023253C"/>
    <w:rsid w:val="00237B97"/>
    <w:rsid w:val="00240730"/>
    <w:rsid w:val="00255D5B"/>
    <w:rsid w:val="002563C3"/>
    <w:rsid w:val="00261179"/>
    <w:rsid w:val="00267B21"/>
    <w:rsid w:val="00284D6E"/>
    <w:rsid w:val="002860A4"/>
    <w:rsid w:val="00287C28"/>
    <w:rsid w:val="00287CE2"/>
    <w:rsid w:val="0029275E"/>
    <w:rsid w:val="002A11A1"/>
    <w:rsid w:val="002A317B"/>
    <w:rsid w:val="002A48B6"/>
    <w:rsid w:val="002A6B70"/>
    <w:rsid w:val="002B1CCF"/>
    <w:rsid w:val="002B1CE9"/>
    <w:rsid w:val="002B1D33"/>
    <w:rsid w:val="002B5CB3"/>
    <w:rsid w:val="002C241D"/>
    <w:rsid w:val="002C3AD0"/>
    <w:rsid w:val="002C62FA"/>
    <w:rsid w:val="002C6B93"/>
    <w:rsid w:val="002D3365"/>
    <w:rsid w:val="002D71C6"/>
    <w:rsid w:val="002D7566"/>
    <w:rsid w:val="002D7792"/>
    <w:rsid w:val="002E043F"/>
    <w:rsid w:val="002F4540"/>
    <w:rsid w:val="00300205"/>
    <w:rsid w:val="0030329E"/>
    <w:rsid w:val="0031323C"/>
    <w:rsid w:val="00313F1A"/>
    <w:rsid w:val="003142A0"/>
    <w:rsid w:val="003168D0"/>
    <w:rsid w:val="00317E81"/>
    <w:rsid w:val="00320628"/>
    <w:rsid w:val="00320E7F"/>
    <w:rsid w:val="00323D54"/>
    <w:rsid w:val="00331A5C"/>
    <w:rsid w:val="00333709"/>
    <w:rsid w:val="0033616B"/>
    <w:rsid w:val="00336194"/>
    <w:rsid w:val="003361D4"/>
    <w:rsid w:val="003454F4"/>
    <w:rsid w:val="00345807"/>
    <w:rsid w:val="00346265"/>
    <w:rsid w:val="0035002D"/>
    <w:rsid w:val="00350E23"/>
    <w:rsid w:val="00351295"/>
    <w:rsid w:val="0035607A"/>
    <w:rsid w:val="003652A0"/>
    <w:rsid w:val="003656E8"/>
    <w:rsid w:val="00375B31"/>
    <w:rsid w:val="0038713C"/>
    <w:rsid w:val="003B2929"/>
    <w:rsid w:val="003C1D7E"/>
    <w:rsid w:val="003D1BCE"/>
    <w:rsid w:val="003D4EBB"/>
    <w:rsid w:val="003D752F"/>
    <w:rsid w:val="003F17F7"/>
    <w:rsid w:val="003F394D"/>
    <w:rsid w:val="00401202"/>
    <w:rsid w:val="0040139F"/>
    <w:rsid w:val="00407694"/>
    <w:rsid w:val="0041011C"/>
    <w:rsid w:val="00414EE6"/>
    <w:rsid w:val="004236E2"/>
    <w:rsid w:val="00426948"/>
    <w:rsid w:val="00426A4C"/>
    <w:rsid w:val="00427E54"/>
    <w:rsid w:val="00430BDD"/>
    <w:rsid w:val="00431CC2"/>
    <w:rsid w:val="004353B4"/>
    <w:rsid w:val="004427F5"/>
    <w:rsid w:val="00444199"/>
    <w:rsid w:val="00451812"/>
    <w:rsid w:val="0045351A"/>
    <w:rsid w:val="004548B0"/>
    <w:rsid w:val="00455FFD"/>
    <w:rsid w:val="0045759C"/>
    <w:rsid w:val="00461872"/>
    <w:rsid w:val="00463B07"/>
    <w:rsid w:val="00477E6B"/>
    <w:rsid w:val="00480B68"/>
    <w:rsid w:val="004830EC"/>
    <w:rsid w:val="00492A9C"/>
    <w:rsid w:val="00494E67"/>
    <w:rsid w:val="00495D19"/>
    <w:rsid w:val="004A07FC"/>
    <w:rsid w:val="004A1162"/>
    <w:rsid w:val="004B01F0"/>
    <w:rsid w:val="004B081A"/>
    <w:rsid w:val="004B4488"/>
    <w:rsid w:val="004B4C90"/>
    <w:rsid w:val="004B577F"/>
    <w:rsid w:val="004C233E"/>
    <w:rsid w:val="004C3ED3"/>
    <w:rsid w:val="004C5AC4"/>
    <w:rsid w:val="004C7670"/>
    <w:rsid w:val="004D29E9"/>
    <w:rsid w:val="004E471C"/>
    <w:rsid w:val="004E63BE"/>
    <w:rsid w:val="004F1CD9"/>
    <w:rsid w:val="004F5E42"/>
    <w:rsid w:val="00503F86"/>
    <w:rsid w:val="00507D76"/>
    <w:rsid w:val="00512542"/>
    <w:rsid w:val="00512B58"/>
    <w:rsid w:val="00526877"/>
    <w:rsid w:val="00530912"/>
    <w:rsid w:val="005331B3"/>
    <w:rsid w:val="0055108B"/>
    <w:rsid w:val="00554205"/>
    <w:rsid w:val="0056181C"/>
    <w:rsid w:val="005663E6"/>
    <w:rsid w:val="0056720D"/>
    <w:rsid w:val="00571021"/>
    <w:rsid w:val="0057129D"/>
    <w:rsid w:val="00573916"/>
    <w:rsid w:val="005768FC"/>
    <w:rsid w:val="00576E13"/>
    <w:rsid w:val="005855A6"/>
    <w:rsid w:val="0058606F"/>
    <w:rsid w:val="00587F9B"/>
    <w:rsid w:val="00593BBE"/>
    <w:rsid w:val="005A152E"/>
    <w:rsid w:val="005A18C4"/>
    <w:rsid w:val="005A2112"/>
    <w:rsid w:val="005A30E7"/>
    <w:rsid w:val="005A40EE"/>
    <w:rsid w:val="005A52A4"/>
    <w:rsid w:val="005A798F"/>
    <w:rsid w:val="005B3AC2"/>
    <w:rsid w:val="005B664D"/>
    <w:rsid w:val="005B7525"/>
    <w:rsid w:val="005C3751"/>
    <w:rsid w:val="005C76DA"/>
    <w:rsid w:val="005D2235"/>
    <w:rsid w:val="005E2FA4"/>
    <w:rsid w:val="005E7303"/>
    <w:rsid w:val="005F1B47"/>
    <w:rsid w:val="00604F93"/>
    <w:rsid w:val="0062001B"/>
    <w:rsid w:val="0062396C"/>
    <w:rsid w:val="0062640B"/>
    <w:rsid w:val="00632604"/>
    <w:rsid w:val="00637F20"/>
    <w:rsid w:val="00646509"/>
    <w:rsid w:val="0065052F"/>
    <w:rsid w:val="00653972"/>
    <w:rsid w:val="0066069F"/>
    <w:rsid w:val="00663DE1"/>
    <w:rsid w:val="00672F5B"/>
    <w:rsid w:val="006738DA"/>
    <w:rsid w:val="00685226"/>
    <w:rsid w:val="00685A7B"/>
    <w:rsid w:val="00693C34"/>
    <w:rsid w:val="006947D2"/>
    <w:rsid w:val="006967DA"/>
    <w:rsid w:val="006A03EB"/>
    <w:rsid w:val="006A157D"/>
    <w:rsid w:val="006A192F"/>
    <w:rsid w:val="006A4B07"/>
    <w:rsid w:val="006A7B9F"/>
    <w:rsid w:val="006B549E"/>
    <w:rsid w:val="006B642E"/>
    <w:rsid w:val="006C3490"/>
    <w:rsid w:val="006C4496"/>
    <w:rsid w:val="006C47F8"/>
    <w:rsid w:val="006C4C6F"/>
    <w:rsid w:val="006D0F47"/>
    <w:rsid w:val="006D2FAA"/>
    <w:rsid w:val="006D45FE"/>
    <w:rsid w:val="006D692C"/>
    <w:rsid w:val="006D7708"/>
    <w:rsid w:val="006E1474"/>
    <w:rsid w:val="006E590C"/>
    <w:rsid w:val="006F4794"/>
    <w:rsid w:val="006F5F9E"/>
    <w:rsid w:val="006F68A4"/>
    <w:rsid w:val="006F6D4F"/>
    <w:rsid w:val="006F6EDD"/>
    <w:rsid w:val="0070747D"/>
    <w:rsid w:val="00715C33"/>
    <w:rsid w:val="00723CB6"/>
    <w:rsid w:val="00730AD1"/>
    <w:rsid w:val="00731A71"/>
    <w:rsid w:val="00740943"/>
    <w:rsid w:val="007462C6"/>
    <w:rsid w:val="00750B24"/>
    <w:rsid w:val="007638B9"/>
    <w:rsid w:val="00773B7A"/>
    <w:rsid w:val="00773F19"/>
    <w:rsid w:val="00777EDB"/>
    <w:rsid w:val="0078409B"/>
    <w:rsid w:val="007842CD"/>
    <w:rsid w:val="00785278"/>
    <w:rsid w:val="007947B7"/>
    <w:rsid w:val="007A168B"/>
    <w:rsid w:val="007B1990"/>
    <w:rsid w:val="007B4D9B"/>
    <w:rsid w:val="007B7BE0"/>
    <w:rsid w:val="007C3124"/>
    <w:rsid w:val="007C5571"/>
    <w:rsid w:val="007C666D"/>
    <w:rsid w:val="007C7665"/>
    <w:rsid w:val="007D2516"/>
    <w:rsid w:val="007E1DC2"/>
    <w:rsid w:val="007E7696"/>
    <w:rsid w:val="007E7A71"/>
    <w:rsid w:val="00800A1C"/>
    <w:rsid w:val="00803734"/>
    <w:rsid w:val="008041BD"/>
    <w:rsid w:val="00805204"/>
    <w:rsid w:val="0081334F"/>
    <w:rsid w:val="00817AD7"/>
    <w:rsid w:val="008238EB"/>
    <w:rsid w:val="00823A4D"/>
    <w:rsid w:val="00830E1F"/>
    <w:rsid w:val="00843DC0"/>
    <w:rsid w:val="008471E7"/>
    <w:rsid w:val="008518C4"/>
    <w:rsid w:val="00852E47"/>
    <w:rsid w:val="008550F7"/>
    <w:rsid w:val="00873E0C"/>
    <w:rsid w:val="008755A9"/>
    <w:rsid w:val="00875715"/>
    <w:rsid w:val="00884419"/>
    <w:rsid w:val="00897F96"/>
    <w:rsid w:val="008B6756"/>
    <w:rsid w:val="008C00FD"/>
    <w:rsid w:val="008C380B"/>
    <w:rsid w:val="008C3A3F"/>
    <w:rsid w:val="008C3ABA"/>
    <w:rsid w:val="008C6785"/>
    <w:rsid w:val="008C71F3"/>
    <w:rsid w:val="008D04AE"/>
    <w:rsid w:val="008D0822"/>
    <w:rsid w:val="008D32AD"/>
    <w:rsid w:val="008D6926"/>
    <w:rsid w:val="008E0312"/>
    <w:rsid w:val="008E3512"/>
    <w:rsid w:val="008E5D52"/>
    <w:rsid w:val="008F69BD"/>
    <w:rsid w:val="00902176"/>
    <w:rsid w:val="009043DB"/>
    <w:rsid w:val="00906139"/>
    <w:rsid w:val="009063F0"/>
    <w:rsid w:val="00912CC6"/>
    <w:rsid w:val="009132C0"/>
    <w:rsid w:val="009216DE"/>
    <w:rsid w:val="00925B21"/>
    <w:rsid w:val="00934D6E"/>
    <w:rsid w:val="00941333"/>
    <w:rsid w:val="00943F67"/>
    <w:rsid w:val="00944CEA"/>
    <w:rsid w:val="009458E0"/>
    <w:rsid w:val="009527ED"/>
    <w:rsid w:val="009570EE"/>
    <w:rsid w:val="00957676"/>
    <w:rsid w:val="00974765"/>
    <w:rsid w:val="00975AB3"/>
    <w:rsid w:val="009770C5"/>
    <w:rsid w:val="009802A4"/>
    <w:rsid w:val="00982466"/>
    <w:rsid w:val="00982BE9"/>
    <w:rsid w:val="00986041"/>
    <w:rsid w:val="00986463"/>
    <w:rsid w:val="009A3264"/>
    <w:rsid w:val="009A3F3C"/>
    <w:rsid w:val="009A4BEF"/>
    <w:rsid w:val="009A6B9B"/>
    <w:rsid w:val="009B4254"/>
    <w:rsid w:val="009C3359"/>
    <w:rsid w:val="009C5164"/>
    <w:rsid w:val="009C53FC"/>
    <w:rsid w:val="009D2629"/>
    <w:rsid w:val="009D6B5B"/>
    <w:rsid w:val="009F181F"/>
    <w:rsid w:val="009F5EF4"/>
    <w:rsid w:val="009F63FF"/>
    <w:rsid w:val="009F7BDE"/>
    <w:rsid w:val="00A00D6C"/>
    <w:rsid w:val="00A02C81"/>
    <w:rsid w:val="00A06DCC"/>
    <w:rsid w:val="00A10AD6"/>
    <w:rsid w:val="00A162D8"/>
    <w:rsid w:val="00A24AD0"/>
    <w:rsid w:val="00A2584C"/>
    <w:rsid w:val="00A338AD"/>
    <w:rsid w:val="00A36813"/>
    <w:rsid w:val="00A41AE6"/>
    <w:rsid w:val="00A420C5"/>
    <w:rsid w:val="00A43C8A"/>
    <w:rsid w:val="00A51217"/>
    <w:rsid w:val="00A524EB"/>
    <w:rsid w:val="00A55D3C"/>
    <w:rsid w:val="00A57C93"/>
    <w:rsid w:val="00A643D7"/>
    <w:rsid w:val="00A70E3C"/>
    <w:rsid w:val="00A80A2D"/>
    <w:rsid w:val="00A82779"/>
    <w:rsid w:val="00A82F13"/>
    <w:rsid w:val="00A832B2"/>
    <w:rsid w:val="00A84611"/>
    <w:rsid w:val="00A9558E"/>
    <w:rsid w:val="00A974EA"/>
    <w:rsid w:val="00AA3005"/>
    <w:rsid w:val="00AB0A3E"/>
    <w:rsid w:val="00AB0F8C"/>
    <w:rsid w:val="00AB1116"/>
    <w:rsid w:val="00AB4509"/>
    <w:rsid w:val="00AB71AC"/>
    <w:rsid w:val="00AC1767"/>
    <w:rsid w:val="00AD0B9F"/>
    <w:rsid w:val="00AD502D"/>
    <w:rsid w:val="00AD6E3B"/>
    <w:rsid w:val="00AE0A5E"/>
    <w:rsid w:val="00AE1823"/>
    <w:rsid w:val="00AF080D"/>
    <w:rsid w:val="00AF5017"/>
    <w:rsid w:val="00AF7589"/>
    <w:rsid w:val="00B07505"/>
    <w:rsid w:val="00B07F74"/>
    <w:rsid w:val="00B1150A"/>
    <w:rsid w:val="00B21DB0"/>
    <w:rsid w:val="00B260C4"/>
    <w:rsid w:val="00B41D47"/>
    <w:rsid w:val="00B453CA"/>
    <w:rsid w:val="00B478D2"/>
    <w:rsid w:val="00B54F8A"/>
    <w:rsid w:val="00B60272"/>
    <w:rsid w:val="00B61C44"/>
    <w:rsid w:val="00B61D10"/>
    <w:rsid w:val="00B63E54"/>
    <w:rsid w:val="00B64941"/>
    <w:rsid w:val="00B67BB9"/>
    <w:rsid w:val="00B81019"/>
    <w:rsid w:val="00B81652"/>
    <w:rsid w:val="00B857AF"/>
    <w:rsid w:val="00B85A38"/>
    <w:rsid w:val="00B86EE1"/>
    <w:rsid w:val="00B920EF"/>
    <w:rsid w:val="00B95CEC"/>
    <w:rsid w:val="00BA316A"/>
    <w:rsid w:val="00BA6889"/>
    <w:rsid w:val="00BB0856"/>
    <w:rsid w:val="00BB0BE0"/>
    <w:rsid w:val="00BB1592"/>
    <w:rsid w:val="00BB3F8A"/>
    <w:rsid w:val="00BB53F8"/>
    <w:rsid w:val="00BC36F2"/>
    <w:rsid w:val="00BC3BBC"/>
    <w:rsid w:val="00BE0B31"/>
    <w:rsid w:val="00BE19ED"/>
    <w:rsid w:val="00BF0B7A"/>
    <w:rsid w:val="00C07783"/>
    <w:rsid w:val="00C16842"/>
    <w:rsid w:val="00C16D25"/>
    <w:rsid w:val="00C17659"/>
    <w:rsid w:val="00C279E2"/>
    <w:rsid w:val="00C31516"/>
    <w:rsid w:val="00C37123"/>
    <w:rsid w:val="00C42101"/>
    <w:rsid w:val="00C42285"/>
    <w:rsid w:val="00C43724"/>
    <w:rsid w:val="00C722D9"/>
    <w:rsid w:val="00C73EC4"/>
    <w:rsid w:val="00C74CB7"/>
    <w:rsid w:val="00C757A9"/>
    <w:rsid w:val="00C804FC"/>
    <w:rsid w:val="00C8134A"/>
    <w:rsid w:val="00C82714"/>
    <w:rsid w:val="00C82E07"/>
    <w:rsid w:val="00C91013"/>
    <w:rsid w:val="00C91461"/>
    <w:rsid w:val="00C92899"/>
    <w:rsid w:val="00C941DE"/>
    <w:rsid w:val="00C953B3"/>
    <w:rsid w:val="00C954BA"/>
    <w:rsid w:val="00CA4F21"/>
    <w:rsid w:val="00CB13BD"/>
    <w:rsid w:val="00CB5E96"/>
    <w:rsid w:val="00CC040B"/>
    <w:rsid w:val="00CD4583"/>
    <w:rsid w:val="00CD6334"/>
    <w:rsid w:val="00CE28F1"/>
    <w:rsid w:val="00CE557D"/>
    <w:rsid w:val="00CF5DA7"/>
    <w:rsid w:val="00D11AD9"/>
    <w:rsid w:val="00D15468"/>
    <w:rsid w:val="00D17687"/>
    <w:rsid w:val="00D179CA"/>
    <w:rsid w:val="00D34739"/>
    <w:rsid w:val="00D37BA4"/>
    <w:rsid w:val="00D402D8"/>
    <w:rsid w:val="00D420C4"/>
    <w:rsid w:val="00D456E1"/>
    <w:rsid w:val="00D50670"/>
    <w:rsid w:val="00D540E1"/>
    <w:rsid w:val="00D6482A"/>
    <w:rsid w:val="00D65CDD"/>
    <w:rsid w:val="00D671A1"/>
    <w:rsid w:val="00D71AF8"/>
    <w:rsid w:val="00D76250"/>
    <w:rsid w:val="00D766A3"/>
    <w:rsid w:val="00D76CC5"/>
    <w:rsid w:val="00D8477C"/>
    <w:rsid w:val="00D849A1"/>
    <w:rsid w:val="00DA137C"/>
    <w:rsid w:val="00DA4F17"/>
    <w:rsid w:val="00DA7F88"/>
    <w:rsid w:val="00DB6AFF"/>
    <w:rsid w:val="00DB7CAF"/>
    <w:rsid w:val="00DC4982"/>
    <w:rsid w:val="00DC5ED2"/>
    <w:rsid w:val="00DD3BB0"/>
    <w:rsid w:val="00DD53B7"/>
    <w:rsid w:val="00DD60E7"/>
    <w:rsid w:val="00DE1724"/>
    <w:rsid w:val="00DF1BA4"/>
    <w:rsid w:val="00E07437"/>
    <w:rsid w:val="00E11027"/>
    <w:rsid w:val="00E11E69"/>
    <w:rsid w:val="00E12162"/>
    <w:rsid w:val="00E2589E"/>
    <w:rsid w:val="00E3054B"/>
    <w:rsid w:val="00E34E68"/>
    <w:rsid w:val="00E36B78"/>
    <w:rsid w:val="00E3796B"/>
    <w:rsid w:val="00E5274E"/>
    <w:rsid w:val="00E60996"/>
    <w:rsid w:val="00E637D5"/>
    <w:rsid w:val="00E63DCC"/>
    <w:rsid w:val="00E8147E"/>
    <w:rsid w:val="00E875AD"/>
    <w:rsid w:val="00E900EA"/>
    <w:rsid w:val="00E946CE"/>
    <w:rsid w:val="00EA0096"/>
    <w:rsid w:val="00EA08B6"/>
    <w:rsid w:val="00EA6705"/>
    <w:rsid w:val="00EB26C0"/>
    <w:rsid w:val="00EB279C"/>
    <w:rsid w:val="00EB6BA1"/>
    <w:rsid w:val="00EC0BCB"/>
    <w:rsid w:val="00EC3A41"/>
    <w:rsid w:val="00EC5073"/>
    <w:rsid w:val="00ED1350"/>
    <w:rsid w:val="00EE68BE"/>
    <w:rsid w:val="00EF4ED1"/>
    <w:rsid w:val="00F00E20"/>
    <w:rsid w:val="00F15DCA"/>
    <w:rsid w:val="00F17110"/>
    <w:rsid w:val="00F17643"/>
    <w:rsid w:val="00F2516A"/>
    <w:rsid w:val="00F26A1E"/>
    <w:rsid w:val="00F26F7D"/>
    <w:rsid w:val="00F2712E"/>
    <w:rsid w:val="00F31900"/>
    <w:rsid w:val="00F322BE"/>
    <w:rsid w:val="00F40345"/>
    <w:rsid w:val="00F41327"/>
    <w:rsid w:val="00F5304A"/>
    <w:rsid w:val="00F55F53"/>
    <w:rsid w:val="00F56EDD"/>
    <w:rsid w:val="00F7105C"/>
    <w:rsid w:val="00F73011"/>
    <w:rsid w:val="00F73CE5"/>
    <w:rsid w:val="00F82EB7"/>
    <w:rsid w:val="00F834DF"/>
    <w:rsid w:val="00F84642"/>
    <w:rsid w:val="00F84D22"/>
    <w:rsid w:val="00F87C45"/>
    <w:rsid w:val="00F926F1"/>
    <w:rsid w:val="00F94BC8"/>
    <w:rsid w:val="00F94CE2"/>
    <w:rsid w:val="00FA1B5F"/>
    <w:rsid w:val="00FA5E43"/>
    <w:rsid w:val="00FA7675"/>
    <w:rsid w:val="00FB2F56"/>
    <w:rsid w:val="00FB3435"/>
    <w:rsid w:val="00FB766B"/>
    <w:rsid w:val="00FB7A2C"/>
    <w:rsid w:val="00FC2537"/>
    <w:rsid w:val="00FC7799"/>
    <w:rsid w:val="00FD1EE2"/>
    <w:rsid w:val="00FD2B6A"/>
    <w:rsid w:val="00FD3EA2"/>
    <w:rsid w:val="00FD6F3B"/>
    <w:rsid w:val="00FE1D12"/>
    <w:rsid w:val="00FE2458"/>
    <w:rsid w:val="00FE591D"/>
    <w:rsid w:val="023A56EF"/>
    <w:rsid w:val="027D419E"/>
    <w:rsid w:val="057C4697"/>
    <w:rsid w:val="06042435"/>
    <w:rsid w:val="063A4836"/>
    <w:rsid w:val="077C7A64"/>
    <w:rsid w:val="08474C67"/>
    <w:rsid w:val="09305F2E"/>
    <w:rsid w:val="0993680D"/>
    <w:rsid w:val="09C70280"/>
    <w:rsid w:val="09FE6970"/>
    <w:rsid w:val="0A0E591D"/>
    <w:rsid w:val="0A2C59A1"/>
    <w:rsid w:val="0B246449"/>
    <w:rsid w:val="0D2633CB"/>
    <w:rsid w:val="0F7F21D9"/>
    <w:rsid w:val="11B5604C"/>
    <w:rsid w:val="12BF2A16"/>
    <w:rsid w:val="15602773"/>
    <w:rsid w:val="1AD554DA"/>
    <w:rsid w:val="1E416CB0"/>
    <w:rsid w:val="21A90000"/>
    <w:rsid w:val="21CC51EF"/>
    <w:rsid w:val="25683DEF"/>
    <w:rsid w:val="283E6AF7"/>
    <w:rsid w:val="288C0D25"/>
    <w:rsid w:val="2A02142D"/>
    <w:rsid w:val="2C2C26C6"/>
    <w:rsid w:val="2C7D4178"/>
    <w:rsid w:val="30D065A7"/>
    <w:rsid w:val="313D4980"/>
    <w:rsid w:val="32256D82"/>
    <w:rsid w:val="3AE10910"/>
    <w:rsid w:val="4012098A"/>
    <w:rsid w:val="48451B95"/>
    <w:rsid w:val="4F042C89"/>
    <w:rsid w:val="4FFE4A87"/>
    <w:rsid w:val="50210929"/>
    <w:rsid w:val="55A84539"/>
    <w:rsid w:val="58800602"/>
    <w:rsid w:val="5C4750C0"/>
    <w:rsid w:val="5D901599"/>
    <w:rsid w:val="603D39D2"/>
    <w:rsid w:val="632E40E3"/>
    <w:rsid w:val="67694E23"/>
    <w:rsid w:val="6ABA1B60"/>
    <w:rsid w:val="6C3A2152"/>
    <w:rsid w:val="6D662289"/>
    <w:rsid w:val="6E1A3644"/>
    <w:rsid w:val="6ED736A8"/>
    <w:rsid w:val="701B2C8B"/>
    <w:rsid w:val="70C170B2"/>
    <w:rsid w:val="71B72E96"/>
    <w:rsid w:val="73105323"/>
    <w:rsid w:val="742B0D39"/>
    <w:rsid w:val="77921C3A"/>
    <w:rsid w:val="77BD0E6B"/>
    <w:rsid w:val="790E4C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BFC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36B78"/>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rsid w:val="00E36B7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qFormat/>
    <w:rsid w:val="00E36B78"/>
    <w:rPr>
      <w:sz w:val="18"/>
      <w:szCs w:val="18"/>
    </w:rPr>
  </w:style>
  <w:style w:type="paragraph" w:styleId="a5">
    <w:name w:val="footer"/>
    <w:basedOn w:val="a0"/>
    <w:link w:val="Char0"/>
    <w:uiPriority w:val="99"/>
    <w:unhideWhenUsed/>
    <w:qFormat/>
    <w:rsid w:val="00E36B78"/>
    <w:pPr>
      <w:tabs>
        <w:tab w:val="center" w:pos="4153"/>
        <w:tab w:val="right" w:pos="8306"/>
      </w:tabs>
      <w:snapToGrid w:val="0"/>
      <w:jc w:val="left"/>
    </w:pPr>
    <w:rPr>
      <w:sz w:val="18"/>
      <w:szCs w:val="18"/>
    </w:rPr>
  </w:style>
  <w:style w:type="paragraph" w:styleId="a6">
    <w:name w:val="header"/>
    <w:basedOn w:val="a0"/>
    <w:link w:val="Char1"/>
    <w:uiPriority w:val="99"/>
    <w:unhideWhenUsed/>
    <w:qFormat/>
    <w:rsid w:val="00E36B78"/>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39"/>
    <w:qFormat/>
    <w:rsid w:val="00E36B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6"/>
    <w:uiPriority w:val="99"/>
    <w:qFormat/>
    <w:rsid w:val="00E36B78"/>
    <w:rPr>
      <w:sz w:val="18"/>
      <w:szCs w:val="18"/>
    </w:rPr>
  </w:style>
  <w:style w:type="character" w:customStyle="1" w:styleId="Char0">
    <w:name w:val="页脚 Char"/>
    <w:basedOn w:val="a1"/>
    <w:link w:val="a5"/>
    <w:uiPriority w:val="99"/>
    <w:qFormat/>
    <w:rsid w:val="00E36B78"/>
    <w:rPr>
      <w:sz w:val="18"/>
      <w:szCs w:val="18"/>
    </w:rPr>
  </w:style>
  <w:style w:type="paragraph" w:customStyle="1" w:styleId="a8">
    <w:name w:val="文献分类号"/>
    <w:qFormat/>
    <w:rsid w:val="00E36B78"/>
    <w:pPr>
      <w:widowControl w:val="0"/>
      <w:textAlignment w:val="center"/>
    </w:pPr>
    <w:rPr>
      <w:rFonts w:ascii="黑体" w:eastAsia="黑体"/>
      <w:sz w:val="21"/>
      <w:szCs w:val="21"/>
    </w:rPr>
  </w:style>
  <w:style w:type="paragraph" w:customStyle="1" w:styleId="a9">
    <w:name w:val="前言、引言标题"/>
    <w:next w:val="aa"/>
    <w:qFormat/>
    <w:rsid w:val="00E36B78"/>
    <w:pPr>
      <w:keepNext/>
      <w:pageBreakBefore/>
      <w:shd w:val="clear" w:color="FFFFFF" w:fill="FFFFFF"/>
      <w:spacing w:before="640" w:after="560"/>
      <w:jc w:val="center"/>
      <w:outlineLvl w:val="0"/>
    </w:pPr>
    <w:rPr>
      <w:rFonts w:ascii="黑体" w:eastAsia="黑体"/>
      <w:sz w:val="32"/>
    </w:rPr>
  </w:style>
  <w:style w:type="paragraph" w:customStyle="1" w:styleId="aa">
    <w:name w:val="段"/>
    <w:link w:val="Char2"/>
    <w:qFormat/>
    <w:rsid w:val="00E36B78"/>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paragraph" w:customStyle="1" w:styleId="a">
    <w:name w:val="章标题"/>
    <w:next w:val="aa"/>
    <w:qFormat/>
    <w:rsid w:val="00E36B78"/>
    <w:pPr>
      <w:numPr>
        <w:numId w:val="1"/>
      </w:numPr>
      <w:spacing w:beforeLines="100" w:afterLines="100"/>
      <w:jc w:val="both"/>
      <w:outlineLvl w:val="1"/>
    </w:pPr>
    <w:rPr>
      <w:rFonts w:ascii="黑体" w:eastAsia="黑体"/>
      <w:sz w:val="21"/>
    </w:rPr>
  </w:style>
  <w:style w:type="character" w:customStyle="1" w:styleId="Char">
    <w:name w:val="批注框文本 Char"/>
    <w:basedOn w:val="a1"/>
    <w:link w:val="a4"/>
    <w:uiPriority w:val="99"/>
    <w:semiHidden/>
    <w:qFormat/>
    <w:rsid w:val="00E36B78"/>
    <w:rPr>
      <w:rFonts w:asciiTheme="minorHAnsi" w:eastAsiaTheme="minorEastAsia" w:hAnsiTheme="minorHAnsi" w:cstheme="minorBidi"/>
      <w:kern w:val="2"/>
      <w:sz w:val="18"/>
      <w:szCs w:val="18"/>
    </w:rPr>
  </w:style>
  <w:style w:type="character" w:customStyle="1" w:styleId="1Char">
    <w:name w:val="标题 1 Char"/>
    <w:basedOn w:val="a1"/>
    <w:link w:val="1"/>
    <w:uiPriority w:val="9"/>
    <w:qFormat/>
    <w:rsid w:val="00E36B78"/>
    <w:rPr>
      <w:rFonts w:ascii="宋体" w:hAnsi="宋体" w:cs="宋体"/>
      <w:b/>
      <w:bCs/>
      <w:kern w:val="36"/>
      <w:sz w:val="48"/>
      <w:szCs w:val="48"/>
    </w:rPr>
  </w:style>
  <w:style w:type="paragraph" w:styleId="ab">
    <w:name w:val="List Paragraph"/>
    <w:basedOn w:val="a0"/>
    <w:uiPriority w:val="99"/>
    <w:rsid w:val="00331A5C"/>
    <w:pPr>
      <w:ind w:firstLineChars="200" w:firstLine="420"/>
    </w:pPr>
  </w:style>
  <w:style w:type="paragraph" w:customStyle="1" w:styleId="11">
    <w:name w:val="标题 11"/>
    <w:basedOn w:val="a0"/>
    <w:uiPriority w:val="1"/>
    <w:qFormat/>
    <w:rsid w:val="00573916"/>
    <w:pPr>
      <w:autoSpaceDE w:val="0"/>
      <w:autoSpaceDN w:val="0"/>
      <w:adjustRightInd w:val="0"/>
      <w:jc w:val="left"/>
      <w:outlineLvl w:val="0"/>
    </w:pPr>
    <w:rPr>
      <w:rFonts w:ascii="黑体" w:eastAsia="黑体" w:hAnsi="Times New Roman" w:cs="黑体"/>
      <w:kern w:val="0"/>
      <w:sz w:val="32"/>
      <w:szCs w:val="32"/>
    </w:rPr>
  </w:style>
  <w:style w:type="character" w:customStyle="1" w:styleId="Char2">
    <w:name w:val="段 Char"/>
    <w:link w:val="aa"/>
    <w:qFormat/>
    <w:rsid w:val="00F26F7D"/>
    <w:rPr>
      <w:rFonts w:ascii="宋体" w:eastAsiaTheme="minorEastAsia" w:hAnsiTheme="minorHAnsi" w:cstheme="minorBidi"/>
      <w:kern w:val="2"/>
      <w:sz w:val="21"/>
      <w:szCs w:val="22"/>
    </w:rPr>
  </w:style>
  <w:style w:type="character" w:styleId="ac">
    <w:name w:val="annotation reference"/>
    <w:basedOn w:val="a1"/>
    <w:uiPriority w:val="99"/>
    <w:semiHidden/>
    <w:unhideWhenUsed/>
    <w:rsid w:val="00176C8B"/>
    <w:rPr>
      <w:sz w:val="21"/>
      <w:szCs w:val="21"/>
    </w:rPr>
  </w:style>
  <w:style w:type="paragraph" w:styleId="ad">
    <w:name w:val="annotation text"/>
    <w:basedOn w:val="a0"/>
    <w:link w:val="Char3"/>
    <w:uiPriority w:val="99"/>
    <w:semiHidden/>
    <w:unhideWhenUsed/>
    <w:rsid w:val="00176C8B"/>
    <w:pPr>
      <w:jc w:val="left"/>
    </w:pPr>
  </w:style>
  <w:style w:type="character" w:customStyle="1" w:styleId="Char3">
    <w:name w:val="批注文字 Char"/>
    <w:basedOn w:val="a1"/>
    <w:link w:val="ad"/>
    <w:uiPriority w:val="99"/>
    <w:semiHidden/>
    <w:rsid w:val="00176C8B"/>
    <w:rPr>
      <w:rFonts w:asciiTheme="minorHAnsi" w:eastAsiaTheme="minorEastAsia" w:hAnsiTheme="minorHAnsi" w:cstheme="minorBidi"/>
      <w:kern w:val="2"/>
      <w:sz w:val="21"/>
      <w:szCs w:val="22"/>
    </w:rPr>
  </w:style>
  <w:style w:type="paragraph" w:styleId="ae">
    <w:name w:val="annotation subject"/>
    <w:basedOn w:val="ad"/>
    <w:next w:val="ad"/>
    <w:link w:val="Char4"/>
    <w:uiPriority w:val="99"/>
    <w:semiHidden/>
    <w:unhideWhenUsed/>
    <w:rsid w:val="00176C8B"/>
    <w:rPr>
      <w:b/>
      <w:bCs/>
    </w:rPr>
  </w:style>
  <w:style w:type="character" w:customStyle="1" w:styleId="Char4">
    <w:name w:val="批注主题 Char"/>
    <w:basedOn w:val="Char3"/>
    <w:link w:val="ae"/>
    <w:uiPriority w:val="99"/>
    <w:semiHidden/>
    <w:rsid w:val="00176C8B"/>
    <w:rPr>
      <w:rFonts w:asciiTheme="minorHAnsi" w:eastAsiaTheme="minorEastAsia" w:hAnsiTheme="minorHAnsi" w:cstheme="minorBidi"/>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36B78"/>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rsid w:val="00E36B7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qFormat/>
    <w:rsid w:val="00E36B78"/>
    <w:rPr>
      <w:sz w:val="18"/>
      <w:szCs w:val="18"/>
    </w:rPr>
  </w:style>
  <w:style w:type="paragraph" w:styleId="a5">
    <w:name w:val="footer"/>
    <w:basedOn w:val="a0"/>
    <w:link w:val="Char0"/>
    <w:uiPriority w:val="99"/>
    <w:unhideWhenUsed/>
    <w:qFormat/>
    <w:rsid w:val="00E36B78"/>
    <w:pPr>
      <w:tabs>
        <w:tab w:val="center" w:pos="4153"/>
        <w:tab w:val="right" w:pos="8306"/>
      </w:tabs>
      <w:snapToGrid w:val="0"/>
      <w:jc w:val="left"/>
    </w:pPr>
    <w:rPr>
      <w:sz w:val="18"/>
      <w:szCs w:val="18"/>
    </w:rPr>
  </w:style>
  <w:style w:type="paragraph" w:styleId="a6">
    <w:name w:val="header"/>
    <w:basedOn w:val="a0"/>
    <w:link w:val="Char1"/>
    <w:uiPriority w:val="99"/>
    <w:unhideWhenUsed/>
    <w:qFormat/>
    <w:rsid w:val="00E36B78"/>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39"/>
    <w:qFormat/>
    <w:rsid w:val="00E36B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6"/>
    <w:uiPriority w:val="99"/>
    <w:qFormat/>
    <w:rsid w:val="00E36B78"/>
    <w:rPr>
      <w:sz w:val="18"/>
      <w:szCs w:val="18"/>
    </w:rPr>
  </w:style>
  <w:style w:type="character" w:customStyle="1" w:styleId="Char0">
    <w:name w:val="页脚 Char"/>
    <w:basedOn w:val="a1"/>
    <w:link w:val="a5"/>
    <w:uiPriority w:val="99"/>
    <w:qFormat/>
    <w:rsid w:val="00E36B78"/>
    <w:rPr>
      <w:sz w:val="18"/>
      <w:szCs w:val="18"/>
    </w:rPr>
  </w:style>
  <w:style w:type="paragraph" w:customStyle="1" w:styleId="a8">
    <w:name w:val="文献分类号"/>
    <w:qFormat/>
    <w:rsid w:val="00E36B78"/>
    <w:pPr>
      <w:widowControl w:val="0"/>
      <w:textAlignment w:val="center"/>
    </w:pPr>
    <w:rPr>
      <w:rFonts w:ascii="黑体" w:eastAsia="黑体"/>
      <w:sz w:val="21"/>
      <w:szCs w:val="21"/>
    </w:rPr>
  </w:style>
  <w:style w:type="paragraph" w:customStyle="1" w:styleId="a9">
    <w:name w:val="前言、引言标题"/>
    <w:next w:val="aa"/>
    <w:qFormat/>
    <w:rsid w:val="00E36B78"/>
    <w:pPr>
      <w:keepNext/>
      <w:pageBreakBefore/>
      <w:shd w:val="clear" w:color="FFFFFF" w:fill="FFFFFF"/>
      <w:spacing w:before="640" w:after="560"/>
      <w:jc w:val="center"/>
      <w:outlineLvl w:val="0"/>
    </w:pPr>
    <w:rPr>
      <w:rFonts w:ascii="黑体" w:eastAsia="黑体"/>
      <w:sz w:val="32"/>
    </w:rPr>
  </w:style>
  <w:style w:type="paragraph" w:customStyle="1" w:styleId="aa">
    <w:name w:val="段"/>
    <w:link w:val="Char2"/>
    <w:qFormat/>
    <w:rsid w:val="00E36B78"/>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paragraph" w:customStyle="1" w:styleId="a">
    <w:name w:val="章标题"/>
    <w:next w:val="aa"/>
    <w:qFormat/>
    <w:rsid w:val="00E36B78"/>
    <w:pPr>
      <w:numPr>
        <w:numId w:val="1"/>
      </w:numPr>
      <w:spacing w:beforeLines="100" w:afterLines="100"/>
      <w:jc w:val="both"/>
      <w:outlineLvl w:val="1"/>
    </w:pPr>
    <w:rPr>
      <w:rFonts w:ascii="黑体" w:eastAsia="黑体"/>
      <w:sz w:val="21"/>
    </w:rPr>
  </w:style>
  <w:style w:type="character" w:customStyle="1" w:styleId="Char">
    <w:name w:val="批注框文本 Char"/>
    <w:basedOn w:val="a1"/>
    <w:link w:val="a4"/>
    <w:uiPriority w:val="99"/>
    <w:semiHidden/>
    <w:qFormat/>
    <w:rsid w:val="00E36B78"/>
    <w:rPr>
      <w:rFonts w:asciiTheme="minorHAnsi" w:eastAsiaTheme="minorEastAsia" w:hAnsiTheme="minorHAnsi" w:cstheme="minorBidi"/>
      <w:kern w:val="2"/>
      <w:sz w:val="18"/>
      <w:szCs w:val="18"/>
    </w:rPr>
  </w:style>
  <w:style w:type="character" w:customStyle="1" w:styleId="1Char">
    <w:name w:val="标题 1 Char"/>
    <w:basedOn w:val="a1"/>
    <w:link w:val="1"/>
    <w:uiPriority w:val="9"/>
    <w:qFormat/>
    <w:rsid w:val="00E36B78"/>
    <w:rPr>
      <w:rFonts w:ascii="宋体" w:hAnsi="宋体" w:cs="宋体"/>
      <w:b/>
      <w:bCs/>
      <w:kern w:val="36"/>
      <w:sz w:val="48"/>
      <w:szCs w:val="48"/>
    </w:rPr>
  </w:style>
  <w:style w:type="paragraph" w:styleId="ab">
    <w:name w:val="List Paragraph"/>
    <w:basedOn w:val="a0"/>
    <w:uiPriority w:val="99"/>
    <w:rsid w:val="00331A5C"/>
    <w:pPr>
      <w:ind w:firstLineChars="200" w:firstLine="420"/>
    </w:pPr>
  </w:style>
  <w:style w:type="paragraph" w:customStyle="1" w:styleId="11">
    <w:name w:val="标题 11"/>
    <w:basedOn w:val="a0"/>
    <w:uiPriority w:val="1"/>
    <w:qFormat/>
    <w:rsid w:val="00573916"/>
    <w:pPr>
      <w:autoSpaceDE w:val="0"/>
      <w:autoSpaceDN w:val="0"/>
      <w:adjustRightInd w:val="0"/>
      <w:jc w:val="left"/>
      <w:outlineLvl w:val="0"/>
    </w:pPr>
    <w:rPr>
      <w:rFonts w:ascii="黑体" w:eastAsia="黑体" w:hAnsi="Times New Roman" w:cs="黑体"/>
      <w:kern w:val="0"/>
      <w:sz w:val="32"/>
      <w:szCs w:val="32"/>
    </w:rPr>
  </w:style>
  <w:style w:type="character" w:customStyle="1" w:styleId="Char2">
    <w:name w:val="段 Char"/>
    <w:link w:val="aa"/>
    <w:qFormat/>
    <w:rsid w:val="00F26F7D"/>
    <w:rPr>
      <w:rFonts w:ascii="宋体" w:eastAsiaTheme="minorEastAsia" w:hAnsiTheme="minorHAnsi" w:cstheme="minorBidi"/>
      <w:kern w:val="2"/>
      <w:sz w:val="21"/>
      <w:szCs w:val="22"/>
    </w:rPr>
  </w:style>
  <w:style w:type="character" w:styleId="ac">
    <w:name w:val="annotation reference"/>
    <w:basedOn w:val="a1"/>
    <w:uiPriority w:val="99"/>
    <w:semiHidden/>
    <w:unhideWhenUsed/>
    <w:rsid w:val="00176C8B"/>
    <w:rPr>
      <w:sz w:val="21"/>
      <w:szCs w:val="21"/>
    </w:rPr>
  </w:style>
  <w:style w:type="paragraph" w:styleId="ad">
    <w:name w:val="annotation text"/>
    <w:basedOn w:val="a0"/>
    <w:link w:val="Char3"/>
    <w:uiPriority w:val="99"/>
    <w:semiHidden/>
    <w:unhideWhenUsed/>
    <w:rsid w:val="00176C8B"/>
    <w:pPr>
      <w:jc w:val="left"/>
    </w:pPr>
  </w:style>
  <w:style w:type="character" w:customStyle="1" w:styleId="Char3">
    <w:name w:val="批注文字 Char"/>
    <w:basedOn w:val="a1"/>
    <w:link w:val="ad"/>
    <w:uiPriority w:val="99"/>
    <w:semiHidden/>
    <w:rsid w:val="00176C8B"/>
    <w:rPr>
      <w:rFonts w:asciiTheme="minorHAnsi" w:eastAsiaTheme="minorEastAsia" w:hAnsiTheme="minorHAnsi" w:cstheme="minorBidi"/>
      <w:kern w:val="2"/>
      <w:sz w:val="21"/>
      <w:szCs w:val="22"/>
    </w:rPr>
  </w:style>
  <w:style w:type="paragraph" w:styleId="ae">
    <w:name w:val="annotation subject"/>
    <w:basedOn w:val="ad"/>
    <w:next w:val="ad"/>
    <w:link w:val="Char4"/>
    <w:uiPriority w:val="99"/>
    <w:semiHidden/>
    <w:unhideWhenUsed/>
    <w:rsid w:val="00176C8B"/>
    <w:rPr>
      <w:b/>
      <w:bCs/>
    </w:rPr>
  </w:style>
  <w:style w:type="character" w:customStyle="1" w:styleId="Char4">
    <w:name w:val="批注主题 Char"/>
    <w:basedOn w:val="Char3"/>
    <w:link w:val="ae"/>
    <w:uiPriority w:val="99"/>
    <w:semiHidden/>
    <w:rsid w:val="00176C8B"/>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914023">
      <w:bodyDiv w:val="1"/>
      <w:marLeft w:val="0"/>
      <w:marRight w:val="0"/>
      <w:marTop w:val="0"/>
      <w:marBottom w:val="0"/>
      <w:divBdr>
        <w:top w:val="none" w:sz="0" w:space="0" w:color="auto"/>
        <w:left w:val="none" w:sz="0" w:space="0" w:color="auto"/>
        <w:bottom w:val="none" w:sz="0" w:space="0" w:color="auto"/>
        <w:right w:val="none" w:sz="0" w:space="0" w:color="auto"/>
      </w:divBdr>
    </w:div>
    <w:div w:id="1138914518">
      <w:bodyDiv w:val="1"/>
      <w:marLeft w:val="0"/>
      <w:marRight w:val="0"/>
      <w:marTop w:val="0"/>
      <w:marBottom w:val="0"/>
      <w:divBdr>
        <w:top w:val="none" w:sz="0" w:space="0" w:color="auto"/>
        <w:left w:val="none" w:sz="0" w:space="0" w:color="auto"/>
        <w:bottom w:val="none" w:sz="0" w:space="0" w:color="auto"/>
        <w:right w:val="none" w:sz="0" w:space="0" w:color="auto"/>
      </w:divBdr>
    </w:div>
    <w:div w:id="1953392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image" Target="media/image4.wmf"/><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oleObject" Target="embeddings/oleObject4.bin"/><Relationship Id="rId32" Type="http://schemas.microsoft.com/office/2011/relationships/people" Target="people.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image" Target="media/image5.wmf"/><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wmf"/><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4.xml"/><Relationship Id="rId22" Type="http://schemas.openxmlformats.org/officeDocument/2006/relationships/oleObject" Target="embeddings/oleObject3.bin"/><Relationship Id="rId27"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5D453B-6E06-44BA-BEF4-2FC2BFC95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1652</Words>
  <Characters>9423</Characters>
  <Application>Microsoft Office Word</Application>
  <DocSecurity>0</DocSecurity>
  <Lines>78</Lines>
  <Paragraphs>22</Paragraphs>
  <ScaleCrop>false</ScaleCrop>
  <Company>Microsoft</Company>
  <LinksUpToDate>false</LinksUpToDate>
  <CharactersWithSpaces>11053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纪 海波</dc:creator>
  <cp:lastModifiedBy>微软用户</cp:lastModifiedBy>
  <cp:revision>16</cp:revision>
  <dcterms:created xsi:type="dcterms:W3CDTF">2022-04-29T05:50:00Z</dcterms:created>
  <dcterms:modified xsi:type="dcterms:W3CDTF">2022-04-29T06:09:00Z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513E56D678E6481E858A18AA6D60857A</vt:lpwstr>
  </property>
</Properties>
</file>